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CC" w:rsidRPr="00A643F2" w:rsidRDefault="00B30ECC">
      <w:pPr>
        <w:rPr>
          <w:b/>
          <w:sz w:val="24"/>
          <w:szCs w:val="24"/>
        </w:rPr>
      </w:pPr>
      <w:r w:rsidRPr="00EB3068">
        <w:rPr>
          <w:b/>
          <w:sz w:val="24"/>
          <w:szCs w:val="24"/>
        </w:rPr>
        <w:t xml:space="preserve">Nordland Teater trenger </w:t>
      </w:r>
      <w:r w:rsidR="005B5507">
        <w:rPr>
          <w:b/>
          <w:sz w:val="24"/>
          <w:szCs w:val="24"/>
        </w:rPr>
        <w:t xml:space="preserve">ny </w:t>
      </w:r>
      <w:r w:rsidRPr="00EB3068">
        <w:rPr>
          <w:b/>
          <w:sz w:val="24"/>
          <w:szCs w:val="24"/>
        </w:rPr>
        <w:t>arrangør i Brønnøysund.</w:t>
      </w:r>
    </w:p>
    <w:p w:rsidR="00B30ECC" w:rsidRDefault="00B30ECC" w:rsidP="005B5507">
      <w:pPr>
        <w:jc w:val="both"/>
      </w:pPr>
      <w:r>
        <w:t xml:space="preserve">Vår nåværende arrangør i Brønnøysund ønsker </w:t>
      </w:r>
      <w:r w:rsidR="00EB3068">
        <w:t>avløsing</w:t>
      </w:r>
      <w:r>
        <w:t>.</w:t>
      </w:r>
      <w:r w:rsidR="00A643F2">
        <w:t xml:space="preserve"> </w:t>
      </w:r>
      <w:r>
        <w:t xml:space="preserve">Derfor er vi på </w:t>
      </w:r>
      <w:r w:rsidR="005B5507">
        <w:t>leting</w:t>
      </w:r>
      <w:r>
        <w:t xml:space="preserve"> etter ny arrangør.</w:t>
      </w:r>
    </w:p>
    <w:p w:rsidR="001C7681" w:rsidRDefault="001C7681" w:rsidP="005B5507">
      <w:pPr>
        <w:jc w:val="both"/>
      </w:pPr>
      <w:r>
        <w:t>Arrangør kan enten være kommunens kulturkontor eller en lokal forening. Hovedsaken er at vi har en fast person å forholde seg til.</w:t>
      </w:r>
    </w:p>
    <w:p w:rsidR="00B30ECC" w:rsidRDefault="00B30ECC" w:rsidP="005B5507">
      <w:pPr>
        <w:jc w:val="both"/>
      </w:pPr>
      <w:r>
        <w:t>Som arrangør for Nordland Teater er man teatrets kontakt</w:t>
      </w:r>
      <w:r w:rsidR="00CD06C3">
        <w:t xml:space="preserve"> </w:t>
      </w:r>
      <w:r>
        <w:t>på spillestedet. Man hjelper til med en del praktiske ting før, under og etter forestilling.</w:t>
      </w:r>
      <w:r w:rsidR="001C7681">
        <w:t xml:space="preserve"> Man hjelper også til i forbindelse med markedsføringen av teatret</w:t>
      </w:r>
      <w:r w:rsidR="00EB3068">
        <w:t xml:space="preserve"> og forestillingen</w:t>
      </w:r>
      <w:r w:rsidR="001C7681">
        <w:t>. Det siste i samarbeid med teatrets markedsavdeling.</w:t>
      </w:r>
    </w:p>
    <w:p w:rsidR="00FE7795" w:rsidRDefault="001C7681" w:rsidP="005B5507">
      <w:pPr>
        <w:jc w:val="both"/>
      </w:pPr>
      <w:r>
        <w:t>Av praktiske ting kan nevnes:</w:t>
      </w:r>
    </w:p>
    <w:p w:rsidR="00B91C81" w:rsidRDefault="001C7681" w:rsidP="005B5507">
      <w:pPr>
        <w:jc w:val="both"/>
      </w:pPr>
      <w:r>
        <w:t>Skaffe bærehjelp</w:t>
      </w:r>
      <w:r w:rsidR="00CD06C3">
        <w:t>:</w:t>
      </w:r>
      <w:r>
        <w:t xml:space="preserve"> Teatret har behov for et antall folk til å bære </w:t>
      </w:r>
      <w:r w:rsidR="00B91C81">
        <w:t xml:space="preserve">dekor og teknisk utstyr fra lastebilen og inn </w:t>
      </w:r>
      <w:r w:rsidR="00CD06C3">
        <w:t>(og ut)</w:t>
      </w:r>
      <w:r w:rsidR="005B5507">
        <w:t xml:space="preserve"> </w:t>
      </w:r>
      <w:r w:rsidR="00B91C81">
        <w:t xml:space="preserve">på scena. Innlastingen tar mellom en og to timer og utlastingen tar gjerne litt mindre. Ulempen er at innlasting gjerne skjer på formiddagen. Tidligere arrangør har ofte </w:t>
      </w:r>
      <w:r w:rsidR="00EB3068">
        <w:t>benyttet</w:t>
      </w:r>
      <w:r w:rsidR="00B91C81">
        <w:t xml:space="preserve"> folk fra flyktningkontoret</w:t>
      </w:r>
      <w:r w:rsidR="005B5507">
        <w:t>,</w:t>
      </w:r>
      <w:r w:rsidR="00B91C81">
        <w:t xml:space="preserve"> </w:t>
      </w:r>
      <w:r w:rsidR="00CD06C3">
        <w:t xml:space="preserve">frivillighetssentral eller lignende </w:t>
      </w:r>
      <w:r w:rsidR="00B91C81">
        <w:t>der de ikke har kunnet stille selv. Teatret betaler for tiden bærehjelp med kr. 700 pr. person for inn og utlast. Er det en forening tilfaller pengene selvsagt foreningen. Vi har som</w:t>
      </w:r>
      <w:r w:rsidR="00CD06C3">
        <w:t xml:space="preserve"> </w:t>
      </w:r>
      <w:r w:rsidR="00B91C81">
        <w:t>regel behov for 6 – 8 personer.</w:t>
      </w:r>
      <w:r w:rsidR="00B002AE">
        <w:t xml:space="preserve"> Vi understreker at det må være voksne personer</w:t>
      </w:r>
      <w:r w:rsidR="00EB3068">
        <w:t>. Selv om det meste har hjul, kan det forekomme en del tunge løft.</w:t>
      </w:r>
    </w:p>
    <w:p w:rsidR="00B002AE" w:rsidRDefault="00B002AE" w:rsidP="005B5507">
      <w:pPr>
        <w:jc w:val="both"/>
      </w:pPr>
      <w:r>
        <w:t>Arrangøren setter ut stoler og klargjør salen der dette er nødvendig (dette gjøres som</w:t>
      </w:r>
      <w:r w:rsidR="00EB3068">
        <w:t xml:space="preserve"> </w:t>
      </w:r>
      <w:r>
        <w:t>regel av bærehjelpen.)</w:t>
      </w:r>
      <w:r w:rsidR="00034BA1">
        <w:t xml:space="preserve"> Arrangøren rydder </w:t>
      </w:r>
      <w:r w:rsidR="00EB3068">
        <w:t xml:space="preserve">også </w:t>
      </w:r>
      <w:r w:rsidR="00034BA1">
        <w:t>inn stoler etter forestilling.</w:t>
      </w:r>
    </w:p>
    <w:p w:rsidR="00B002AE" w:rsidRDefault="00B002AE" w:rsidP="005B5507">
      <w:pPr>
        <w:jc w:val="both"/>
      </w:pPr>
      <w:r>
        <w:t>Arrangøren tar seg av billettsalget før forestilling</w:t>
      </w:r>
      <w:r w:rsidR="00EB3068">
        <w:t>, sørger for publikumsi</w:t>
      </w:r>
      <w:r w:rsidR="00CD06C3">
        <w:t>n</w:t>
      </w:r>
      <w:r w:rsidR="00EB3068">
        <w:t>nslipp. Arrangøren</w:t>
      </w:r>
      <w:r>
        <w:t xml:space="preserve"> tar </w:t>
      </w:r>
      <w:r w:rsidR="00EB3068">
        <w:t xml:space="preserve">også </w:t>
      </w:r>
      <w:r>
        <w:t>oppgjøret sammen med vår turneleder.</w:t>
      </w:r>
      <w:r w:rsidR="00034BA1">
        <w:t xml:space="preserve"> Forhåndssalg skjer gjennom teatrets internettportal og styres fra teatret.</w:t>
      </w:r>
    </w:p>
    <w:p w:rsidR="00B002AE" w:rsidRDefault="00B002AE" w:rsidP="005B5507">
      <w:pPr>
        <w:jc w:val="both"/>
      </w:pPr>
      <w:r>
        <w:t>Arrangøren sender oppgjørs</w:t>
      </w:r>
      <w:r w:rsidR="00A643F2">
        <w:t>s</w:t>
      </w:r>
      <w:r>
        <w:t>kjema til teatret og forestår utbetaling til bærehjelp etter nærmere avtale.</w:t>
      </w:r>
    </w:p>
    <w:p w:rsidR="00B002AE" w:rsidRDefault="00B002AE" w:rsidP="005B5507">
      <w:pPr>
        <w:jc w:val="both"/>
      </w:pPr>
      <w:r>
        <w:t>Det praktiske med leie av sal og salsleie gjøres direkte mellom kommunens servicetorg og teatret.</w:t>
      </w:r>
    </w:p>
    <w:p w:rsidR="00B002AE" w:rsidRDefault="00B002AE" w:rsidP="005B5507">
      <w:pPr>
        <w:jc w:val="both"/>
      </w:pPr>
      <w:r>
        <w:t>Arrangør må ha en person tilstede ved teatrets ankomst og under forestilling.</w:t>
      </w:r>
    </w:p>
    <w:p w:rsidR="00B002AE" w:rsidRDefault="00B002AE" w:rsidP="005B5507">
      <w:pPr>
        <w:jc w:val="both"/>
      </w:pPr>
      <w:r>
        <w:t>Når det gjelder markedsføring</w:t>
      </w:r>
      <w:r w:rsidR="00034BA1">
        <w:t>,</w:t>
      </w:r>
      <w:r>
        <w:t xml:space="preserve"> gjøres </w:t>
      </w:r>
      <w:r w:rsidR="00034BA1">
        <w:t>dette i nært samarbeid med vår markedsavdeling. Oppgavene består av opphenging av plakater, legge ut flyers og programmer. Legge ut arrangementet på egen hjemmeside (eller andres, f.eks. kommunens). Bistå med ideer og innspill utfra egen lokalkunnskap. Teatret sende</w:t>
      </w:r>
      <w:r w:rsidR="005B5507">
        <w:t>r noen ganger</w:t>
      </w:r>
      <w:r w:rsidR="00034BA1">
        <w:t xml:space="preserve"> ut en egen medarbeider litt i forveien for å øke salget.</w:t>
      </w:r>
    </w:p>
    <w:p w:rsidR="00CD06C3" w:rsidRDefault="00CD06C3" w:rsidP="005B5507">
      <w:pPr>
        <w:jc w:val="both"/>
      </w:pPr>
      <w:r>
        <w:t>Nordland Teater sender ut en «rider»</w:t>
      </w:r>
      <w:r w:rsidR="00FF1BD6">
        <w:t xml:space="preserve"> som beskriver </w:t>
      </w:r>
      <w:r w:rsidR="00FE7795">
        <w:t>de tekniske detaljene i forbindelse med forestillingen. (Tidspunkt for ankomst, forestilling,</w:t>
      </w:r>
      <w:r w:rsidR="005B5507">
        <w:t xml:space="preserve"> lengde på forestilling, </w:t>
      </w:r>
      <w:r w:rsidR="00FE7795">
        <w:t>scenemål o.l.)</w:t>
      </w:r>
      <w:r w:rsidR="00FF1BD6">
        <w:t xml:space="preserve"> </w:t>
      </w:r>
      <w:r>
        <w:t xml:space="preserve"> </w:t>
      </w:r>
      <w:bookmarkStart w:id="0" w:name="_GoBack"/>
      <w:bookmarkEnd w:id="0"/>
    </w:p>
    <w:p w:rsidR="00A643F2" w:rsidRDefault="004650D7" w:rsidP="005B5507">
      <w:pPr>
        <w:jc w:val="both"/>
      </w:pPr>
      <w:r>
        <w:t xml:space="preserve">Som kompensasjon for dette får arrangøren 10% av billettomsetningen (også internettsalg). Arrangøren har også anledning til å lage </w:t>
      </w:r>
      <w:r w:rsidR="005B5507">
        <w:t>kafé</w:t>
      </w:r>
      <w:r>
        <w:t xml:space="preserve"> før forestilling og i en eventuell pause. </w:t>
      </w:r>
    </w:p>
    <w:p w:rsidR="004650D7" w:rsidRDefault="004650D7" w:rsidP="005B5507">
      <w:pPr>
        <w:jc w:val="both"/>
      </w:pPr>
      <w:r>
        <w:t xml:space="preserve">Bærehjelp </w:t>
      </w:r>
      <w:r w:rsidR="00EB3068">
        <w:t xml:space="preserve">og arrangør får fribilletter til forestillingen. </w:t>
      </w:r>
    </w:p>
    <w:p w:rsidR="004650D7" w:rsidRDefault="004650D7" w:rsidP="005B5507">
      <w:pPr>
        <w:jc w:val="both"/>
      </w:pPr>
      <w:r>
        <w:t>Nordland Teater besøker Brønnøysund 2-3 ganger pr. år.</w:t>
      </w:r>
    </w:p>
    <w:p w:rsidR="00A643F2" w:rsidRDefault="00A643F2" w:rsidP="005B5507">
      <w:pPr>
        <w:jc w:val="both"/>
      </w:pPr>
      <w:r>
        <w:t>Håper dette kan være av interesse!</w:t>
      </w:r>
    </w:p>
    <w:p w:rsidR="00A643F2" w:rsidRPr="00CD06C3" w:rsidRDefault="00A643F2">
      <w:pPr>
        <w:rPr>
          <w:lang w:val="en-GB"/>
        </w:rPr>
      </w:pPr>
      <w:r w:rsidRPr="00CD06C3">
        <w:rPr>
          <w:lang w:val="en-GB"/>
        </w:rPr>
        <w:t>MVH:</w:t>
      </w:r>
    </w:p>
    <w:p w:rsidR="00FE7795" w:rsidRPr="00FE7795" w:rsidRDefault="00A643F2">
      <w:pPr>
        <w:rPr>
          <w:rFonts w:ascii="Neo Sans Light" w:hAnsi="Neo Sans Light"/>
          <w:b/>
          <w:sz w:val="24"/>
          <w:szCs w:val="24"/>
        </w:rPr>
      </w:pPr>
      <w:r w:rsidRPr="00FE7795">
        <w:t xml:space="preserve"> </w:t>
      </w:r>
      <w:r w:rsidRPr="00FE7795">
        <w:rPr>
          <w:rFonts w:ascii="Neo Sans Light" w:hAnsi="Neo Sans Light"/>
          <w:b/>
          <w:sz w:val="24"/>
          <w:szCs w:val="24"/>
        </w:rPr>
        <w:t>Nordland Teater</w:t>
      </w:r>
      <w:r w:rsidR="00FE7795" w:rsidRPr="00FE7795">
        <w:rPr>
          <w:rFonts w:ascii="Neo Sans Light" w:hAnsi="Neo Sans Light"/>
          <w:b/>
          <w:sz w:val="24"/>
          <w:szCs w:val="24"/>
        </w:rPr>
        <w:t xml:space="preserve">   </w:t>
      </w:r>
    </w:p>
    <w:p w:rsidR="005B5507" w:rsidRPr="005B5507" w:rsidRDefault="00A643F2">
      <w:pPr>
        <w:rPr>
          <w:color w:val="0563C1" w:themeColor="hyperlink"/>
          <w:u w:val="single"/>
        </w:rPr>
      </w:pPr>
      <w:r w:rsidRPr="00FE7795">
        <w:t xml:space="preserve">Nils Chr. </w:t>
      </w:r>
      <w:r>
        <w:t xml:space="preserve">Hansen, </w:t>
      </w:r>
      <w:r w:rsidR="005B5507">
        <w:t>driftsleder</w:t>
      </w:r>
      <w:r>
        <w:t>.</w:t>
      </w:r>
      <w:r w:rsidR="00FE7795" w:rsidRPr="00FE7795">
        <w:rPr>
          <w:rFonts w:ascii="Neo Sans Light" w:hAnsi="Neo Sans Light"/>
          <w:b/>
          <w:sz w:val="24"/>
          <w:szCs w:val="24"/>
        </w:rPr>
        <w:t xml:space="preserve"> </w:t>
      </w:r>
      <w:r w:rsidR="00FE7795">
        <w:rPr>
          <w:rFonts w:ascii="Neo Sans Light" w:hAnsi="Neo Sans Light"/>
          <w:b/>
          <w:sz w:val="24"/>
          <w:szCs w:val="24"/>
        </w:rPr>
        <w:t xml:space="preserve">  </w:t>
      </w:r>
      <w:r w:rsidRPr="00A643F2">
        <w:t xml:space="preserve">Tlf:97 66 69 28      </w:t>
      </w:r>
      <w:hyperlink r:id="rId4" w:history="1">
        <w:r w:rsidR="005B5507" w:rsidRPr="00C537DE">
          <w:rPr>
            <w:rStyle w:val="Hyperkobling"/>
          </w:rPr>
          <w:t>nils.hansen@nordlandteater.no</w:t>
        </w:r>
      </w:hyperlink>
    </w:p>
    <w:sectPr w:rsidR="005B5507" w:rsidRPr="005B5507" w:rsidSect="00A643F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 Sans Light">
    <w:panose1 w:val="020B03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CC"/>
    <w:rsid w:val="00034BA1"/>
    <w:rsid w:val="001C7681"/>
    <w:rsid w:val="00423C89"/>
    <w:rsid w:val="004650D7"/>
    <w:rsid w:val="005B5507"/>
    <w:rsid w:val="00726468"/>
    <w:rsid w:val="008A1A56"/>
    <w:rsid w:val="00910091"/>
    <w:rsid w:val="00A643F2"/>
    <w:rsid w:val="00B002AE"/>
    <w:rsid w:val="00B30ECC"/>
    <w:rsid w:val="00B91C81"/>
    <w:rsid w:val="00CD06C3"/>
    <w:rsid w:val="00EB3068"/>
    <w:rsid w:val="00FE7795"/>
    <w:rsid w:val="00FF1B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3FAA"/>
  <w15:chartTrackingRefBased/>
  <w15:docId w15:val="{24C966D8-72A5-432A-9942-336FBE2D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643F2"/>
    <w:rPr>
      <w:color w:val="0563C1" w:themeColor="hyperlink"/>
      <w:u w:val="single"/>
    </w:rPr>
  </w:style>
  <w:style w:type="character" w:styleId="Ulstomtale">
    <w:name w:val="Unresolved Mention"/>
    <w:basedOn w:val="Standardskriftforavsnitt"/>
    <w:uiPriority w:val="99"/>
    <w:semiHidden/>
    <w:unhideWhenUsed/>
    <w:rsid w:val="00A643F2"/>
    <w:rPr>
      <w:color w:val="605E5C"/>
      <w:shd w:val="clear" w:color="auto" w:fill="E1DFDD"/>
    </w:rPr>
  </w:style>
  <w:style w:type="paragraph" w:styleId="Listeavsnitt">
    <w:name w:val="List Paragraph"/>
    <w:basedOn w:val="Normal"/>
    <w:uiPriority w:val="34"/>
    <w:qFormat/>
    <w:rsid w:val="00CD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ls.hansen@nordlandtea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475</Words>
  <Characters>2523</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4</cp:revision>
  <dcterms:created xsi:type="dcterms:W3CDTF">2018-11-01T11:57:00Z</dcterms:created>
  <dcterms:modified xsi:type="dcterms:W3CDTF">2018-11-08T09:35:00Z</dcterms:modified>
</cp:coreProperties>
</file>