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caps/>
          <w:lang w:eastAsia="en-US"/>
        </w:rPr>
        <w:id w:val="1683549549"/>
        <w:docPartObj>
          <w:docPartGallery w:val="Cover Pages"/>
          <w:docPartUnique/>
        </w:docPartObj>
      </w:sdtPr>
      <w:sdtEndPr>
        <w:rPr>
          <w:rFonts w:asciiTheme="minorHAnsi" w:eastAsiaTheme="minorHAnsi" w:hAnsiTheme="minorHAnsi" w:cstheme="minorBidi"/>
          <w:caps w:val="0"/>
        </w:rPr>
      </w:sdtEndPr>
      <w:sdtContent>
        <w:tbl>
          <w:tblPr>
            <w:tblW w:w="5000" w:type="pct"/>
            <w:tblLook w:val="04A0" w:firstRow="1" w:lastRow="0" w:firstColumn="1" w:lastColumn="0" w:noHBand="0" w:noVBand="1"/>
          </w:tblPr>
          <w:tblGrid>
            <w:gridCol w:w="9288"/>
          </w:tblGrid>
          <w:tr w:rsidR="00423ECC" w:rsidTr="0018513D">
            <w:trPr>
              <w:trHeight w:val="2880"/>
            </w:trPr>
            <w:tc>
              <w:tcPr>
                <w:tcW w:w="5000" w:type="pct"/>
              </w:tcPr>
              <w:p w:rsidR="00423ECC" w:rsidRDefault="00796CA4" w:rsidP="00ED4568">
                <w:pPr>
                  <w:pStyle w:val="Ingenmellomrom"/>
                  <w:rPr>
                    <w:rFonts w:asciiTheme="majorHAnsi" w:eastAsiaTheme="majorEastAsia" w:hAnsiTheme="majorHAnsi" w:cstheme="majorBidi"/>
                    <w:caps/>
                  </w:rPr>
                </w:pPr>
                <w:r>
                  <w:rPr>
                    <w:rFonts w:asciiTheme="majorHAnsi" w:eastAsiaTheme="majorEastAsia" w:hAnsiTheme="majorHAnsi" w:cstheme="majorBidi"/>
                    <w:caps/>
                    <w:lang w:eastAsia="en-US"/>
                  </w:rPr>
                  <w:t xml:space="preserve">  </w:t>
                </w:r>
                <w:r w:rsidR="0018513D">
                  <w:rPr>
                    <w:rFonts w:asciiTheme="majorHAnsi" w:eastAsiaTheme="majorEastAsia" w:hAnsiTheme="majorHAnsi" w:cstheme="majorBidi"/>
                    <w:caps/>
                    <w:lang w:eastAsia="en-US"/>
                  </w:rPr>
                  <w:t xml:space="preserve">  </w:t>
                </w:r>
                <w:r w:rsidR="00250493">
                  <w:rPr>
                    <w:rFonts w:asciiTheme="majorHAnsi" w:eastAsiaTheme="majorEastAsia" w:hAnsiTheme="majorHAnsi" w:cstheme="majorBidi"/>
                    <w:caps/>
                    <w:lang w:eastAsia="en-US"/>
                  </w:rPr>
                  <w:t xml:space="preserve">      </w:t>
                </w:r>
                <w:r w:rsidR="0018513D">
                  <w:rPr>
                    <w:rFonts w:asciiTheme="majorHAnsi" w:eastAsiaTheme="majorEastAsia" w:hAnsiTheme="majorHAnsi" w:cstheme="majorBidi"/>
                    <w:caps/>
                    <w:lang w:eastAsia="en-US"/>
                  </w:rPr>
                  <w:t xml:space="preserve">  </w:t>
                </w:r>
                <w:r w:rsidR="00250493">
                  <w:rPr>
                    <w:rFonts w:asciiTheme="majorHAnsi" w:eastAsiaTheme="majorEastAsia" w:hAnsiTheme="majorHAnsi" w:cstheme="majorBidi"/>
                    <w:caps/>
                    <w:lang w:eastAsia="en-US"/>
                  </w:rPr>
                  <w:t xml:space="preserve">             </w:t>
                </w:r>
                <w:r w:rsidR="0018513D">
                  <w:rPr>
                    <w:rFonts w:ascii="Times New Roman" w:hAnsi="Times New Roman" w:cs="Times New Roman"/>
                    <w:noProof/>
                    <w:sz w:val="24"/>
                    <w:szCs w:val="24"/>
                  </w:rPr>
                  <w:drawing>
                    <wp:inline distT="0" distB="0" distL="0" distR="0" wp14:anchorId="14328DFF" wp14:editId="727E2F8C">
                      <wp:extent cx="3985260" cy="7620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7073" r="16285" b="45782"/>
                              <a:stretch/>
                            </pic:blipFill>
                            <pic:spPr bwMode="auto">
                              <a:xfrm>
                                <a:off x="0" y="0"/>
                                <a:ext cx="4010519" cy="7668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3ECC" w:rsidTr="0018513D">
            <w:trPr>
              <w:trHeight w:val="1440"/>
            </w:trPr>
            <w:sdt>
              <w:sdtPr>
                <w:rPr>
                  <w:rFonts w:asciiTheme="majorHAnsi" w:eastAsiaTheme="majorEastAsia" w:hAnsiTheme="majorHAnsi" w:cstheme="majorBidi"/>
                  <w:sz w:val="80"/>
                  <w:szCs w:val="80"/>
                </w:rPr>
                <w:alias w:val="Tittel"/>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423ECC" w:rsidRDefault="00423ECC" w:rsidP="00423ECC">
                    <w:pPr>
                      <w:pStyle w:val="Ingenmellomrom"/>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SAMARBEID OG RUTINER</w:t>
                    </w:r>
                  </w:p>
                </w:tc>
              </w:sdtContent>
            </w:sdt>
          </w:tr>
          <w:tr w:rsidR="00423ECC" w:rsidTr="0018513D">
            <w:trPr>
              <w:trHeight w:val="720"/>
            </w:trPr>
            <w:sdt>
              <w:sdtPr>
                <w:rPr>
                  <w:rFonts w:asciiTheme="majorHAnsi" w:eastAsiaTheme="majorEastAsia" w:hAnsiTheme="majorHAnsi" w:cstheme="majorBidi"/>
                  <w:sz w:val="44"/>
                  <w:szCs w:val="44"/>
                </w:rPr>
                <w:alias w:val="Undertittel"/>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423ECC" w:rsidRDefault="00423ECC" w:rsidP="00423ECC">
                    <w:pPr>
                      <w:pStyle w:val="Ingenmellomrom"/>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BARNEHAGEN</w:t>
                    </w:r>
                    <w:r w:rsidR="00256E4C">
                      <w:rPr>
                        <w:rFonts w:asciiTheme="majorHAnsi" w:eastAsiaTheme="majorEastAsia" w:hAnsiTheme="majorHAnsi" w:cstheme="majorBidi"/>
                        <w:sz w:val="44"/>
                        <w:szCs w:val="44"/>
                      </w:rPr>
                      <w:t>E PÅ SØR- HELGELAND OG</w:t>
                    </w:r>
                    <w:r>
                      <w:rPr>
                        <w:rFonts w:asciiTheme="majorHAnsi" w:eastAsiaTheme="majorEastAsia" w:hAnsiTheme="majorHAnsi" w:cstheme="majorBidi"/>
                        <w:sz w:val="44"/>
                        <w:szCs w:val="44"/>
                      </w:rPr>
                      <w:t xml:space="preserve"> PPT</w:t>
                    </w:r>
                  </w:p>
                </w:tc>
              </w:sdtContent>
            </w:sdt>
          </w:tr>
          <w:tr w:rsidR="00423ECC" w:rsidTr="0018513D">
            <w:trPr>
              <w:trHeight w:val="360"/>
            </w:trPr>
            <w:tc>
              <w:tcPr>
                <w:tcW w:w="5000" w:type="pct"/>
                <w:vAlign w:val="center"/>
              </w:tcPr>
              <w:p w:rsidR="00423ECC" w:rsidRDefault="00423ECC">
                <w:pPr>
                  <w:pStyle w:val="Ingenmellomrom"/>
                  <w:jc w:val="center"/>
                </w:pPr>
              </w:p>
            </w:tc>
          </w:tr>
          <w:tr w:rsidR="00423ECC" w:rsidTr="0018513D">
            <w:trPr>
              <w:trHeight w:val="360"/>
            </w:trPr>
            <w:tc>
              <w:tcPr>
                <w:tcW w:w="5000" w:type="pct"/>
                <w:vAlign w:val="center"/>
              </w:tcPr>
              <w:p w:rsidR="00423ECC" w:rsidRDefault="00423ECC" w:rsidP="00423ECC">
                <w:pPr>
                  <w:pStyle w:val="Ingenmellomrom"/>
                  <w:rPr>
                    <w:b/>
                    <w:bCs/>
                  </w:rPr>
                </w:pPr>
              </w:p>
            </w:tc>
          </w:tr>
          <w:tr w:rsidR="00423ECC" w:rsidTr="0018513D">
            <w:trPr>
              <w:trHeight w:val="360"/>
            </w:trPr>
            <w:tc>
              <w:tcPr>
                <w:tcW w:w="5000" w:type="pct"/>
                <w:vAlign w:val="center"/>
              </w:tcPr>
              <w:p w:rsidR="00423ECC" w:rsidRDefault="00423ECC">
                <w:pPr>
                  <w:pStyle w:val="Ingenmellomrom"/>
                  <w:jc w:val="center"/>
                  <w:rPr>
                    <w:b/>
                    <w:bCs/>
                  </w:rPr>
                </w:pPr>
              </w:p>
            </w:tc>
          </w:tr>
        </w:tbl>
        <w:p w:rsidR="00423ECC" w:rsidRDefault="00B90441">
          <w:pPr>
            <w:rPr>
              <w:rFonts w:ascii="Arial" w:hAnsi="Arial" w:cs="Arial"/>
              <w:noProof/>
              <w:color w:val="0000FF"/>
              <w:sz w:val="27"/>
              <w:szCs w:val="27"/>
              <w:lang w:eastAsia="nb-NO"/>
            </w:rPr>
          </w:pPr>
          <w:r>
            <w:rPr>
              <w:noProof/>
              <w:color w:val="0000FF"/>
              <w:lang w:eastAsia="nb-NO"/>
            </w:rPr>
            <w:drawing>
              <wp:anchor distT="0" distB="0" distL="114300" distR="114300" simplePos="0" relativeHeight="251666432" behindDoc="0" locked="0" layoutInCell="1" allowOverlap="1" wp14:anchorId="6DF30BBD" wp14:editId="2016317F">
                <wp:simplePos x="0" y="0"/>
                <wp:positionH relativeFrom="column">
                  <wp:posOffset>266065</wp:posOffset>
                </wp:positionH>
                <wp:positionV relativeFrom="paragraph">
                  <wp:posOffset>69215</wp:posOffset>
                </wp:positionV>
                <wp:extent cx="5082540" cy="2968625"/>
                <wp:effectExtent l="0" t="0" r="3810" b="3175"/>
                <wp:wrapNone/>
                <wp:docPr id="23" name="Bilde 23" descr="Bilderesultat for Barnehag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Barnehage">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2540" cy="296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14F" w:rsidRDefault="0095214F">
          <w:pPr>
            <w:rPr>
              <w:rFonts w:ascii="Arial" w:hAnsi="Arial" w:cs="Arial"/>
              <w:noProof/>
              <w:color w:val="0000FF"/>
              <w:sz w:val="27"/>
              <w:szCs w:val="27"/>
              <w:lang w:eastAsia="nb-NO"/>
            </w:rPr>
          </w:pPr>
        </w:p>
        <w:p w:rsidR="0095214F" w:rsidRDefault="0095214F">
          <w:pPr>
            <w:rPr>
              <w:rFonts w:ascii="Arial" w:hAnsi="Arial" w:cs="Arial"/>
              <w:noProof/>
              <w:color w:val="0000FF"/>
              <w:sz w:val="27"/>
              <w:szCs w:val="27"/>
              <w:lang w:eastAsia="nb-NO"/>
            </w:rPr>
          </w:pPr>
        </w:p>
        <w:p w:rsidR="0095214F" w:rsidRDefault="0095214F">
          <w:pPr>
            <w:rPr>
              <w:rFonts w:ascii="Arial" w:hAnsi="Arial" w:cs="Arial"/>
              <w:noProof/>
              <w:color w:val="0000FF"/>
              <w:sz w:val="27"/>
              <w:szCs w:val="27"/>
              <w:lang w:eastAsia="nb-NO"/>
            </w:rPr>
          </w:pPr>
        </w:p>
        <w:p w:rsidR="0095214F" w:rsidRDefault="0095214F">
          <w:pPr>
            <w:rPr>
              <w:rFonts w:ascii="Arial" w:hAnsi="Arial" w:cs="Arial"/>
              <w:noProof/>
              <w:color w:val="0000FF"/>
              <w:sz w:val="27"/>
              <w:szCs w:val="27"/>
              <w:lang w:eastAsia="nb-NO"/>
            </w:rPr>
          </w:pPr>
        </w:p>
        <w:p w:rsidR="0095214F" w:rsidRDefault="0095214F"/>
        <w:p w:rsidR="00423ECC" w:rsidRDefault="00423ECC"/>
        <w:p w:rsidR="00423ECC" w:rsidRDefault="00423ECC"/>
        <w:tbl>
          <w:tblPr>
            <w:tblpPr w:leftFromText="187" w:rightFromText="187" w:vertAnchor="page" w:horzAnchor="margin" w:tblpXSpec="center" w:tblpY="13681"/>
            <w:tblW w:w="5000" w:type="pct"/>
            <w:tblLook w:val="04A0" w:firstRow="1" w:lastRow="0" w:firstColumn="1" w:lastColumn="0" w:noHBand="0" w:noVBand="1"/>
          </w:tblPr>
          <w:tblGrid>
            <w:gridCol w:w="9288"/>
          </w:tblGrid>
          <w:tr w:rsidR="00256E4C" w:rsidTr="00256E4C">
            <w:sdt>
              <w:sdtPr>
                <w:rPr>
                  <w:rFonts w:ascii="Times New Roman" w:eastAsiaTheme="minorHAnsi" w:hAnsi="Times New Roman" w:cs="Times New Roman"/>
                  <w:sz w:val="36"/>
                  <w:szCs w:val="36"/>
                  <w:lang w:eastAsia="en-US"/>
                </w:rPr>
                <w:alias w:val="Sammendrag"/>
                <w:id w:val="8276291"/>
                <w:dataBinding w:prefixMappings="xmlns:ns0='http://schemas.microsoft.com/office/2006/coverPageProps'" w:xpath="/ns0:CoverPageProperties[1]/ns0:Abstract[1]" w:storeItemID="{55AF091B-3C7A-41E3-B477-F2FDAA23CFDA}"/>
                <w:text/>
              </w:sdtPr>
              <w:sdtEndPr/>
              <w:sdtContent>
                <w:tc>
                  <w:tcPr>
                    <w:tcW w:w="5000" w:type="pct"/>
                    <w:vAlign w:val="bottom"/>
                  </w:tcPr>
                  <w:p w:rsidR="00256E4C" w:rsidRPr="00256E4C" w:rsidRDefault="00664149" w:rsidP="00256E4C">
                    <w:pPr>
                      <w:pStyle w:val="Ingenmellomrom"/>
                      <w:jc w:val="center"/>
                      <w:rPr>
                        <w:sz w:val="36"/>
                        <w:szCs w:val="36"/>
                      </w:rPr>
                    </w:pPr>
                    <w:r>
                      <w:rPr>
                        <w:rFonts w:ascii="Times New Roman" w:eastAsiaTheme="minorHAnsi" w:hAnsi="Times New Roman" w:cs="Times New Roman"/>
                        <w:sz w:val="36"/>
                        <w:szCs w:val="36"/>
                        <w:lang w:eastAsia="en-US"/>
                      </w:rPr>
                      <w:t>H</w:t>
                    </w:r>
                    <w:r w:rsidR="00256E4C" w:rsidRPr="00FA116F">
                      <w:rPr>
                        <w:rFonts w:ascii="Times New Roman" w:eastAsiaTheme="minorHAnsi" w:hAnsi="Times New Roman" w:cs="Times New Roman"/>
                        <w:sz w:val="36"/>
                        <w:szCs w:val="36"/>
                        <w:lang w:eastAsia="en-US"/>
                      </w:rPr>
                      <w:t>efte</w:t>
                    </w:r>
                    <w:r>
                      <w:rPr>
                        <w:rFonts w:ascii="Times New Roman" w:eastAsiaTheme="minorHAnsi" w:hAnsi="Times New Roman" w:cs="Times New Roman"/>
                        <w:sz w:val="36"/>
                        <w:szCs w:val="36"/>
                        <w:lang w:eastAsia="en-US"/>
                      </w:rPr>
                      <w:t xml:space="preserve">t kan lastes ned på kommunens hjemmeside under </w:t>
                    </w:r>
                    <w:r w:rsidR="00E94BB4">
                      <w:rPr>
                        <w:rFonts w:ascii="Times New Roman" w:eastAsiaTheme="minorHAnsi" w:hAnsi="Times New Roman" w:cs="Times New Roman"/>
                        <w:sz w:val="36"/>
                        <w:szCs w:val="36"/>
                        <w:lang w:eastAsia="en-US"/>
                      </w:rPr>
                      <w:t xml:space="preserve">                </w:t>
                    </w:r>
                    <w:r>
                      <w:rPr>
                        <w:rFonts w:ascii="Times New Roman" w:eastAsiaTheme="minorHAnsi" w:hAnsi="Times New Roman" w:cs="Times New Roman"/>
                        <w:sz w:val="36"/>
                        <w:szCs w:val="36"/>
                        <w:lang w:eastAsia="en-US"/>
                      </w:rPr>
                      <w:t>fanen PPT.</w:t>
                    </w:r>
                    <w:r w:rsidR="00256E4C" w:rsidRPr="00FA116F">
                      <w:rPr>
                        <w:rFonts w:ascii="Times New Roman" w:eastAsiaTheme="minorHAnsi" w:hAnsi="Times New Roman" w:cs="Times New Roman"/>
                        <w:sz w:val="36"/>
                        <w:szCs w:val="36"/>
                        <w:lang w:eastAsia="en-US"/>
                      </w:rPr>
                      <w:t xml:space="preserve">                                                           </w:t>
                    </w:r>
                    <w:r>
                      <w:rPr>
                        <w:rFonts w:ascii="Times New Roman" w:eastAsiaTheme="minorHAnsi" w:hAnsi="Times New Roman" w:cs="Times New Roman"/>
                        <w:sz w:val="36"/>
                        <w:szCs w:val="36"/>
                        <w:lang w:eastAsia="en-US"/>
                      </w:rPr>
                      <w:t xml:space="preserve">                         Rutinene</w:t>
                    </w:r>
                    <w:r w:rsidR="00256E4C" w:rsidRPr="00FA116F">
                      <w:rPr>
                        <w:rFonts w:ascii="Times New Roman" w:eastAsiaTheme="minorHAnsi" w:hAnsi="Times New Roman" w:cs="Times New Roman"/>
                        <w:sz w:val="36"/>
                        <w:szCs w:val="36"/>
                        <w:lang w:eastAsia="en-US"/>
                      </w:rPr>
                      <w:t xml:space="preserve"> er gjennomgått </w:t>
                    </w:r>
                    <w:r w:rsidR="007B24A8">
                      <w:rPr>
                        <w:rFonts w:ascii="Times New Roman" w:eastAsiaTheme="minorHAnsi" w:hAnsi="Times New Roman" w:cs="Times New Roman"/>
                        <w:sz w:val="36"/>
                        <w:szCs w:val="36"/>
                        <w:lang w:eastAsia="en-US"/>
                      </w:rPr>
                      <w:t xml:space="preserve">i fagutvalget høsten 2018.             </w:t>
                    </w:r>
                    <w:r w:rsidR="00E91711">
                      <w:rPr>
                        <w:rFonts w:ascii="Times New Roman" w:eastAsiaTheme="minorHAnsi" w:hAnsi="Times New Roman" w:cs="Times New Roman"/>
                        <w:sz w:val="36"/>
                        <w:szCs w:val="36"/>
                        <w:lang w:eastAsia="en-US"/>
                      </w:rPr>
                      <w:t>E</w:t>
                    </w:r>
                    <w:r w:rsidR="007B24A8">
                      <w:rPr>
                        <w:rFonts w:ascii="Times New Roman" w:eastAsiaTheme="minorHAnsi" w:hAnsi="Times New Roman" w:cs="Times New Roman"/>
                        <w:sz w:val="36"/>
                        <w:szCs w:val="36"/>
                        <w:lang w:eastAsia="en-US"/>
                      </w:rPr>
                      <w:t>valuering – høsten 2019</w:t>
                    </w:r>
                    <w:r w:rsidR="00E91711">
                      <w:rPr>
                        <w:rFonts w:ascii="Times New Roman" w:eastAsiaTheme="minorHAnsi" w:hAnsi="Times New Roman" w:cs="Times New Roman"/>
                        <w:sz w:val="36"/>
                        <w:szCs w:val="36"/>
                        <w:lang w:eastAsia="en-US"/>
                      </w:rPr>
                      <w:t>.</w:t>
                    </w:r>
                  </w:p>
                </w:tc>
              </w:sdtContent>
            </w:sdt>
          </w:tr>
        </w:tbl>
        <w:p w:rsidR="00A81A5B" w:rsidRDefault="00A81A5B">
          <w:pPr>
            <w:rPr>
              <w:rFonts w:ascii="Times New Roman" w:hAnsi="Times New Roman" w:cs="Times New Roman"/>
              <w:b/>
              <w:sz w:val="32"/>
              <w:szCs w:val="32"/>
            </w:rPr>
          </w:pPr>
        </w:p>
        <w:p w:rsidR="00A81A5B" w:rsidRDefault="00A81A5B">
          <w:pPr>
            <w:rPr>
              <w:rFonts w:ascii="Times New Roman" w:hAnsi="Times New Roman" w:cs="Times New Roman"/>
              <w:b/>
              <w:sz w:val="32"/>
              <w:szCs w:val="32"/>
            </w:rPr>
          </w:pPr>
        </w:p>
        <w:sdt>
          <w:sdtPr>
            <w:id w:val="1335577136"/>
            <w:docPartObj>
              <w:docPartGallery w:val="Cover Pages"/>
              <w:docPartUnique/>
            </w:docPartObj>
          </w:sdtPr>
          <w:sdtEndPr/>
          <w:sdtContent>
            <w:p w:rsidR="0095214F" w:rsidRDefault="0095214F" w:rsidP="00A81A5B"/>
            <w:sdt>
              <w:sdtPr>
                <w:rPr>
                  <w:rFonts w:ascii="Times New Roman" w:eastAsiaTheme="minorHAnsi" w:hAnsi="Times New Roman" w:cs="Times New Roman"/>
                  <w:b w:val="0"/>
                  <w:bCs w:val="0"/>
                  <w:color w:val="auto"/>
                  <w:sz w:val="22"/>
                  <w:szCs w:val="22"/>
                  <w:lang w:eastAsia="en-US"/>
                </w:rPr>
                <w:id w:val="-1159066927"/>
                <w:docPartObj>
                  <w:docPartGallery w:val="Table of Contents"/>
                  <w:docPartUnique/>
                </w:docPartObj>
              </w:sdtPr>
              <w:sdtEndPr>
                <w:rPr>
                  <w:rFonts w:asciiTheme="minorHAnsi" w:hAnsiTheme="minorHAnsi" w:cstheme="minorBidi"/>
                </w:rPr>
              </w:sdtEndPr>
              <w:sdtContent>
                <w:p w:rsidR="007F0D37" w:rsidRPr="007F0D37" w:rsidRDefault="00A81A5B" w:rsidP="007F0D37">
                  <w:pPr>
                    <w:pStyle w:val="Overskriftforinnholdsfortegnelse"/>
                    <w:rPr>
                      <w:rFonts w:ascii="Times New Roman" w:hAnsi="Times New Roman" w:cs="Times New Roman"/>
                      <w:sz w:val="32"/>
                      <w:szCs w:val="32"/>
                    </w:rPr>
                  </w:pPr>
                  <w:r w:rsidRPr="007F0D37">
                    <w:rPr>
                      <w:rFonts w:ascii="Times New Roman" w:hAnsi="Times New Roman" w:cs="Times New Roman"/>
                      <w:sz w:val="32"/>
                      <w:szCs w:val="32"/>
                    </w:rPr>
                    <w:t>Innholdsfortegnelse</w:t>
                  </w:r>
                </w:p>
                <w:p w:rsidR="007F0D37" w:rsidRDefault="007F0D37" w:rsidP="00A81A5B">
                  <w:pPr>
                    <w:spacing w:after="0" w:line="240" w:lineRule="auto"/>
                    <w:rPr>
                      <w:lang w:eastAsia="nb-NO"/>
                    </w:rPr>
                  </w:pPr>
                </w:p>
                <w:p w:rsidR="00A81A5B" w:rsidRPr="0095214F" w:rsidRDefault="00A81A5B" w:rsidP="007F0D37">
                  <w:pPr>
                    <w:spacing w:after="0" w:line="360" w:lineRule="auto"/>
                    <w:rPr>
                      <w:rFonts w:ascii="Times New Roman" w:hAnsi="Times New Roman" w:cs="Times New Roman"/>
                      <w:sz w:val="24"/>
                      <w:szCs w:val="24"/>
                      <w:lang w:eastAsia="nb-NO"/>
                    </w:rPr>
                  </w:pPr>
                  <w:r w:rsidRPr="007F0D37">
                    <w:rPr>
                      <w:rFonts w:ascii="Times New Roman" w:hAnsi="Times New Roman" w:cs="Times New Roman"/>
                      <w:b/>
                      <w:bCs/>
                      <w:sz w:val="26"/>
                      <w:szCs w:val="26"/>
                    </w:rPr>
                    <w:t>1. Innledning</w:t>
                  </w:r>
                  <w:r w:rsidRPr="0095214F">
                    <w:rPr>
                      <w:rFonts w:ascii="Times New Roman" w:hAnsi="Times New Roman" w:cs="Times New Roman"/>
                      <w:sz w:val="24"/>
                      <w:szCs w:val="24"/>
                    </w:rPr>
                    <w:ptab w:relativeTo="margin" w:alignment="right" w:leader="dot"/>
                  </w:r>
                  <w:r w:rsidR="001B2E91">
                    <w:rPr>
                      <w:rFonts w:ascii="Times New Roman" w:hAnsi="Times New Roman" w:cs="Times New Roman"/>
                      <w:b/>
                      <w:bCs/>
                      <w:sz w:val="24"/>
                      <w:szCs w:val="24"/>
                    </w:rPr>
                    <w:t>3</w:t>
                  </w:r>
                </w:p>
                <w:p w:rsidR="00A81A5B" w:rsidRPr="00773F7E" w:rsidRDefault="00A81A5B" w:rsidP="00773F7E">
                  <w:pPr>
                    <w:pStyle w:val="INNH2"/>
                  </w:pPr>
                  <w:r w:rsidRPr="00773F7E">
                    <w:t>Tidlig innsats</w:t>
                  </w:r>
                  <w:r w:rsidRPr="00773F7E">
                    <w:ptab w:relativeTo="margin" w:alignment="right" w:leader="dot"/>
                  </w:r>
                  <w:r w:rsidR="001B2E91" w:rsidRPr="00773F7E">
                    <w:t>3</w:t>
                  </w:r>
                </w:p>
                <w:p w:rsidR="00A81A5B" w:rsidRPr="0095214F" w:rsidRDefault="00A81A5B" w:rsidP="00A81A5B">
                  <w:pPr>
                    <w:spacing w:after="0" w:line="240" w:lineRule="auto"/>
                    <w:rPr>
                      <w:rFonts w:ascii="Times New Roman" w:hAnsi="Times New Roman" w:cs="Times New Roman"/>
                      <w:sz w:val="24"/>
                      <w:szCs w:val="24"/>
                      <w:lang w:eastAsia="nb-NO"/>
                    </w:rPr>
                  </w:pPr>
                </w:p>
                <w:p w:rsidR="00A81A5B" w:rsidRPr="0095214F" w:rsidRDefault="00A81A5B" w:rsidP="007F0D37">
                  <w:pPr>
                    <w:pStyle w:val="INNH1"/>
                    <w:rPr>
                      <w:rFonts w:ascii="Times New Roman" w:hAnsi="Times New Roman" w:cs="Times New Roman"/>
                      <w:b/>
                      <w:bCs/>
                      <w:sz w:val="24"/>
                      <w:szCs w:val="24"/>
                    </w:rPr>
                  </w:pPr>
                  <w:r w:rsidRPr="007F0D37">
                    <w:rPr>
                      <w:rFonts w:ascii="Times New Roman" w:hAnsi="Times New Roman" w:cs="Times New Roman"/>
                      <w:b/>
                      <w:bCs/>
                      <w:sz w:val="26"/>
                      <w:szCs w:val="26"/>
                    </w:rPr>
                    <w:t>2. Arbeid med barnehagens sosiale- og språklige miljø i et systemperspektiv</w:t>
                  </w:r>
                  <w:r w:rsidRPr="0095214F">
                    <w:rPr>
                      <w:rFonts w:ascii="Times New Roman" w:hAnsi="Times New Roman" w:cs="Times New Roman"/>
                      <w:sz w:val="24"/>
                      <w:szCs w:val="24"/>
                    </w:rPr>
                    <w:ptab w:relativeTo="margin" w:alignment="right" w:leader="dot"/>
                  </w:r>
                  <w:r w:rsidR="001B2E91">
                    <w:rPr>
                      <w:rFonts w:ascii="Times New Roman" w:hAnsi="Times New Roman" w:cs="Times New Roman"/>
                      <w:b/>
                      <w:bCs/>
                      <w:sz w:val="24"/>
                      <w:szCs w:val="24"/>
                    </w:rPr>
                    <w:t>3</w:t>
                  </w:r>
                </w:p>
                <w:p w:rsidR="00A81A5B" w:rsidRPr="0095214F" w:rsidRDefault="000750E6" w:rsidP="000750E6">
                  <w:pPr>
                    <w:pStyle w:val="INNH1"/>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2.1 </w:t>
                  </w:r>
                  <w:r w:rsidR="00A81A5B" w:rsidRPr="0095214F">
                    <w:rPr>
                      <w:rFonts w:ascii="Times New Roman" w:hAnsi="Times New Roman" w:cs="Times New Roman"/>
                      <w:sz w:val="24"/>
                      <w:szCs w:val="24"/>
                    </w:rPr>
                    <w:t>Rammeplan for barnehage</w:t>
                  </w:r>
                  <w:r w:rsidR="00A81A5B" w:rsidRPr="0095214F">
                    <w:rPr>
                      <w:rFonts w:ascii="Times New Roman" w:hAnsi="Times New Roman" w:cs="Times New Roman"/>
                      <w:sz w:val="24"/>
                      <w:szCs w:val="24"/>
                    </w:rPr>
                    <w:ptab w:relativeTo="margin" w:alignment="right" w:leader="dot"/>
                  </w:r>
                  <w:r w:rsidR="00E21D12">
                    <w:rPr>
                      <w:rFonts w:ascii="Times New Roman" w:hAnsi="Times New Roman" w:cs="Times New Roman"/>
                      <w:sz w:val="24"/>
                      <w:szCs w:val="24"/>
                    </w:rPr>
                    <w:t>4</w:t>
                  </w:r>
                </w:p>
                <w:p w:rsidR="00545432" w:rsidRPr="000750E6" w:rsidRDefault="000750E6" w:rsidP="000750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750E6">
                    <w:rPr>
                      <w:rFonts w:ascii="Times New Roman" w:hAnsi="Times New Roman" w:cs="Times New Roman"/>
                      <w:sz w:val="24"/>
                      <w:szCs w:val="24"/>
                    </w:rPr>
                    <w:t xml:space="preserve">2.2 </w:t>
                  </w:r>
                  <w:r w:rsidR="00A81A5B" w:rsidRPr="000750E6">
                    <w:rPr>
                      <w:rFonts w:ascii="Times New Roman" w:hAnsi="Times New Roman" w:cs="Times New Roman"/>
                      <w:sz w:val="24"/>
                      <w:szCs w:val="24"/>
                    </w:rPr>
                    <w:t>Kartlegging som ledd i tidlig innsats</w:t>
                  </w:r>
                  <w:r w:rsidR="00A81A5B" w:rsidRPr="0095214F">
                    <w:ptab w:relativeTo="margin" w:alignment="right" w:leader="dot"/>
                  </w:r>
                  <w:r w:rsidR="001B2E91" w:rsidRPr="000750E6">
                    <w:rPr>
                      <w:rFonts w:ascii="Times New Roman" w:hAnsi="Times New Roman" w:cs="Times New Roman"/>
                      <w:sz w:val="24"/>
                      <w:szCs w:val="24"/>
                    </w:rPr>
                    <w:t>4</w:t>
                  </w:r>
                </w:p>
                <w:p w:rsidR="00A81A5B" w:rsidRPr="000750E6" w:rsidRDefault="00A81A5B" w:rsidP="005D753D">
                  <w:pPr>
                    <w:pStyle w:val="Listeavsnitt"/>
                    <w:numPr>
                      <w:ilvl w:val="1"/>
                      <w:numId w:val="14"/>
                    </w:numPr>
                    <w:spacing w:after="0" w:line="240" w:lineRule="auto"/>
                    <w:rPr>
                      <w:rFonts w:ascii="Times New Roman" w:hAnsi="Times New Roman" w:cs="Times New Roman"/>
                      <w:sz w:val="24"/>
                      <w:szCs w:val="24"/>
                    </w:rPr>
                  </w:pPr>
                  <w:r w:rsidRPr="000750E6">
                    <w:rPr>
                      <w:rFonts w:ascii="Times New Roman" w:hAnsi="Times New Roman" w:cs="Times New Roman"/>
                      <w:sz w:val="24"/>
                      <w:szCs w:val="24"/>
                    </w:rPr>
                    <w:t xml:space="preserve">Organisatoriske tiltak – positivt for alle </w:t>
                  </w:r>
                  <w:r w:rsidRPr="0095214F">
                    <w:ptab w:relativeTo="margin" w:alignment="right" w:leader="dot"/>
                  </w:r>
                  <w:r w:rsidR="001F2FE5">
                    <w:rPr>
                      <w:rFonts w:ascii="Times New Roman" w:hAnsi="Times New Roman" w:cs="Times New Roman"/>
                      <w:sz w:val="24"/>
                      <w:szCs w:val="24"/>
                    </w:rPr>
                    <w:t>5</w:t>
                  </w:r>
                </w:p>
                <w:p w:rsidR="00A81A5B" w:rsidRPr="000750E6" w:rsidRDefault="000750E6" w:rsidP="000750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2.4 </w:t>
                  </w:r>
                  <w:r w:rsidR="00A81A5B" w:rsidRPr="000750E6">
                    <w:rPr>
                      <w:rFonts w:ascii="Times New Roman" w:hAnsi="Times New Roman" w:cs="Times New Roman"/>
                      <w:sz w:val="24"/>
                      <w:szCs w:val="24"/>
                    </w:rPr>
                    <w:t>Kompetanse i barnehagen</w:t>
                  </w:r>
                  <w:r w:rsidR="00A81A5B" w:rsidRPr="0095214F">
                    <w:ptab w:relativeTo="margin" w:alignment="right" w:leader="dot"/>
                  </w:r>
                  <w:r w:rsidR="001F2FE5">
                    <w:rPr>
                      <w:rFonts w:ascii="Times New Roman" w:hAnsi="Times New Roman" w:cs="Times New Roman"/>
                      <w:sz w:val="24"/>
                      <w:szCs w:val="24"/>
                    </w:rPr>
                    <w:t>5</w:t>
                  </w:r>
                </w:p>
                <w:p w:rsidR="00A81A5B" w:rsidRPr="000750E6" w:rsidRDefault="000750E6" w:rsidP="000750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2.5 </w:t>
                  </w:r>
                  <w:r w:rsidR="00A81A5B" w:rsidRPr="000750E6">
                    <w:rPr>
                      <w:rFonts w:ascii="Times New Roman" w:hAnsi="Times New Roman" w:cs="Times New Roman"/>
                      <w:sz w:val="24"/>
                      <w:szCs w:val="24"/>
                    </w:rPr>
                    <w:t>Ressurser til bruk i barnehagen</w:t>
                  </w:r>
                  <w:r w:rsidR="00A81A5B" w:rsidRPr="0095214F">
                    <w:ptab w:relativeTo="margin" w:alignment="right" w:leader="dot"/>
                  </w:r>
                  <w:r w:rsidR="001B2E91" w:rsidRPr="000750E6">
                    <w:rPr>
                      <w:rFonts w:ascii="Times New Roman" w:hAnsi="Times New Roman" w:cs="Times New Roman"/>
                      <w:sz w:val="24"/>
                      <w:szCs w:val="24"/>
                    </w:rPr>
                    <w:t>5</w:t>
                  </w:r>
                </w:p>
                <w:p w:rsidR="00A81A5B" w:rsidRPr="0095214F" w:rsidRDefault="00A81A5B" w:rsidP="000750E6">
                  <w:pPr>
                    <w:pStyle w:val="Listeavsnitt"/>
                    <w:spacing w:line="240" w:lineRule="auto"/>
                    <w:ind w:left="709"/>
                    <w:rPr>
                      <w:rFonts w:ascii="Times New Roman" w:hAnsi="Times New Roman" w:cs="Times New Roman"/>
                      <w:sz w:val="24"/>
                      <w:szCs w:val="24"/>
                    </w:rPr>
                  </w:pPr>
                  <w:r w:rsidRPr="009E4E6E">
                    <w:rPr>
                      <w:rFonts w:ascii="Times New Roman" w:hAnsi="Times New Roman" w:cs="Times New Roman"/>
                      <w:i/>
                      <w:sz w:val="24"/>
                      <w:szCs w:val="24"/>
                    </w:rPr>
                    <w:t>Ståstedsanalyse</w:t>
                  </w:r>
                  <w:r w:rsidRPr="0095214F">
                    <w:rPr>
                      <w:rFonts w:ascii="Times New Roman" w:hAnsi="Times New Roman" w:cs="Times New Roman"/>
                      <w:sz w:val="24"/>
                      <w:szCs w:val="24"/>
                    </w:rPr>
                    <w:ptab w:relativeTo="margin" w:alignment="right" w:leader="dot"/>
                  </w:r>
                  <w:r w:rsidR="001B2E91">
                    <w:rPr>
                      <w:rFonts w:ascii="Times New Roman" w:hAnsi="Times New Roman" w:cs="Times New Roman"/>
                      <w:sz w:val="24"/>
                      <w:szCs w:val="24"/>
                    </w:rPr>
                    <w:t>5</w:t>
                  </w:r>
                </w:p>
                <w:p w:rsidR="00A81A5B" w:rsidRPr="0095214F" w:rsidRDefault="00FF4FA5" w:rsidP="000750E6">
                  <w:pPr>
                    <w:pStyle w:val="Listeavsnitt"/>
                    <w:spacing w:line="240" w:lineRule="auto"/>
                    <w:ind w:left="709"/>
                    <w:rPr>
                      <w:rFonts w:ascii="Times New Roman" w:hAnsi="Times New Roman" w:cs="Times New Roman"/>
                      <w:sz w:val="24"/>
                      <w:szCs w:val="24"/>
                    </w:rPr>
                  </w:pPr>
                  <w:r w:rsidRPr="009E4E6E">
                    <w:rPr>
                      <w:rFonts w:ascii="Times New Roman" w:hAnsi="Times New Roman" w:cs="Times New Roman"/>
                      <w:i/>
                      <w:sz w:val="24"/>
                      <w:szCs w:val="24"/>
                    </w:rPr>
                    <w:t>Språk i barnehagen mye - mer enn bare prat,</w:t>
                  </w:r>
                  <w:r w:rsidRPr="0095214F">
                    <w:rPr>
                      <w:rFonts w:ascii="Times New Roman" w:hAnsi="Times New Roman" w:cs="Times New Roman"/>
                      <w:sz w:val="24"/>
                      <w:szCs w:val="24"/>
                    </w:rPr>
                    <w:t xml:space="preserve"> Udir sin veileder</w:t>
                  </w:r>
                  <w:r w:rsidR="00A81A5B" w:rsidRPr="0095214F">
                    <w:rPr>
                      <w:rFonts w:ascii="Times New Roman" w:hAnsi="Times New Roman" w:cs="Times New Roman"/>
                      <w:sz w:val="24"/>
                      <w:szCs w:val="24"/>
                    </w:rPr>
                    <w:ptab w:relativeTo="margin" w:alignment="right" w:leader="dot"/>
                  </w:r>
                  <w:r w:rsidR="001B2E91">
                    <w:rPr>
                      <w:rFonts w:ascii="Times New Roman" w:hAnsi="Times New Roman" w:cs="Times New Roman"/>
                      <w:sz w:val="24"/>
                      <w:szCs w:val="24"/>
                    </w:rPr>
                    <w:t>5</w:t>
                  </w:r>
                </w:p>
                <w:p w:rsidR="00A81A5B" w:rsidRPr="0095214F" w:rsidRDefault="00FF4FA5" w:rsidP="000750E6">
                  <w:pPr>
                    <w:pStyle w:val="Listeavsnitt"/>
                    <w:spacing w:line="240" w:lineRule="auto"/>
                    <w:ind w:left="709"/>
                    <w:rPr>
                      <w:rFonts w:ascii="Times New Roman" w:hAnsi="Times New Roman" w:cs="Times New Roman"/>
                      <w:sz w:val="24"/>
                      <w:szCs w:val="24"/>
                    </w:rPr>
                  </w:pPr>
                  <w:r w:rsidRPr="009E4E6E">
                    <w:rPr>
                      <w:rFonts w:ascii="Times New Roman" w:hAnsi="Times New Roman" w:cs="Times New Roman"/>
                      <w:i/>
                      <w:sz w:val="24"/>
                      <w:szCs w:val="24"/>
                    </w:rPr>
                    <w:t>Språkløyper,</w:t>
                  </w:r>
                  <w:r w:rsidRPr="0095214F">
                    <w:rPr>
                      <w:rFonts w:ascii="Times New Roman" w:hAnsi="Times New Roman" w:cs="Times New Roman"/>
                      <w:sz w:val="24"/>
                      <w:szCs w:val="24"/>
                    </w:rPr>
                    <w:t xml:space="preserve"> </w:t>
                  </w:r>
                  <w:r w:rsidR="00A81A5B" w:rsidRPr="0095214F">
                    <w:rPr>
                      <w:rFonts w:ascii="Times New Roman" w:hAnsi="Times New Roman" w:cs="Times New Roman"/>
                      <w:sz w:val="24"/>
                      <w:szCs w:val="24"/>
                    </w:rPr>
                    <w:t>Lesesentere</w:t>
                  </w:r>
                  <w:r w:rsidRPr="0095214F">
                    <w:rPr>
                      <w:rFonts w:ascii="Times New Roman" w:hAnsi="Times New Roman" w:cs="Times New Roman"/>
                      <w:sz w:val="24"/>
                      <w:szCs w:val="24"/>
                    </w:rPr>
                    <w:t>t – Universitetet i Stavanger</w:t>
                  </w:r>
                  <w:r w:rsidR="00A81A5B" w:rsidRPr="0095214F">
                    <w:rPr>
                      <w:rFonts w:ascii="Times New Roman" w:hAnsi="Times New Roman" w:cs="Times New Roman"/>
                      <w:sz w:val="24"/>
                      <w:szCs w:val="24"/>
                    </w:rPr>
                    <w:ptab w:relativeTo="margin" w:alignment="right" w:leader="dot"/>
                  </w:r>
                  <w:r w:rsidR="001B2E91">
                    <w:rPr>
                      <w:rFonts w:ascii="Times New Roman" w:hAnsi="Times New Roman" w:cs="Times New Roman"/>
                      <w:sz w:val="24"/>
                      <w:szCs w:val="24"/>
                    </w:rPr>
                    <w:t>5</w:t>
                  </w:r>
                </w:p>
                <w:p w:rsidR="00A81A5B" w:rsidRPr="0095214F" w:rsidRDefault="00FF4FA5" w:rsidP="000750E6">
                  <w:pPr>
                    <w:pStyle w:val="Listeavsnitt"/>
                    <w:spacing w:line="240" w:lineRule="auto"/>
                    <w:ind w:left="709"/>
                    <w:rPr>
                      <w:rFonts w:ascii="Times New Roman" w:hAnsi="Times New Roman" w:cs="Times New Roman"/>
                      <w:sz w:val="24"/>
                      <w:szCs w:val="24"/>
                    </w:rPr>
                  </w:pPr>
                  <w:r w:rsidRPr="009E4E6E">
                    <w:rPr>
                      <w:rFonts w:ascii="Times New Roman" w:hAnsi="Times New Roman" w:cs="Times New Roman"/>
                      <w:i/>
                      <w:sz w:val="24"/>
                      <w:szCs w:val="24"/>
                    </w:rPr>
                    <w:t>Fokus på tidlig innsats,</w:t>
                  </w:r>
                  <w:r w:rsidRPr="0095214F">
                    <w:rPr>
                      <w:rFonts w:ascii="Times New Roman" w:hAnsi="Times New Roman" w:cs="Times New Roman"/>
                      <w:sz w:val="24"/>
                      <w:szCs w:val="24"/>
                    </w:rPr>
                    <w:t xml:space="preserve"> Statped</w:t>
                  </w:r>
                  <w:r w:rsidR="00A81A5B" w:rsidRPr="0095214F">
                    <w:rPr>
                      <w:rFonts w:ascii="Times New Roman" w:hAnsi="Times New Roman" w:cs="Times New Roman"/>
                      <w:sz w:val="24"/>
                      <w:szCs w:val="24"/>
                    </w:rPr>
                    <w:ptab w:relativeTo="margin" w:alignment="right" w:leader="dot"/>
                  </w:r>
                  <w:r w:rsidR="001F2FE5">
                    <w:rPr>
                      <w:rFonts w:ascii="Times New Roman" w:hAnsi="Times New Roman" w:cs="Times New Roman"/>
                      <w:sz w:val="24"/>
                      <w:szCs w:val="24"/>
                    </w:rPr>
                    <w:t>6</w:t>
                  </w:r>
                </w:p>
                <w:p w:rsidR="00A81A5B" w:rsidRPr="0095214F" w:rsidRDefault="00A81A5B" w:rsidP="00A81A5B">
                  <w:pPr>
                    <w:pStyle w:val="INNH1"/>
                    <w:rPr>
                      <w:rFonts w:ascii="Times New Roman" w:hAnsi="Times New Roman" w:cs="Times New Roman"/>
                      <w:b/>
                      <w:bCs/>
                      <w:sz w:val="24"/>
                      <w:szCs w:val="24"/>
                    </w:rPr>
                  </w:pPr>
                  <w:r w:rsidRPr="007F0D37">
                    <w:rPr>
                      <w:rFonts w:ascii="Times New Roman" w:hAnsi="Times New Roman" w:cs="Times New Roman"/>
                      <w:b/>
                      <w:bCs/>
                      <w:sz w:val="26"/>
                      <w:szCs w:val="26"/>
                    </w:rPr>
                    <w:t>3. Samarbeidsarenaer og møtedefinisjoner</w:t>
                  </w:r>
                  <w:r w:rsidRPr="0095214F">
                    <w:rPr>
                      <w:rFonts w:ascii="Times New Roman" w:hAnsi="Times New Roman" w:cs="Times New Roman"/>
                      <w:sz w:val="24"/>
                      <w:szCs w:val="24"/>
                    </w:rPr>
                    <w:ptab w:relativeTo="margin" w:alignment="right" w:leader="dot"/>
                  </w:r>
                  <w:r w:rsidR="001B2E91">
                    <w:rPr>
                      <w:rFonts w:ascii="Times New Roman" w:hAnsi="Times New Roman" w:cs="Times New Roman"/>
                      <w:b/>
                      <w:bCs/>
                      <w:sz w:val="24"/>
                      <w:szCs w:val="24"/>
                    </w:rPr>
                    <w:t>6</w:t>
                  </w:r>
                </w:p>
                <w:p w:rsidR="00545432" w:rsidRPr="0095214F" w:rsidRDefault="00A81A5B" w:rsidP="005D753D">
                  <w:pPr>
                    <w:pStyle w:val="Listeavsnitt"/>
                    <w:numPr>
                      <w:ilvl w:val="1"/>
                      <w:numId w:val="15"/>
                    </w:numPr>
                    <w:spacing w:after="0" w:line="240" w:lineRule="auto"/>
                    <w:ind w:left="709" w:hanging="436"/>
                    <w:rPr>
                      <w:rFonts w:ascii="Times New Roman" w:hAnsi="Times New Roman" w:cs="Times New Roman"/>
                      <w:sz w:val="24"/>
                      <w:szCs w:val="24"/>
                    </w:rPr>
                  </w:pPr>
                  <w:r w:rsidRPr="0095214F">
                    <w:rPr>
                      <w:rFonts w:ascii="Times New Roman" w:hAnsi="Times New Roman" w:cs="Times New Roman"/>
                      <w:sz w:val="24"/>
                      <w:szCs w:val="24"/>
                    </w:rPr>
                    <w:t>Besøksdag/kontaktdag</w:t>
                  </w:r>
                  <w:r w:rsidRPr="0095214F">
                    <w:rPr>
                      <w:rFonts w:ascii="Times New Roman" w:hAnsi="Times New Roman" w:cs="Times New Roman"/>
                      <w:sz w:val="24"/>
                      <w:szCs w:val="24"/>
                    </w:rPr>
                    <w:ptab w:relativeTo="margin" w:alignment="right" w:leader="dot"/>
                  </w:r>
                  <w:r w:rsidR="001B2E91">
                    <w:rPr>
                      <w:rFonts w:ascii="Times New Roman" w:hAnsi="Times New Roman" w:cs="Times New Roman"/>
                      <w:sz w:val="24"/>
                      <w:szCs w:val="24"/>
                    </w:rPr>
                    <w:t>6</w:t>
                  </w:r>
                </w:p>
                <w:p w:rsidR="008D5BF8" w:rsidRPr="0095214F" w:rsidRDefault="000E0D04" w:rsidP="005D753D">
                  <w:pPr>
                    <w:pStyle w:val="Listeavsnitt"/>
                    <w:numPr>
                      <w:ilvl w:val="1"/>
                      <w:numId w:val="15"/>
                    </w:numPr>
                    <w:spacing w:after="0" w:line="240" w:lineRule="auto"/>
                    <w:ind w:left="709" w:hanging="436"/>
                    <w:rPr>
                      <w:rFonts w:ascii="Times New Roman" w:hAnsi="Times New Roman" w:cs="Times New Roman"/>
                      <w:sz w:val="24"/>
                      <w:szCs w:val="24"/>
                    </w:rPr>
                  </w:pPr>
                  <w:r>
                    <w:rPr>
                      <w:rFonts w:ascii="Times New Roman" w:hAnsi="Times New Roman" w:cs="Times New Roman"/>
                      <w:sz w:val="24"/>
                      <w:szCs w:val="24"/>
                    </w:rPr>
                    <w:t>Kontaktmøte</w:t>
                  </w:r>
                  <w:r w:rsidR="000E375E" w:rsidRPr="0095214F">
                    <w:rPr>
                      <w:rFonts w:ascii="Times New Roman" w:hAnsi="Times New Roman" w:cs="Times New Roman"/>
                      <w:sz w:val="24"/>
                      <w:szCs w:val="24"/>
                    </w:rPr>
                    <w:t xml:space="preserve"> mellom </w:t>
                  </w:r>
                  <w:r w:rsidR="003818F5" w:rsidRPr="0095214F">
                    <w:rPr>
                      <w:rFonts w:ascii="Times New Roman" w:hAnsi="Times New Roman" w:cs="Times New Roman"/>
                      <w:sz w:val="24"/>
                      <w:szCs w:val="24"/>
                    </w:rPr>
                    <w:t xml:space="preserve">barnehager </w:t>
                  </w:r>
                  <w:r w:rsidR="003818F5">
                    <w:rPr>
                      <w:rFonts w:ascii="Times New Roman" w:hAnsi="Times New Roman" w:cs="Times New Roman"/>
                      <w:sz w:val="24"/>
                      <w:szCs w:val="24"/>
                    </w:rPr>
                    <w:t>og PPT</w:t>
                  </w:r>
                  <w:r w:rsidR="00A81A5B" w:rsidRPr="0095214F">
                    <w:rPr>
                      <w:rFonts w:ascii="Times New Roman" w:hAnsi="Times New Roman" w:cs="Times New Roman"/>
                      <w:sz w:val="24"/>
                      <w:szCs w:val="24"/>
                    </w:rPr>
                    <w:ptab w:relativeTo="margin" w:alignment="right" w:leader="dot"/>
                  </w:r>
                  <w:r w:rsidR="001B2E91">
                    <w:rPr>
                      <w:rFonts w:ascii="Times New Roman" w:hAnsi="Times New Roman" w:cs="Times New Roman"/>
                      <w:sz w:val="24"/>
                      <w:szCs w:val="24"/>
                    </w:rPr>
                    <w:t>6</w:t>
                  </w:r>
                </w:p>
                <w:p w:rsidR="008D5BF8" w:rsidRPr="0095214F" w:rsidRDefault="005D753D" w:rsidP="005D753D">
                  <w:pPr>
                    <w:pStyle w:val="Listeavsnitt"/>
                    <w:spacing w:after="0" w:line="240" w:lineRule="auto"/>
                    <w:ind w:left="709" w:hanging="436"/>
                    <w:rPr>
                      <w:rFonts w:ascii="Times New Roman" w:hAnsi="Times New Roman" w:cs="Times New Roman"/>
                      <w:sz w:val="24"/>
                      <w:szCs w:val="24"/>
                    </w:rPr>
                  </w:pPr>
                  <w:r>
                    <w:rPr>
                      <w:rFonts w:ascii="Times New Roman" w:hAnsi="Times New Roman" w:cs="Times New Roman"/>
                      <w:sz w:val="24"/>
                      <w:szCs w:val="24"/>
                    </w:rPr>
                    <w:t xml:space="preserve">3.3  </w:t>
                  </w:r>
                  <w:r w:rsidR="000E0D04">
                    <w:rPr>
                      <w:rFonts w:ascii="Times New Roman" w:hAnsi="Times New Roman" w:cs="Times New Roman"/>
                      <w:sz w:val="24"/>
                      <w:szCs w:val="24"/>
                    </w:rPr>
                    <w:t>Samarbeidsmøte</w:t>
                  </w:r>
                  <w:r w:rsidR="000E375E" w:rsidRPr="0095214F">
                    <w:rPr>
                      <w:rFonts w:ascii="Times New Roman" w:hAnsi="Times New Roman" w:cs="Times New Roman"/>
                      <w:sz w:val="24"/>
                      <w:szCs w:val="24"/>
                    </w:rPr>
                    <w:ptab w:relativeTo="margin" w:alignment="right" w:leader="dot"/>
                  </w:r>
                  <w:r w:rsidR="001F2FE5">
                    <w:rPr>
                      <w:rFonts w:ascii="Times New Roman" w:hAnsi="Times New Roman" w:cs="Times New Roman"/>
                      <w:sz w:val="24"/>
                      <w:szCs w:val="24"/>
                    </w:rPr>
                    <w:t>7</w:t>
                  </w:r>
                </w:p>
                <w:p w:rsidR="008D5BF8" w:rsidRPr="005D753D" w:rsidRDefault="000E0D04" w:rsidP="005D753D">
                  <w:pPr>
                    <w:pStyle w:val="Listeavsnitt"/>
                    <w:numPr>
                      <w:ilvl w:val="1"/>
                      <w:numId w:val="16"/>
                    </w:numPr>
                    <w:spacing w:after="0" w:line="240" w:lineRule="auto"/>
                    <w:ind w:left="709" w:hanging="436"/>
                    <w:rPr>
                      <w:rFonts w:ascii="Times New Roman" w:hAnsi="Times New Roman" w:cs="Times New Roman"/>
                      <w:sz w:val="24"/>
                      <w:szCs w:val="24"/>
                    </w:rPr>
                  </w:pPr>
                  <w:r w:rsidRPr="005D753D">
                    <w:rPr>
                      <w:rFonts w:ascii="Times New Roman" w:hAnsi="Times New Roman" w:cs="Times New Roman"/>
                      <w:sz w:val="24"/>
                      <w:szCs w:val="24"/>
                    </w:rPr>
                    <w:t>Ansvarsgruppe</w:t>
                  </w:r>
                  <w:r w:rsidR="00A81A5B" w:rsidRPr="0095214F">
                    <w:ptab w:relativeTo="margin" w:alignment="right" w:leader="dot"/>
                  </w:r>
                  <w:r w:rsidR="001F2FE5">
                    <w:rPr>
                      <w:rFonts w:ascii="Times New Roman" w:hAnsi="Times New Roman" w:cs="Times New Roman"/>
                      <w:sz w:val="24"/>
                      <w:szCs w:val="24"/>
                    </w:rPr>
                    <w:t>7</w:t>
                  </w:r>
                </w:p>
                <w:p w:rsidR="008D5BF8" w:rsidRPr="0095214F" w:rsidRDefault="00955DC9" w:rsidP="005D753D">
                  <w:pPr>
                    <w:pStyle w:val="Listeavsnitt"/>
                    <w:numPr>
                      <w:ilvl w:val="1"/>
                      <w:numId w:val="16"/>
                    </w:numPr>
                    <w:spacing w:after="0" w:line="240" w:lineRule="auto"/>
                    <w:ind w:left="709" w:hanging="436"/>
                    <w:rPr>
                      <w:rFonts w:ascii="Times New Roman" w:hAnsi="Times New Roman" w:cs="Times New Roman"/>
                      <w:sz w:val="24"/>
                      <w:szCs w:val="24"/>
                    </w:rPr>
                  </w:pPr>
                  <w:r>
                    <w:rPr>
                      <w:rFonts w:ascii="Times New Roman" w:hAnsi="Times New Roman" w:cs="Times New Roman"/>
                      <w:sz w:val="24"/>
                      <w:szCs w:val="24"/>
                    </w:rPr>
                    <w:t>Tverrfaglig samarbeid/b</w:t>
                  </w:r>
                  <w:r w:rsidR="00A81A5B" w:rsidRPr="0095214F">
                    <w:rPr>
                      <w:rFonts w:ascii="Times New Roman" w:hAnsi="Times New Roman" w:cs="Times New Roman"/>
                      <w:sz w:val="24"/>
                      <w:szCs w:val="24"/>
                    </w:rPr>
                    <w:t>arnehageteam</w:t>
                  </w:r>
                  <w:r w:rsidR="00A81A5B" w:rsidRPr="0095214F">
                    <w:rPr>
                      <w:rFonts w:ascii="Times New Roman" w:hAnsi="Times New Roman" w:cs="Times New Roman"/>
                      <w:sz w:val="24"/>
                      <w:szCs w:val="24"/>
                    </w:rPr>
                    <w:ptab w:relativeTo="margin" w:alignment="right" w:leader="dot"/>
                  </w:r>
                  <w:r w:rsidR="001B2E91">
                    <w:rPr>
                      <w:rFonts w:ascii="Times New Roman" w:hAnsi="Times New Roman" w:cs="Times New Roman"/>
                      <w:sz w:val="24"/>
                      <w:szCs w:val="24"/>
                    </w:rPr>
                    <w:t>7</w:t>
                  </w:r>
                </w:p>
                <w:p w:rsidR="00A81A5B" w:rsidRPr="0095214F" w:rsidRDefault="00A81A5B" w:rsidP="005D753D">
                  <w:pPr>
                    <w:pStyle w:val="Listeavsnitt"/>
                    <w:numPr>
                      <w:ilvl w:val="1"/>
                      <w:numId w:val="16"/>
                    </w:numPr>
                    <w:spacing w:after="0" w:line="240" w:lineRule="auto"/>
                    <w:ind w:left="709" w:hanging="436"/>
                    <w:rPr>
                      <w:rFonts w:ascii="Times New Roman" w:hAnsi="Times New Roman" w:cs="Times New Roman"/>
                      <w:sz w:val="24"/>
                      <w:szCs w:val="24"/>
                    </w:rPr>
                  </w:pPr>
                  <w:r w:rsidRPr="0095214F">
                    <w:rPr>
                      <w:rFonts w:ascii="Times New Roman" w:hAnsi="Times New Roman" w:cs="Times New Roman"/>
                      <w:sz w:val="24"/>
                      <w:szCs w:val="24"/>
                    </w:rPr>
                    <w:t>Konsultasjonsteam for vold og seksuelle overgrep</w:t>
                  </w:r>
                  <w:r w:rsidRPr="0095214F">
                    <w:rPr>
                      <w:rFonts w:ascii="Times New Roman" w:hAnsi="Times New Roman" w:cs="Times New Roman"/>
                      <w:sz w:val="24"/>
                      <w:szCs w:val="24"/>
                    </w:rPr>
                    <w:ptab w:relativeTo="margin" w:alignment="right" w:leader="dot"/>
                  </w:r>
                  <w:r w:rsidR="001B2E91">
                    <w:rPr>
                      <w:rFonts w:ascii="Times New Roman" w:hAnsi="Times New Roman" w:cs="Times New Roman"/>
                      <w:sz w:val="24"/>
                      <w:szCs w:val="24"/>
                    </w:rPr>
                    <w:t>7</w:t>
                  </w:r>
                </w:p>
                <w:p w:rsidR="00A81A5B" w:rsidRPr="0095214F" w:rsidRDefault="00A81A5B" w:rsidP="00A81A5B">
                  <w:pPr>
                    <w:pStyle w:val="Listeavsnitt"/>
                    <w:spacing w:after="0" w:line="240" w:lineRule="auto"/>
                    <w:ind w:left="360"/>
                    <w:rPr>
                      <w:rFonts w:ascii="Times New Roman" w:hAnsi="Times New Roman" w:cs="Times New Roman"/>
                      <w:sz w:val="24"/>
                      <w:szCs w:val="24"/>
                    </w:rPr>
                  </w:pPr>
                </w:p>
                <w:p w:rsidR="00A81A5B" w:rsidRPr="0095214F" w:rsidRDefault="00A81A5B" w:rsidP="00A81A5B">
                  <w:pPr>
                    <w:pStyle w:val="INNH1"/>
                    <w:rPr>
                      <w:rFonts w:ascii="Times New Roman" w:hAnsi="Times New Roman" w:cs="Times New Roman"/>
                      <w:b/>
                      <w:bCs/>
                      <w:sz w:val="24"/>
                      <w:szCs w:val="24"/>
                    </w:rPr>
                  </w:pPr>
                  <w:r w:rsidRPr="007F0D37">
                    <w:rPr>
                      <w:rFonts w:ascii="Times New Roman" w:hAnsi="Times New Roman" w:cs="Times New Roman"/>
                      <w:b/>
                      <w:bCs/>
                      <w:sz w:val="26"/>
                      <w:szCs w:val="26"/>
                    </w:rPr>
                    <w:t>4. Arbeid med barnehagens sosiale- og språklige</w:t>
                  </w:r>
                  <w:r w:rsidR="00664149">
                    <w:rPr>
                      <w:rFonts w:ascii="Times New Roman" w:hAnsi="Times New Roman" w:cs="Times New Roman"/>
                      <w:b/>
                      <w:bCs/>
                      <w:sz w:val="26"/>
                      <w:szCs w:val="26"/>
                    </w:rPr>
                    <w:t xml:space="preserve"> miljø i et individ</w:t>
                  </w:r>
                  <w:r w:rsidRPr="007F0D37">
                    <w:rPr>
                      <w:rFonts w:ascii="Times New Roman" w:hAnsi="Times New Roman" w:cs="Times New Roman"/>
                      <w:b/>
                      <w:bCs/>
                      <w:sz w:val="26"/>
                      <w:szCs w:val="26"/>
                    </w:rPr>
                    <w:t>perspektiv</w:t>
                  </w:r>
                  <w:r w:rsidRPr="0095214F">
                    <w:rPr>
                      <w:rFonts w:ascii="Times New Roman" w:hAnsi="Times New Roman" w:cs="Times New Roman"/>
                      <w:b/>
                      <w:bCs/>
                      <w:sz w:val="24"/>
                      <w:szCs w:val="24"/>
                    </w:rPr>
                    <w:t xml:space="preserve"> </w:t>
                  </w:r>
                  <w:r w:rsidRPr="0095214F">
                    <w:rPr>
                      <w:rFonts w:ascii="Times New Roman" w:hAnsi="Times New Roman" w:cs="Times New Roman"/>
                      <w:sz w:val="24"/>
                      <w:szCs w:val="24"/>
                    </w:rPr>
                    <w:ptab w:relativeTo="margin" w:alignment="right" w:leader="dot"/>
                  </w:r>
                  <w:r w:rsidR="001F2FE5">
                    <w:rPr>
                      <w:rFonts w:ascii="Times New Roman" w:hAnsi="Times New Roman" w:cs="Times New Roman"/>
                      <w:b/>
                      <w:bCs/>
                      <w:sz w:val="24"/>
                      <w:szCs w:val="24"/>
                    </w:rPr>
                    <w:t>8</w:t>
                  </w:r>
                </w:p>
                <w:p w:rsidR="00A81A5B" w:rsidRPr="005D753D" w:rsidRDefault="005D753D" w:rsidP="00773F7E">
                  <w:pPr>
                    <w:pStyle w:val="Listeavsnitt"/>
                    <w:ind w:left="284"/>
                    <w:rPr>
                      <w:rFonts w:ascii="Times New Roman" w:hAnsi="Times New Roman" w:cs="Times New Roman"/>
                      <w:sz w:val="24"/>
                      <w:szCs w:val="24"/>
                    </w:rPr>
                  </w:pPr>
                  <w:r w:rsidRPr="005D753D">
                    <w:rPr>
                      <w:rFonts w:ascii="Times New Roman" w:hAnsi="Times New Roman" w:cs="Times New Roman"/>
                      <w:sz w:val="24"/>
                      <w:szCs w:val="24"/>
                    </w:rPr>
                    <w:t xml:space="preserve">4.1 </w:t>
                  </w:r>
                  <w:r w:rsidR="00A81A5B" w:rsidRPr="005D753D">
                    <w:rPr>
                      <w:rFonts w:ascii="Times New Roman" w:hAnsi="Times New Roman" w:cs="Times New Roman"/>
                      <w:sz w:val="24"/>
                      <w:szCs w:val="24"/>
                    </w:rPr>
                    <w:t>Handlingshjulet</w:t>
                  </w:r>
                  <w:r w:rsidR="00A81A5B" w:rsidRPr="005D753D">
                    <w:rPr>
                      <w:rFonts w:ascii="Times New Roman" w:hAnsi="Times New Roman" w:cs="Times New Roman"/>
                      <w:sz w:val="24"/>
                      <w:szCs w:val="24"/>
                    </w:rPr>
                    <w:ptab w:relativeTo="margin" w:alignment="right" w:leader="dot"/>
                  </w:r>
                  <w:r w:rsidR="001F2FE5">
                    <w:rPr>
                      <w:rFonts w:ascii="Times New Roman" w:hAnsi="Times New Roman" w:cs="Times New Roman"/>
                      <w:sz w:val="24"/>
                      <w:szCs w:val="24"/>
                    </w:rPr>
                    <w:t>8</w:t>
                  </w:r>
                </w:p>
                <w:p w:rsidR="00A81A5B" w:rsidRPr="0095214F" w:rsidRDefault="00A81A5B" w:rsidP="005D753D">
                  <w:pPr>
                    <w:pStyle w:val="Listeavsnitt"/>
                    <w:ind w:left="708"/>
                    <w:rPr>
                      <w:rFonts w:ascii="Times New Roman" w:hAnsi="Times New Roman" w:cs="Times New Roman"/>
                      <w:sz w:val="24"/>
                      <w:szCs w:val="24"/>
                    </w:rPr>
                  </w:pPr>
                  <w:r w:rsidRPr="005D753D">
                    <w:rPr>
                      <w:rFonts w:ascii="Times New Roman" w:hAnsi="Times New Roman" w:cs="Times New Roman"/>
                      <w:i/>
                      <w:sz w:val="24"/>
                      <w:szCs w:val="24"/>
                    </w:rPr>
                    <w:t>Prinsipper</w:t>
                  </w:r>
                  <w:r w:rsidRPr="0095214F">
                    <w:rPr>
                      <w:rFonts w:ascii="Times New Roman" w:hAnsi="Times New Roman" w:cs="Times New Roman"/>
                      <w:sz w:val="24"/>
                      <w:szCs w:val="24"/>
                    </w:rPr>
                    <w:ptab w:relativeTo="margin" w:alignment="right" w:leader="dot"/>
                  </w:r>
                  <w:r w:rsidR="001F2FE5">
                    <w:rPr>
                      <w:rFonts w:ascii="Times New Roman" w:hAnsi="Times New Roman" w:cs="Times New Roman"/>
                      <w:sz w:val="24"/>
                      <w:szCs w:val="24"/>
                    </w:rPr>
                    <w:t>8</w:t>
                  </w:r>
                </w:p>
                <w:p w:rsidR="00CA0931" w:rsidRPr="00773F7E" w:rsidRDefault="000E375E" w:rsidP="00773F7E">
                  <w:pPr>
                    <w:pStyle w:val="Listeavsnitt"/>
                    <w:numPr>
                      <w:ilvl w:val="1"/>
                      <w:numId w:val="17"/>
                    </w:numPr>
                    <w:ind w:left="709" w:hanging="436"/>
                    <w:rPr>
                      <w:rFonts w:ascii="Times New Roman" w:hAnsi="Times New Roman" w:cs="Times New Roman"/>
                      <w:sz w:val="24"/>
                      <w:szCs w:val="24"/>
                    </w:rPr>
                  </w:pPr>
                  <w:r w:rsidRPr="00773F7E">
                    <w:rPr>
                      <w:rFonts w:ascii="Times New Roman" w:hAnsi="Times New Roman" w:cs="Times New Roman"/>
                      <w:sz w:val="24"/>
                      <w:szCs w:val="24"/>
                    </w:rPr>
                    <w:t>Førhenvisningsfasen/b</w:t>
                  </w:r>
                  <w:r w:rsidR="00A81A5B" w:rsidRPr="00773F7E">
                    <w:rPr>
                      <w:rFonts w:ascii="Times New Roman" w:hAnsi="Times New Roman" w:cs="Times New Roman"/>
                      <w:sz w:val="24"/>
                      <w:szCs w:val="24"/>
                    </w:rPr>
                    <w:t>ekymringsfasen</w:t>
                  </w:r>
                  <w:r w:rsidR="00A81A5B" w:rsidRPr="00773F7E">
                    <w:rPr>
                      <w:rFonts w:ascii="Times New Roman" w:hAnsi="Times New Roman" w:cs="Times New Roman"/>
                      <w:sz w:val="24"/>
                      <w:szCs w:val="24"/>
                    </w:rPr>
                    <w:ptab w:relativeTo="margin" w:alignment="right" w:leader="dot"/>
                  </w:r>
                  <w:r w:rsidR="001B2E91" w:rsidRPr="00773F7E">
                    <w:rPr>
                      <w:rFonts w:ascii="Times New Roman" w:hAnsi="Times New Roman" w:cs="Times New Roman"/>
                      <w:sz w:val="24"/>
                      <w:szCs w:val="24"/>
                    </w:rPr>
                    <w:t>9</w:t>
                  </w:r>
                </w:p>
                <w:p w:rsidR="000E375E" w:rsidRPr="0095214F" w:rsidRDefault="000E375E" w:rsidP="00773F7E">
                  <w:pPr>
                    <w:pStyle w:val="Listeavsnitt"/>
                    <w:ind w:left="708"/>
                    <w:rPr>
                      <w:rFonts w:ascii="Times New Roman" w:hAnsi="Times New Roman" w:cs="Times New Roman"/>
                      <w:sz w:val="24"/>
                      <w:szCs w:val="24"/>
                    </w:rPr>
                  </w:pPr>
                  <w:r w:rsidRPr="009E4E6E">
                    <w:rPr>
                      <w:rFonts w:ascii="Times New Roman" w:hAnsi="Times New Roman" w:cs="Times New Roman"/>
                      <w:i/>
                      <w:sz w:val="24"/>
                      <w:szCs w:val="24"/>
                    </w:rPr>
                    <w:t>Foreldreinvol</w:t>
                  </w:r>
                  <w:r w:rsidR="000F4533">
                    <w:rPr>
                      <w:rFonts w:ascii="Times New Roman" w:hAnsi="Times New Roman" w:cs="Times New Roman"/>
                      <w:i/>
                      <w:sz w:val="24"/>
                      <w:szCs w:val="24"/>
                    </w:rPr>
                    <w:t xml:space="preserve">vering, </w:t>
                  </w:r>
                  <w:r w:rsidRPr="009E4E6E">
                    <w:rPr>
                      <w:rFonts w:ascii="Times New Roman" w:hAnsi="Times New Roman" w:cs="Times New Roman"/>
                      <w:i/>
                      <w:sz w:val="24"/>
                      <w:szCs w:val="24"/>
                    </w:rPr>
                    <w:t>kartlegging/observasjon</w:t>
                  </w:r>
                  <w:r w:rsidRPr="0095214F">
                    <w:rPr>
                      <w:rFonts w:ascii="Times New Roman" w:hAnsi="Times New Roman" w:cs="Times New Roman"/>
                      <w:sz w:val="24"/>
                      <w:szCs w:val="24"/>
                    </w:rPr>
                    <w:ptab w:relativeTo="margin" w:alignment="right" w:leader="dot"/>
                  </w:r>
                  <w:r w:rsidR="001B2E91">
                    <w:rPr>
                      <w:rFonts w:ascii="Times New Roman" w:hAnsi="Times New Roman" w:cs="Times New Roman"/>
                      <w:sz w:val="24"/>
                      <w:szCs w:val="24"/>
                    </w:rPr>
                    <w:t>9</w:t>
                  </w:r>
                </w:p>
                <w:p w:rsidR="000E375E" w:rsidRPr="0095214F" w:rsidRDefault="000E375E" w:rsidP="00773F7E">
                  <w:pPr>
                    <w:pStyle w:val="Listeavsnitt"/>
                    <w:ind w:left="708"/>
                    <w:rPr>
                      <w:rFonts w:ascii="Times New Roman" w:hAnsi="Times New Roman" w:cs="Times New Roman"/>
                      <w:sz w:val="24"/>
                      <w:szCs w:val="24"/>
                    </w:rPr>
                  </w:pPr>
                  <w:r w:rsidRPr="009E4E6E">
                    <w:rPr>
                      <w:rFonts w:ascii="Times New Roman" w:hAnsi="Times New Roman" w:cs="Times New Roman"/>
                      <w:i/>
                      <w:sz w:val="24"/>
                      <w:szCs w:val="24"/>
                    </w:rPr>
                    <w:t>Utarbeidelse av tiltaksplan</w:t>
                  </w:r>
                  <w:r w:rsidRPr="0095214F">
                    <w:rPr>
                      <w:rFonts w:ascii="Times New Roman" w:hAnsi="Times New Roman" w:cs="Times New Roman"/>
                      <w:sz w:val="24"/>
                      <w:szCs w:val="24"/>
                    </w:rPr>
                    <w:ptab w:relativeTo="margin" w:alignment="right" w:leader="dot"/>
                  </w:r>
                  <w:r w:rsidR="001B2E91">
                    <w:rPr>
                      <w:rFonts w:ascii="Times New Roman" w:hAnsi="Times New Roman" w:cs="Times New Roman"/>
                      <w:sz w:val="24"/>
                      <w:szCs w:val="24"/>
                    </w:rPr>
                    <w:t>9</w:t>
                  </w:r>
                </w:p>
                <w:p w:rsidR="000E375E" w:rsidRPr="0095214F" w:rsidRDefault="000750E6" w:rsidP="00773F7E">
                  <w:pPr>
                    <w:pStyle w:val="Listeavsnitt"/>
                    <w:ind w:left="708"/>
                    <w:rPr>
                      <w:rFonts w:ascii="Times New Roman" w:hAnsi="Times New Roman" w:cs="Times New Roman"/>
                      <w:sz w:val="24"/>
                      <w:szCs w:val="24"/>
                    </w:rPr>
                  </w:pPr>
                  <w:r>
                    <w:rPr>
                      <w:rFonts w:ascii="Times New Roman" w:hAnsi="Times New Roman" w:cs="Times New Roman"/>
                      <w:i/>
                      <w:sz w:val="24"/>
                      <w:szCs w:val="24"/>
                    </w:rPr>
                    <w:t>Evaluering og evt.</w:t>
                  </w:r>
                  <w:r w:rsidR="000F4533">
                    <w:rPr>
                      <w:rFonts w:ascii="Times New Roman" w:hAnsi="Times New Roman" w:cs="Times New Roman"/>
                      <w:i/>
                      <w:sz w:val="24"/>
                      <w:szCs w:val="24"/>
                    </w:rPr>
                    <w:t xml:space="preserve"> justering av tiltak</w:t>
                  </w:r>
                  <w:r w:rsidR="000E375E" w:rsidRPr="0095214F">
                    <w:rPr>
                      <w:rFonts w:ascii="Times New Roman" w:hAnsi="Times New Roman" w:cs="Times New Roman"/>
                      <w:sz w:val="24"/>
                      <w:szCs w:val="24"/>
                    </w:rPr>
                    <w:ptab w:relativeTo="margin" w:alignment="right" w:leader="dot"/>
                  </w:r>
                  <w:r w:rsidR="001B2E91">
                    <w:rPr>
                      <w:rFonts w:ascii="Times New Roman" w:hAnsi="Times New Roman" w:cs="Times New Roman"/>
                      <w:sz w:val="24"/>
                      <w:szCs w:val="24"/>
                    </w:rPr>
                    <w:t>10</w:t>
                  </w:r>
                </w:p>
                <w:p w:rsidR="00CA0931" w:rsidRPr="0095214F" w:rsidRDefault="00773F7E" w:rsidP="002A10B4">
                  <w:pPr>
                    <w:pStyle w:val="Listeavsnitt"/>
                    <w:ind w:left="360"/>
                    <w:rPr>
                      <w:rFonts w:ascii="Times New Roman" w:hAnsi="Times New Roman" w:cs="Times New Roman"/>
                      <w:sz w:val="24"/>
                      <w:szCs w:val="24"/>
                    </w:rPr>
                  </w:pPr>
                  <w:r>
                    <w:rPr>
                      <w:rFonts w:ascii="Times New Roman" w:hAnsi="Times New Roman" w:cs="Times New Roman"/>
                      <w:sz w:val="24"/>
                      <w:szCs w:val="24"/>
                    </w:rPr>
                    <w:t xml:space="preserve">      </w:t>
                  </w:r>
                  <w:r w:rsidR="000750E6">
                    <w:rPr>
                      <w:rFonts w:ascii="Times New Roman" w:hAnsi="Times New Roman" w:cs="Times New Roman"/>
                      <w:sz w:val="24"/>
                      <w:szCs w:val="24"/>
                    </w:rPr>
                    <w:t xml:space="preserve">4.2.1  </w:t>
                  </w:r>
                  <w:r w:rsidR="00CA0931" w:rsidRPr="000750E6">
                    <w:rPr>
                      <w:rFonts w:ascii="Times New Roman" w:hAnsi="Times New Roman" w:cs="Times New Roman"/>
                      <w:sz w:val="24"/>
                      <w:szCs w:val="24"/>
                    </w:rPr>
                    <w:t xml:space="preserve">Kartlegging/observasjon </w:t>
                  </w:r>
                  <w:r w:rsidR="008964A1" w:rsidRPr="000750E6">
                    <w:rPr>
                      <w:rFonts w:ascii="Times New Roman" w:hAnsi="Times New Roman" w:cs="Times New Roman"/>
                      <w:sz w:val="24"/>
                      <w:szCs w:val="24"/>
                    </w:rPr>
                    <w:t>av ulike vansketyper i bekymringsfasen</w:t>
                  </w:r>
                  <w:r w:rsidR="008964A1" w:rsidRPr="0095214F">
                    <w:rPr>
                      <w:rFonts w:ascii="Times New Roman" w:hAnsi="Times New Roman" w:cs="Times New Roman"/>
                      <w:sz w:val="24"/>
                      <w:szCs w:val="24"/>
                    </w:rPr>
                    <w:t xml:space="preserve"> </w:t>
                  </w:r>
                  <w:r w:rsidR="00CA0931" w:rsidRPr="0095214F">
                    <w:rPr>
                      <w:rFonts w:ascii="Times New Roman" w:hAnsi="Times New Roman" w:cs="Times New Roman"/>
                      <w:sz w:val="24"/>
                      <w:szCs w:val="24"/>
                    </w:rPr>
                    <w:ptab w:relativeTo="margin" w:alignment="right" w:leader="dot"/>
                  </w:r>
                  <w:r w:rsidR="001B2E91">
                    <w:rPr>
                      <w:rFonts w:ascii="Times New Roman" w:hAnsi="Times New Roman" w:cs="Times New Roman"/>
                      <w:sz w:val="24"/>
                      <w:szCs w:val="24"/>
                    </w:rPr>
                    <w:t>10</w:t>
                  </w:r>
                </w:p>
                <w:p w:rsidR="00A81A5B" w:rsidRPr="0095214F" w:rsidRDefault="00773F7E" w:rsidP="000750E6">
                  <w:pPr>
                    <w:pStyle w:val="Listeavsnitt"/>
                    <w:spacing w:after="0" w:line="240" w:lineRule="auto"/>
                    <w:ind w:left="0" w:firstLine="348"/>
                    <w:rPr>
                      <w:rFonts w:ascii="Times New Roman" w:hAnsi="Times New Roman" w:cs="Times New Roman"/>
                      <w:sz w:val="24"/>
                      <w:szCs w:val="24"/>
                    </w:rPr>
                  </w:pPr>
                  <w:r>
                    <w:rPr>
                      <w:rFonts w:ascii="Times New Roman" w:hAnsi="Times New Roman" w:cs="Times New Roman"/>
                      <w:sz w:val="24"/>
                      <w:szCs w:val="24"/>
                    </w:rPr>
                    <w:t xml:space="preserve">      </w:t>
                  </w:r>
                  <w:r w:rsidR="000750E6">
                    <w:rPr>
                      <w:rFonts w:ascii="Times New Roman" w:hAnsi="Times New Roman" w:cs="Times New Roman"/>
                      <w:sz w:val="24"/>
                      <w:szCs w:val="24"/>
                    </w:rPr>
                    <w:t xml:space="preserve">4.2.2  </w:t>
                  </w:r>
                  <w:r w:rsidR="00A81A5B" w:rsidRPr="0095214F">
                    <w:rPr>
                      <w:rFonts w:ascii="Times New Roman" w:hAnsi="Times New Roman" w:cs="Times New Roman"/>
                      <w:sz w:val="24"/>
                      <w:szCs w:val="24"/>
                    </w:rPr>
                    <w:t>Anbefalt kartlegging</w:t>
                  </w:r>
                  <w:r w:rsidR="008964A1" w:rsidRPr="0095214F">
                    <w:rPr>
                      <w:rFonts w:ascii="Times New Roman" w:hAnsi="Times New Roman" w:cs="Times New Roman"/>
                      <w:sz w:val="24"/>
                      <w:szCs w:val="24"/>
                    </w:rPr>
                    <w:t>s</w:t>
                  </w:r>
                  <w:r w:rsidR="00CE37B6">
                    <w:rPr>
                      <w:rFonts w:ascii="Times New Roman" w:hAnsi="Times New Roman" w:cs="Times New Roman"/>
                      <w:sz w:val="24"/>
                      <w:szCs w:val="24"/>
                    </w:rPr>
                    <w:t>-</w:t>
                  </w:r>
                  <w:r w:rsidR="00A81A5B" w:rsidRPr="0095214F">
                    <w:rPr>
                      <w:rFonts w:ascii="Times New Roman" w:hAnsi="Times New Roman" w:cs="Times New Roman"/>
                      <w:sz w:val="24"/>
                      <w:szCs w:val="24"/>
                    </w:rPr>
                    <w:t>/observasjonsverktøy</w:t>
                  </w:r>
                  <w:r w:rsidR="00A81A5B" w:rsidRPr="0095214F">
                    <w:rPr>
                      <w:rFonts w:ascii="Times New Roman" w:hAnsi="Times New Roman" w:cs="Times New Roman"/>
                      <w:sz w:val="24"/>
                      <w:szCs w:val="24"/>
                    </w:rPr>
                    <w:ptab w:relativeTo="margin" w:alignment="right" w:leader="dot"/>
                  </w:r>
                  <w:r w:rsidR="001B2E91">
                    <w:rPr>
                      <w:rFonts w:ascii="Times New Roman" w:hAnsi="Times New Roman" w:cs="Times New Roman"/>
                      <w:sz w:val="24"/>
                      <w:szCs w:val="24"/>
                    </w:rPr>
                    <w:t>11</w:t>
                  </w:r>
                </w:p>
                <w:p w:rsidR="00A81A5B" w:rsidRPr="0095214F" w:rsidRDefault="00A81A5B" w:rsidP="00040159">
                  <w:pPr>
                    <w:spacing w:after="0" w:line="240" w:lineRule="auto"/>
                    <w:ind w:left="1068" w:firstLine="348"/>
                    <w:rPr>
                      <w:rFonts w:ascii="Times New Roman" w:hAnsi="Times New Roman" w:cs="Times New Roman"/>
                      <w:sz w:val="24"/>
                      <w:szCs w:val="24"/>
                    </w:rPr>
                  </w:pPr>
                  <w:r w:rsidRPr="0095214F">
                    <w:rPr>
                      <w:rFonts w:ascii="Times New Roman" w:hAnsi="Times New Roman" w:cs="Times New Roman"/>
                      <w:sz w:val="24"/>
                      <w:szCs w:val="24"/>
                    </w:rPr>
                    <w:t>Språk</w:t>
                  </w:r>
                  <w:r w:rsidRPr="0095214F">
                    <w:rPr>
                      <w:rFonts w:ascii="Times New Roman" w:hAnsi="Times New Roman" w:cs="Times New Roman"/>
                      <w:sz w:val="24"/>
                      <w:szCs w:val="24"/>
                    </w:rPr>
                    <w:ptab w:relativeTo="margin" w:alignment="right" w:leader="dot"/>
                  </w:r>
                  <w:r w:rsidR="001B2E91">
                    <w:rPr>
                      <w:rFonts w:ascii="Times New Roman" w:hAnsi="Times New Roman" w:cs="Times New Roman"/>
                      <w:sz w:val="24"/>
                      <w:szCs w:val="24"/>
                    </w:rPr>
                    <w:t>11</w:t>
                  </w:r>
                </w:p>
                <w:p w:rsidR="001B2E91" w:rsidRPr="0095214F" w:rsidRDefault="00A81A5B" w:rsidP="00A81A5B">
                  <w:pPr>
                    <w:pStyle w:val="Listeavsnitt"/>
                    <w:ind w:left="0"/>
                    <w:rPr>
                      <w:rFonts w:ascii="Times New Roman" w:hAnsi="Times New Roman" w:cs="Times New Roman"/>
                      <w:sz w:val="24"/>
                      <w:szCs w:val="24"/>
                    </w:rPr>
                  </w:pPr>
                  <w:r w:rsidRPr="0095214F">
                    <w:rPr>
                      <w:rFonts w:ascii="Times New Roman" w:hAnsi="Times New Roman" w:cs="Times New Roman"/>
                      <w:sz w:val="24"/>
                      <w:szCs w:val="24"/>
                    </w:rPr>
                    <w:t xml:space="preserve">       </w:t>
                  </w:r>
                  <w:r w:rsidR="002A10B4" w:rsidRPr="0095214F">
                    <w:rPr>
                      <w:rFonts w:ascii="Times New Roman" w:hAnsi="Times New Roman" w:cs="Times New Roman"/>
                      <w:sz w:val="24"/>
                      <w:szCs w:val="24"/>
                    </w:rPr>
                    <w:tab/>
                  </w:r>
                  <w:r w:rsidR="00040159" w:rsidRPr="0095214F">
                    <w:rPr>
                      <w:rFonts w:ascii="Times New Roman" w:hAnsi="Times New Roman" w:cs="Times New Roman"/>
                      <w:sz w:val="24"/>
                      <w:szCs w:val="24"/>
                    </w:rPr>
                    <w:tab/>
                  </w:r>
                  <w:r w:rsidR="008A2632">
                    <w:rPr>
                      <w:rFonts w:ascii="Times New Roman" w:hAnsi="Times New Roman" w:cs="Times New Roman"/>
                      <w:sz w:val="24"/>
                      <w:szCs w:val="24"/>
                    </w:rPr>
                    <w:t>A</w:t>
                  </w:r>
                  <w:r w:rsidRPr="0095214F">
                    <w:rPr>
                      <w:rFonts w:ascii="Times New Roman" w:hAnsi="Times New Roman" w:cs="Times New Roman"/>
                      <w:sz w:val="24"/>
                      <w:szCs w:val="24"/>
                    </w:rPr>
                    <w:t>tferd</w:t>
                  </w:r>
                  <w:r w:rsidR="008A2632">
                    <w:rPr>
                      <w:rFonts w:ascii="Times New Roman" w:hAnsi="Times New Roman" w:cs="Times New Roman"/>
                      <w:sz w:val="24"/>
                      <w:szCs w:val="24"/>
                    </w:rPr>
                    <w:t>svansker, sosio</w:t>
                  </w:r>
                  <w:r w:rsidRPr="0095214F">
                    <w:rPr>
                      <w:rFonts w:ascii="Times New Roman" w:hAnsi="Times New Roman" w:cs="Times New Roman"/>
                      <w:sz w:val="24"/>
                      <w:szCs w:val="24"/>
                    </w:rPr>
                    <w:t>emosjonelle vansker</w:t>
                  </w:r>
                  <w:r w:rsidRPr="0095214F">
                    <w:rPr>
                      <w:rFonts w:ascii="Times New Roman" w:hAnsi="Times New Roman" w:cs="Times New Roman"/>
                      <w:sz w:val="24"/>
                      <w:szCs w:val="24"/>
                    </w:rPr>
                    <w:ptab w:relativeTo="margin" w:alignment="right" w:leader="dot"/>
                  </w:r>
                  <w:r w:rsidR="001B2E91">
                    <w:rPr>
                      <w:rFonts w:ascii="Times New Roman" w:hAnsi="Times New Roman" w:cs="Times New Roman"/>
                      <w:sz w:val="24"/>
                      <w:szCs w:val="24"/>
                    </w:rPr>
                    <w:t>11</w:t>
                  </w:r>
                </w:p>
                <w:p w:rsidR="00A81A5B" w:rsidRPr="00773F7E" w:rsidRDefault="002A10B4" w:rsidP="00773F7E">
                  <w:pPr>
                    <w:pStyle w:val="Listeavsnitt"/>
                    <w:numPr>
                      <w:ilvl w:val="1"/>
                      <w:numId w:val="17"/>
                    </w:numPr>
                    <w:rPr>
                      <w:rFonts w:ascii="Times New Roman" w:hAnsi="Times New Roman" w:cs="Times New Roman"/>
                      <w:sz w:val="24"/>
                      <w:szCs w:val="24"/>
                    </w:rPr>
                  </w:pPr>
                  <w:r w:rsidRPr="00773F7E">
                    <w:rPr>
                      <w:rFonts w:ascii="Times New Roman" w:hAnsi="Times New Roman" w:cs="Times New Roman"/>
                      <w:sz w:val="24"/>
                      <w:szCs w:val="24"/>
                    </w:rPr>
                    <w:t>Videre involvering og samarbeid med PPT</w:t>
                  </w:r>
                  <w:r w:rsidR="00A81A5B" w:rsidRPr="00773F7E">
                    <w:rPr>
                      <w:rFonts w:ascii="Times New Roman" w:hAnsi="Times New Roman" w:cs="Times New Roman"/>
                      <w:sz w:val="24"/>
                      <w:szCs w:val="24"/>
                    </w:rPr>
                    <w:ptab w:relativeTo="margin" w:alignment="right" w:leader="dot"/>
                  </w:r>
                  <w:r w:rsidR="001B2E91" w:rsidRPr="00773F7E">
                    <w:rPr>
                      <w:rFonts w:ascii="Times New Roman" w:hAnsi="Times New Roman" w:cs="Times New Roman"/>
                      <w:sz w:val="24"/>
                      <w:szCs w:val="24"/>
                    </w:rPr>
                    <w:t>12</w:t>
                  </w:r>
                </w:p>
                <w:p w:rsidR="002A10B4" w:rsidRPr="0095214F" w:rsidRDefault="002A10B4" w:rsidP="00773F7E">
                  <w:pPr>
                    <w:pStyle w:val="Listeavsnitt"/>
                    <w:ind w:left="708"/>
                    <w:rPr>
                      <w:rFonts w:ascii="Times New Roman" w:hAnsi="Times New Roman" w:cs="Times New Roman"/>
                      <w:sz w:val="24"/>
                      <w:szCs w:val="24"/>
                    </w:rPr>
                  </w:pPr>
                  <w:r w:rsidRPr="009E4E6E">
                    <w:rPr>
                      <w:rFonts w:ascii="Times New Roman" w:hAnsi="Times New Roman" w:cs="Times New Roman"/>
                      <w:i/>
                      <w:sz w:val="24"/>
                      <w:szCs w:val="24"/>
                    </w:rPr>
                    <w:t xml:space="preserve">Henvisningsfasen </w:t>
                  </w:r>
                  <w:r w:rsidRPr="0095214F">
                    <w:rPr>
                      <w:rFonts w:ascii="Times New Roman" w:hAnsi="Times New Roman" w:cs="Times New Roman"/>
                      <w:sz w:val="24"/>
                      <w:szCs w:val="24"/>
                    </w:rPr>
                    <w:ptab w:relativeTo="margin" w:alignment="right" w:leader="dot"/>
                  </w:r>
                  <w:r w:rsidR="001B2E91">
                    <w:rPr>
                      <w:rFonts w:ascii="Times New Roman" w:hAnsi="Times New Roman" w:cs="Times New Roman"/>
                      <w:sz w:val="24"/>
                      <w:szCs w:val="24"/>
                    </w:rPr>
                    <w:t>12</w:t>
                  </w:r>
                </w:p>
                <w:p w:rsidR="002A10B4" w:rsidRPr="0095214F" w:rsidRDefault="002A10B4" w:rsidP="00773F7E">
                  <w:pPr>
                    <w:pStyle w:val="Listeavsnitt"/>
                    <w:ind w:left="708"/>
                    <w:rPr>
                      <w:rFonts w:ascii="Times New Roman" w:hAnsi="Times New Roman" w:cs="Times New Roman"/>
                      <w:sz w:val="24"/>
                      <w:szCs w:val="24"/>
                    </w:rPr>
                  </w:pPr>
                  <w:r w:rsidRPr="009E4E6E">
                    <w:rPr>
                      <w:rFonts w:ascii="Times New Roman" w:hAnsi="Times New Roman" w:cs="Times New Roman"/>
                      <w:i/>
                      <w:sz w:val="24"/>
                      <w:szCs w:val="24"/>
                    </w:rPr>
                    <w:t>Utrednings- og tilrådningsfasen, utarbeidelse av sakkyndig vurdering</w:t>
                  </w:r>
                  <w:r w:rsidRPr="0095214F">
                    <w:rPr>
                      <w:rFonts w:ascii="Times New Roman" w:hAnsi="Times New Roman" w:cs="Times New Roman"/>
                      <w:sz w:val="24"/>
                      <w:szCs w:val="24"/>
                    </w:rPr>
                    <w:ptab w:relativeTo="margin" w:alignment="right" w:leader="dot"/>
                  </w:r>
                  <w:r w:rsidR="001B2E91">
                    <w:rPr>
                      <w:rFonts w:ascii="Times New Roman" w:hAnsi="Times New Roman" w:cs="Times New Roman"/>
                      <w:sz w:val="24"/>
                      <w:szCs w:val="24"/>
                    </w:rPr>
                    <w:t>13</w:t>
                  </w:r>
                </w:p>
                <w:p w:rsidR="002A10B4" w:rsidRPr="0095214F" w:rsidRDefault="002A10B4" w:rsidP="00773F7E">
                  <w:pPr>
                    <w:pStyle w:val="Listeavsnitt"/>
                    <w:ind w:left="708"/>
                    <w:rPr>
                      <w:rFonts w:ascii="Times New Roman" w:hAnsi="Times New Roman" w:cs="Times New Roman"/>
                      <w:sz w:val="24"/>
                      <w:szCs w:val="24"/>
                    </w:rPr>
                  </w:pPr>
                  <w:r w:rsidRPr="009E4E6E">
                    <w:rPr>
                      <w:rFonts w:ascii="Times New Roman" w:hAnsi="Times New Roman" w:cs="Times New Roman"/>
                      <w:i/>
                      <w:sz w:val="24"/>
                      <w:szCs w:val="24"/>
                    </w:rPr>
                    <w:t>Vedtaksfasen, enkeltvedtak fattes</w:t>
                  </w:r>
                  <w:r w:rsidRPr="0095214F">
                    <w:rPr>
                      <w:rFonts w:ascii="Times New Roman" w:hAnsi="Times New Roman" w:cs="Times New Roman"/>
                      <w:sz w:val="24"/>
                      <w:szCs w:val="24"/>
                    </w:rPr>
                    <w:ptab w:relativeTo="margin" w:alignment="right" w:leader="dot"/>
                  </w:r>
                  <w:r w:rsidR="001B2E91">
                    <w:rPr>
                      <w:rFonts w:ascii="Times New Roman" w:hAnsi="Times New Roman" w:cs="Times New Roman"/>
                      <w:sz w:val="24"/>
                      <w:szCs w:val="24"/>
                    </w:rPr>
                    <w:t>13</w:t>
                  </w:r>
                </w:p>
                <w:p w:rsidR="002A10B4" w:rsidRPr="0095214F" w:rsidRDefault="002A10B4" w:rsidP="00773F7E">
                  <w:pPr>
                    <w:pStyle w:val="Listeavsnitt"/>
                    <w:ind w:left="708"/>
                    <w:rPr>
                      <w:rFonts w:ascii="Times New Roman" w:hAnsi="Times New Roman" w:cs="Times New Roman"/>
                      <w:sz w:val="24"/>
                      <w:szCs w:val="24"/>
                    </w:rPr>
                  </w:pPr>
                  <w:r w:rsidRPr="009E4E6E">
                    <w:rPr>
                      <w:rFonts w:ascii="Times New Roman" w:hAnsi="Times New Roman" w:cs="Times New Roman"/>
                      <w:i/>
                      <w:sz w:val="24"/>
                      <w:szCs w:val="24"/>
                    </w:rPr>
                    <w:t>Planlegging</w:t>
                  </w:r>
                  <w:r w:rsidR="001F2FE5">
                    <w:rPr>
                      <w:rFonts w:ascii="Times New Roman" w:hAnsi="Times New Roman" w:cs="Times New Roman"/>
                      <w:i/>
                      <w:sz w:val="24"/>
                      <w:szCs w:val="24"/>
                    </w:rPr>
                    <w:t>sfasen</w:t>
                  </w:r>
                  <w:r w:rsidRPr="009E4E6E">
                    <w:rPr>
                      <w:rFonts w:ascii="Times New Roman" w:hAnsi="Times New Roman" w:cs="Times New Roman"/>
                      <w:i/>
                      <w:sz w:val="24"/>
                      <w:szCs w:val="24"/>
                    </w:rPr>
                    <w:t>, utforming av IUP</w:t>
                  </w:r>
                  <w:r w:rsidRPr="0095214F">
                    <w:rPr>
                      <w:rFonts w:ascii="Times New Roman" w:hAnsi="Times New Roman" w:cs="Times New Roman"/>
                      <w:sz w:val="24"/>
                      <w:szCs w:val="24"/>
                    </w:rPr>
                    <w:ptab w:relativeTo="margin" w:alignment="right" w:leader="dot"/>
                  </w:r>
                  <w:r w:rsidR="001B2E91">
                    <w:rPr>
                      <w:rFonts w:ascii="Times New Roman" w:hAnsi="Times New Roman" w:cs="Times New Roman"/>
                      <w:sz w:val="24"/>
                      <w:szCs w:val="24"/>
                    </w:rPr>
                    <w:t>14</w:t>
                  </w:r>
                </w:p>
                <w:p w:rsidR="00B90441" w:rsidRDefault="002A10B4" w:rsidP="00773F7E">
                  <w:pPr>
                    <w:pStyle w:val="Listeavsnitt"/>
                    <w:ind w:left="708"/>
                    <w:rPr>
                      <w:rFonts w:ascii="Times New Roman" w:hAnsi="Times New Roman" w:cs="Times New Roman"/>
                      <w:sz w:val="24"/>
                      <w:szCs w:val="24"/>
                    </w:rPr>
                  </w:pPr>
                  <w:r w:rsidRPr="00DD5AAD">
                    <w:rPr>
                      <w:rFonts w:ascii="Times New Roman" w:hAnsi="Times New Roman" w:cs="Times New Roman"/>
                      <w:i/>
                      <w:sz w:val="24"/>
                      <w:szCs w:val="24"/>
                    </w:rPr>
                    <w:t>Årsrapport – vurdering av den spesialpedagogiske</w:t>
                  </w:r>
                  <w:r w:rsidRPr="0095214F">
                    <w:rPr>
                      <w:rFonts w:ascii="Times New Roman" w:hAnsi="Times New Roman" w:cs="Times New Roman"/>
                      <w:sz w:val="24"/>
                      <w:szCs w:val="24"/>
                    </w:rPr>
                    <w:t xml:space="preserve"> </w:t>
                  </w:r>
                  <w:r w:rsidRPr="00DD5AAD">
                    <w:rPr>
                      <w:rFonts w:ascii="Times New Roman" w:hAnsi="Times New Roman" w:cs="Times New Roman"/>
                      <w:i/>
                      <w:sz w:val="24"/>
                      <w:szCs w:val="24"/>
                    </w:rPr>
                    <w:t>hjelpen</w:t>
                  </w:r>
                  <w:r w:rsidRPr="0095214F">
                    <w:rPr>
                      <w:rFonts w:ascii="Times New Roman" w:hAnsi="Times New Roman" w:cs="Times New Roman"/>
                      <w:sz w:val="24"/>
                      <w:szCs w:val="24"/>
                    </w:rPr>
                    <w:ptab w:relativeTo="margin" w:alignment="right" w:leader="dot"/>
                  </w:r>
                  <w:r w:rsidR="001B2E91">
                    <w:rPr>
                      <w:rFonts w:ascii="Times New Roman" w:hAnsi="Times New Roman" w:cs="Times New Roman"/>
                      <w:sz w:val="24"/>
                      <w:szCs w:val="24"/>
                    </w:rPr>
                    <w:t>14</w:t>
                  </w:r>
                </w:p>
                <w:p w:rsidR="00534E4F" w:rsidRDefault="00534E4F" w:rsidP="00534E4F">
                  <w:pPr>
                    <w:pStyle w:val="Listeavsnitt"/>
                    <w:ind w:left="360"/>
                    <w:rPr>
                      <w:rFonts w:ascii="Times New Roman" w:hAnsi="Times New Roman" w:cs="Times New Roman"/>
                      <w:b/>
                      <w:sz w:val="24"/>
                      <w:szCs w:val="24"/>
                    </w:rPr>
                  </w:pPr>
                </w:p>
                <w:p w:rsidR="00534E4F" w:rsidRDefault="00534E4F" w:rsidP="00534E4F">
                  <w:pPr>
                    <w:pStyle w:val="Listeavsnitt"/>
                    <w:ind w:left="360"/>
                    <w:rPr>
                      <w:rFonts w:ascii="Times New Roman" w:hAnsi="Times New Roman" w:cs="Times New Roman"/>
                      <w:sz w:val="24"/>
                      <w:szCs w:val="24"/>
                    </w:rPr>
                  </w:pPr>
                  <w:r w:rsidRPr="00534E4F">
                    <w:rPr>
                      <w:rFonts w:ascii="Times New Roman" w:hAnsi="Times New Roman" w:cs="Times New Roman"/>
                      <w:b/>
                      <w:sz w:val="24"/>
                      <w:szCs w:val="24"/>
                    </w:rPr>
                    <w:t>VEDLEGG</w:t>
                  </w:r>
                  <w:r w:rsidRPr="0095214F">
                    <w:rPr>
                      <w:rFonts w:ascii="Times New Roman" w:hAnsi="Times New Roman" w:cs="Times New Roman"/>
                      <w:sz w:val="24"/>
                      <w:szCs w:val="24"/>
                    </w:rPr>
                    <w:ptab w:relativeTo="margin" w:alignment="right" w:leader="dot"/>
                  </w:r>
                  <w:r>
                    <w:rPr>
                      <w:rFonts w:ascii="Times New Roman" w:hAnsi="Times New Roman" w:cs="Times New Roman"/>
                      <w:sz w:val="24"/>
                      <w:szCs w:val="24"/>
                    </w:rPr>
                    <w:t>1</w:t>
                  </w:r>
                  <w:r w:rsidR="001B2E91">
                    <w:rPr>
                      <w:rFonts w:ascii="Times New Roman" w:hAnsi="Times New Roman" w:cs="Times New Roman"/>
                      <w:sz w:val="24"/>
                      <w:szCs w:val="24"/>
                    </w:rPr>
                    <w:t>5</w:t>
                  </w:r>
                </w:p>
                <w:p w:rsidR="00534E4F" w:rsidRPr="00534E4F" w:rsidRDefault="00534E4F" w:rsidP="00534E4F">
                  <w:pPr>
                    <w:pStyle w:val="Listeavsnitt"/>
                    <w:ind w:left="360"/>
                    <w:rPr>
                      <w:rFonts w:ascii="Times New Roman" w:hAnsi="Times New Roman" w:cs="Times New Roman"/>
                      <w:sz w:val="24"/>
                      <w:szCs w:val="24"/>
                    </w:rPr>
                  </w:pPr>
                  <w:r w:rsidRPr="00534E4F">
                    <w:rPr>
                      <w:rFonts w:ascii="Times New Roman" w:hAnsi="Times New Roman" w:cs="Times New Roman"/>
                      <w:sz w:val="24"/>
                      <w:szCs w:val="24"/>
                    </w:rPr>
                    <w:t>Beskrivelse av de ulike observasjons</w:t>
                  </w:r>
                  <w:r w:rsidR="00955DC9">
                    <w:rPr>
                      <w:rFonts w:ascii="Times New Roman" w:hAnsi="Times New Roman" w:cs="Times New Roman"/>
                      <w:sz w:val="24"/>
                      <w:szCs w:val="24"/>
                    </w:rPr>
                    <w:t>-</w:t>
                  </w:r>
                  <w:r w:rsidRPr="00534E4F">
                    <w:rPr>
                      <w:rFonts w:ascii="Times New Roman" w:hAnsi="Times New Roman" w:cs="Times New Roman"/>
                      <w:sz w:val="24"/>
                      <w:szCs w:val="24"/>
                    </w:rPr>
                    <w:t xml:space="preserve"> og kartleggingsverktøyene</w:t>
                  </w:r>
                  <w:r w:rsidRPr="00534E4F">
                    <w:rPr>
                      <w:rFonts w:ascii="Times New Roman" w:hAnsi="Times New Roman" w:cs="Times New Roman"/>
                      <w:sz w:val="24"/>
                      <w:szCs w:val="24"/>
                    </w:rPr>
                    <w:ptab w:relativeTo="margin" w:alignment="right" w:leader="dot"/>
                  </w:r>
                  <w:r w:rsidR="001B2E91">
                    <w:rPr>
                      <w:rFonts w:ascii="Times New Roman" w:hAnsi="Times New Roman" w:cs="Times New Roman"/>
                      <w:sz w:val="24"/>
                      <w:szCs w:val="24"/>
                    </w:rPr>
                    <w:t>15</w:t>
                  </w:r>
                </w:p>
                <w:p w:rsidR="00534E4F" w:rsidRDefault="00534E4F" w:rsidP="00534E4F">
                  <w:pPr>
                    <w:pStyle w:val="Listeavsnitt"/>
                    <w:ind w:left="708"/>
                    <w:rPr>
                      <w:rFonts w:ascii="Times New Roman" w:hAnsi="Times New Roman" w:cs="Times New Roman"/>
                      <w:sz w:val="24"/>
                      <w:szCs w:val="24"/>
                    </w:rPr>
                  </w:pPr>
                  <w:r>
                    <w:rPr>
                      <w:rFonts w:ascii="Times New Roman" w:hAnsi="Times New Roman" w:cs="Times New Roman"/>
                      <w:i/>
                      <w:sz w:val="24"/>
                      <w:szCs w:val="24"/>
                    </w:rPr>
                    <w:lastRenderedPageBreak/>
                    <w:t>Språk</w:t>
                  </w:r>
                  <w:r w:rsidRPr="0095214F">
                    <w:rPr>
                      <w:rFonts w:ascii="Times New Roman" w:hAnsi="Times New Roman" w:cs="Times New Roman"/>
                      <w:sz w:val="24"/>
                      <w:szCs w:val="24"/>
                    </w:rPr>
                    <w:ptab w:relativeTo="margin" w:alignment="right" w:leader="dot"/>
                  </w:r>
                  <w:r w:rsidR="001B2E91">
                    <w:rPr>
                      <w:rFonts w:ascii="Times New Roman" w:hAnsi="Times New Roman" w:cs="Times New Roman"/>
                      <w:sz w:val="24"/>
                      <w:szCs w:val="24"/>
                    </w:rPr>
                    <w:t>15</w:t>
                  </w:r>
                </w:p>
                <w:p w:rsidR="00534E4F" w:rsidRPr="0095214F" w:rsidRDefault="008A2632" w:rsidP="00534E4F">
                  <w:pPr>
                    <w:pStyle w:val="Listeavsnitt"/>
                    <w:ind w:left="708"/>
                    <w:rPr>
                      <w:rFonts w:ascii="Times New Roman" w:hAnsi="Times New Roman" w:cs="Times New Roman"/>
                      <w:sz w:val="24"/>
                      <w:szCs w:val="24"/>
                    </w:rPr>
                  </w:pPr>
                  <w:r>
                    <w:rPr>
                      <w:rFonts w:ascii="Times New Roman" w:hAnsi="Times New Roman" w:cs="Times New Roman"/>
                      <w:i/>
                      <w:sz w:val="24"/>
                      <w:szCs w:val="24"/>
                    </w:rPr>
                    <w:t>Atferdsvansker, sosio</w:t>
                  </w:r>
                  <w:r w:rsidR="00534E4F">
                    <w:rPr>
                      <w:rFonts w:ascii="Times New Roman" w:hAnsi="Times New Roman" w:cs="Times New Roman"/>
                      <w:i/>
                      <w:sz w:val="24"/>
                      <w:szCs w:val="24"/>
                    </w:rPr>
                    <w:t>emosjonelle vansker</w:t>
                  </w:r>
                  <w:r w:rsidR="00534E4F" w:rsidRPr="0095214F">
                    <w:rPr>
                      <w:rFonts w:ascii="Times New Roman" w:hAnsi="Times New Roman" w:cs="Times New Roman"/>
                      <w:sz w:val="24"/>
                      <w:szCs w:val="24"/>
                    </w:rPr>
                    <w:ptab w:relativeTo="margin" w:alignment="right" w:leader="dot"/>
                  </w:r>
                  <w:r w:rsidR="001B2E91">
                    <w:rPr>
                      <w:rFonts w:ascii="Times New Roman" w:hAnsi="Times New Roman" w:cs="Times New Roman"/>
                      <w:sz w:val="24"/>
                      <w:szCs w:val="24"/>
                    </w:rPr>
                    <w:t>17</w:t>
                  </w:r>
                </w:p>
                <w:p w:rsidR="00534E4F" w:rsidRPr="0095214F" w:rsidRDefault="00534E4F" w:rsidP="00534E4F">
                  <w:pPr>
                    <w:pStyle w:val="Listeavsnitt"/>
                    <w:ind w:left="360"/>
                    <w:rPr>
                      <w:rFonts w:ascii="Times New Roman" w:hAnsi="Times New Roman" w:cs="Times New Roman"/>
                      <w:sz w:val="24"/>
                      <w:szCs w:val="24"/>
                    </w:rPr>
                  </w:pPr>
                </w:p>
                <w:p w:rsidR="00534E4F" w:rsidRPr="0095214F" w:rsidRDefault="00534E4F" w:rsidP="00534E4F">
                  <w:pPr>
                    <w:pStyle w:val="Listeavsnitt"/>
                    <w:ind w:left="360"/>
                    <w:rPr>
                      <w:rFonts w:ascii="Times New Roman" w:hAnsi="Times New Roman" w:cs="Times New Roman"/>
                      <w:sz w:val="24"/>
                      <w:szCs w:val="24"/>
                    </w:rPr>
                  </w:pPr>
                </w:p>
                <w:p w:rsidR="00534E4F" w:rsidRDefault="00534E4F" w:rsidP="00B90441">
                  <w:pPr>
                    <w:pStyle w:val="Listeavsnitt"/>
                    <w:ind w:left="360"/>
                    <w:rPr>
                      <w:rFonts w:ascii="Times New Roman" w:hAnsi="Times New Roman" w:cs="Times New Roman"/>
                      <w:sz w:val="24"/>
                      <w:szCs w:val="24"/>
                    </w:rPr>
                  </w:pPr>
                </w:p>
                <w:p w:rsidR="00184694" w:rsidRPr="004D7865" w:rsidRDefault="0021456F" w:rsidP="004D7865">
                  <w:pPr>
                    <w:rPr>
                      <w:rFonts w:ascii="Times New Roman" w:hAnsi="Times New Roman" w:cs="Times New Roman"/>
                      <w:sz w:val="24"/>
                      <w:szCs w:val="24"/>
                    </w:rPr>
                  </w:pPr>
                </w:p>
              </w:sdtContent>
            </w:sdt>
          </w:sdtContent>
        </w:sdt>
      </w:sdtContent>
    </w:sdt>
    <w:p w:rsidR="00534E4F" w:rsidRDefault="00534E4F" w:rsidP="00FA116F">
      <w:pPr>
        <w:rPr>
          <w:rFonts w:ascii="Times New Roman" w:hAnsi="Times New Roman" w:cs="Times New Roman"/>
          <w:b/>
          <w:sz w:val="32"/>
          <w:szCs w:val="32"/>
        </w:rPr>
      </w:pPr>
    </w:p>
    <w:p w:rsidR="00534E4F" w:rsidRDefault="00534E4F" w:rsidP="00FA116F">
      <w:pPr>
        <w:rPr>
          <w:rFonts w:ascii="Times New Roman" w:hAnsi="Times New Roman" w:cs="Times New Roman"/>
          <w:b/>
          <w:sz w:val="32"/>
          <w:szCs w:val="32"/>
        </w:rPr>
      </w:pPr>
    </w:p>
    <w:p w:rsidR="00534E4F" w:rsidRDefault="00534E4F" w:rsidP="00FA116F">
      <w:pPr>
        <w:rPr>
          <w:rFonts w:ascii="Times New Roman" w:hAnsi="Times New Roman" w:cs="Times New Roman"/>
          <w:b/>
          <w:sz w:val="32"/>
          <w:szCs w:val="32"/>
        </w:rPr>
      </w:pPr>
    </w:p>
    <w:p w:rsidR="00534E4F" w:rsidRDefault="00534E4F" w:rsidP="00FA116F">
      <w:pPr>
        <w:rPr>
          <w:rFonts w:ascii="Times New Roman" w:hAnsi="Times New Roman" w:cs="Times New Roman"/>
          <w:b/>
          <w:sz w:val="32"/>
          <w:szCs w:val="32"/>
        </w:rPr>
      </w:pPr>
    </w:p>
    <w:p w:rsidR="00534E4F" w:rsidRDefault="00534E4F" w:rsidP="00FA116F">
      <w:pPr>
        <w:rPr>
          <w:rFonts w:ascii="Times New Roman" w:hAnsi="Times New Roman" w:cs="Times New Roman"/>
          <w:b/>
          <w:sz w:val="32"/>
          <w:szCs w:val="32"/>
        </w:rPr>
      </w:pPr>
    </w:p>
    <w:p w:rsidR="00534E4F" w:rsidRDefault="00534E4F" w:rsidP="00FA116F">
      <w:pPr>
        <w:rPr>
          <w:rFonts w:ascii="Times New Roman" w:hAnsi="Times New Roman" w:cs="Times New Roman"/>
          <w:b/>
          <w:sz w:val="32"/>
          <w:szCs w:val="32"/>
        </w:rPr>
      </w:pPr>
    </w:p>
    <w:p w:rsidR="00534E4F" w:rsidRDefault="00534E4F" w:rsidP="00FA116F">
      <w:pPr>
        <w:rPr>
          <w:rFonts w:ascii="Times New Roman" w:hAnsi="Times New Roman" w:cs="Times New Roman"/>
          <w:b/>
          <w:sz w:val="32"/>
          <w:szCs w:val="32"/>
        </w:rPr>
      </w:pPr>
    </w:p>
    <w:p w:rsidR="00534E4F" w:rsidRDefault="00534E4F" w:rsidP="00FA116F">
      <w:pPr>
        <w:rPr>
          <w:rFonts w:ascii="Times New Roman" w:hAnsi="Times New Roman" w:cs="Times New Roman"/>
          <w:b/>
          <w:sz w:val="32"/>
          <w:szCs w:val="32"/>
        </w:rPr>
      </w:pPr>
    </w:p>
    <w:p w:rsidR="00534E4F" w:rsidRDefault="00534E4F" w:rsidP="00FA116F">
      <w:pPr>
        <w:rPr>
          <w:rFonts w:ascii="Times New Roman" w:hAnsi="Times New Roman" w:cs="Times New Roman"/>
          <w:b/>
          <w:sz w:val="32"/>
          <w:szCs w:val="32"/>
        </w:rPr>
      </w:pPr>
    </w:p>
    <w:p w:rsidR="00534E4F" w:rsidRDefault="00534E4F" w:rsidP="00FA116F">
      <w:pPr>
        <w:rPr>
          <w:rFonts w:ascii="Times New Roman" w:hAnsi="Times New Roman" w:cs="Times New Roman"/>
          <w:b/>
          <w:sz w:val="32"/>
          <w:szCs w:val="32"/>
        </w:rPr>
      </w:pPr>
    </w:p>
    <w:p w:rsidR="00534E4F" w:rsidRDefault="00534E4F" w:rsidP="00FA116F">
      <w:pPr>
        <w:rPr>
          <w:rFonts w:ascii="Times New Roman" w:hAnsi="Times New Roman" w:cs="Times New Roman"/>
          <w:b/>
          <w:sz w:val="32"/>
          <w:szCs w:val="32"/>
        </w:rPr>
      </w:pPr>
    </w:p>
    <w:p w:rsidR="00534E4F" w:rsidRDefault="00534E4F" w:rsidP="00FA116F">
      <w:pPr>
        <w:rPr>
          <w:rFonts w:ascii="Times New Roman" w:hAnsi="Times New Roman" w:cs="Times New Roman"/>
          <w:b/>
          <w:sz w:val="32"/>
          <w:szCs w:val="32"/>
        </w:rPr>
      </w:pPr>
    </w:p>
    <w:p w:rsidR="00534E4F" w:rsidRDefault="00534E4F" w:rsidP="00FA116F">
      <w:pPr>
        <w:rPr>
          <w:rFonts w:ascii="Times New Roman" w:hAnsi="Times New Roman" w:cs="Times New Roman"/>
          <w:b/>
          <w:sz w:val="32"/>
          <w:szCs w:val="32"/>
        </w:rPr>
      </w:pPr>
    </w:p>
    <w:p w:rsidR="00534E4F" w:rsidRDefault="00534E4F" w:rsidP="00FA116F">
      <w:pPr>
        <w:rPr>
          <w:rFonts w:ascii="Times New Roman" w:hAnsi="Times New Roman" w:cs="Times New Roman"/>
          <w:b/>
          <w:sz w:val="32"/>
          <w:szCs w:val="32"/>
        </w:rPr>
      </w:pPr>
    </w:p>
    <w:p w:rsidR="00534E4F" w:rsidRDefault="00534E4F" w:rsidP="00FA116F">
      <w:pPr>
        <w:rPr>
          <w:rFonts w:ascii="Times New Roman" w:hAnsi="Times New Roman" w:cs="Times New Roman"/>
          <w:b/>
          <w:sz w:val="32"/>
          <w:szCs w:val="32"/>
        </w:rPr>
      </w:pPr>
    </w:p>
    <w:p w:rsidR="00534E4F" w:rsidRDefault="00534E4F" w:rsidP="00FA116F">
      <w:pPr>
        <w:rPr>
          <w:rFonts w:ascii="Times New Roman" w:hAnsi="Times New Roman" w:cs="Times New Roman"/>
          <w:b/>
          <w:sz w:val="32"/>
          <w:szCs w:val="32"/>
        </w:rPr>
      </w:pPr>
    </w:p>
    <w:p w:rsidR="00534E4F" w:rsidRDefault="00534E4F" w:rsidP="00FA116F">
      <w:pPr>
        <w:rPr>
          <w:rFonts w:ascii="Times New Roman" w:hAnsi="Times New Roman" w:cs="Times New Roman"/>
          <w:b/>
          <w:sz w:val="32"/>
          <w:szCs w:val="32"/>
        </w:rPr>
      </w:pPr>
    </w:p>
    <w:p w:rsidR="00534E4F" w:rsidRDefault="00534E4F" w:rsidP="00FA116F">
      <w:pPr>
        <w:rPr>
          <w:rFonts w:ascii="Times New Roman" w:hAnsi="Times New Roman" w:cs="Times New Roman"/>
          <w:b/>
          <w:sz w:val="32"/>
          <w:szCs w:val="32"/>
        </w:rPr>
      </w:pPr>
    </w:p>
    <w:p w:rsidR="009C1094" w:rsidRDefault="007F100C" w:rsidP="00FA116F">
      <w:pPr>
        <w:rPr>
          <w:rFonts w:ascii="Times New Roman" w:hAnsi="Times New Roman" w:cs="Times New Roman"/>
          <w:b/>
          <w:sz w:val="32"/>
          <w:szCs w:val="32"/>
        </w:rPr>
      </w:pPr>
      <w:r w:rsidRPr="007F100C">
        <w:rPr>
          <w:rFonts w:ascii="Times New Roman" w:hAnsi="Times New Roman" w:cs="Times New Roman"/>
          <w:b/>
          <w:sz w:val="32"/>
          <w:szCs w:val="32"/>
        </w:rPr>
        <w:lastRenderedPageBreak/>
        <w:t>RUTINER FOR SAMARBEID MELLOM BARNEHAGER OG PPT</w:t>
      </w:r>
      <w:r>
        <w:rPr>
          <w:rFonts w:ascii="Times New Roman" w:hAnsi="Times New Roman" w:cs="Times New Roman"/>
          <w:b/>
          <w:sz w:val="32"/>
          <w:szCs w:val="32"/>
        </w:rPr>
        <w:t xml:space="preserve"> SØR – HELGELAND.</w:t>
      </w:r>
    </w:p>
    <w:p w:rsidR="007F100C" w:rsidRPr="001D5030" w:rsidRDefault="001D5030" w:rsidP="005D753D">
      <w:pPr>
        <w:pStyle w:val="Listeavsnitt"/>
        <w:numPr>
          <w:ilvl w:val="0"/>
          <w:numId w:val="10"/>
        </w:numPr>
        <w:spacing w:after="0" w:line="240" w:lineRule="auto"/>
        <w:rPr>
          <w:rFonts w:ascii="Times New Roman" w:hAnsi="Times New Roman" w:cs="Times New Roman"/>
          <w:b/>
          <w:color w:val="365F91" w:themeColor="accent1" w:themeShade="BF"/>
          <w:sz w:val="32"/>
          <w:szCs w:val="32"/>
        </w:rPr>
      </w:pPr>
      <w:r w:rsidRPr="001D5030">
        <w:rPr>
          <w:rFonts w:ascii="Times New Roman" w:hAnsi="Times New Roman" w:cs="Times New Roman"/>
          <w:b/>
          <w:color w:val="365F91" w:themeColor="accent1" w:themeShade="BF"/>
          <w:sz w:val="32"/>
          <w:szCs w:val="32"/>
        </w:rPr>
        <w:t>Innledning</w:t>
      </w:r>
      <w:r w:rsidR="007D51CF" w:rsidRPr="001D5030">
        <w:rPr>
          <w:rFonts w:ascii="Times New Roman" w:hAnsi="Times New Roman" w:cs="Times New Roman"/>
          <w:b/>
          <w:color w:val="365F91" w:themeColor="accent1" w:themeShade="BF"/>
          <w:sz w:val="32"/>
          <w:szCs w:val="32"/>
        </w:rPr>
        <w:t xml:space="preserve"> </w:t>
      </w:r>
    </w:p>
    <w:p w:rsidR="002D11A7" w:rsidRPr="0082454F" w:rsidRDefault="002D11A7" w:rsidP="002D11A7">
      <w:pPr>
        <w:autoSpaceDE w:val="0"/>
        <w:autoSpaceDN w:val="0"/>
        <w:adjustRightInd w:val="0"/>
        <w:spacing w:after="0" w:line="240" w:lineRule="auto"/>
        <w:rPr>
          <w:rFonts w:ascii="Times New Roman" w:hAnsi="Times New Roman" w:cs="Times New Roman"/>
          <w:color w:val="000000"/>
          <w:sz w:val="24"/>
          <w:szCs w:val="24"/>
        </w:rPr>
      </w:pPr>
    </w:p>
    <w:p w:rsidR="0082454F" w:rsidRDefault="0082454F" w:rsidP="0082454F">
      <w:pPr>
        <w:spacing w:after="0" w:line="240" w:lineRule="auto"/>
        <w:rPr>
          <w:rFonts w:ascii="Times New Roman" w:hAnsi="Times New Roman" w:cs="Times New Roman"/>
          <w:sz w:val="24"/>
          <w:szCs w:val="24"/>
        </w:rPr>
      </w:pPr>
      <w:r w:rsidRPr="0082454F">
        <w:rPr>
          <w:rFonts w:ascii="Times New Roman" w:hAnsi="Times New Roman" w:cs="Times New Roman"/>
          <w:sz w:val="24"/>
          <w:szCs w:val="24"/>
        </w:rPr>
        <w:t>Barnehageloven vektlegger at ”</w:t>
      </w:r>
      <w:r w:rsidRPr="0082454F">
        <w:rPr>
          <w:rFonts w:ascii="Times New Roman" w:hAnsi="Times New Roman" w:cs="Times New Roman"/>
          <w:i/>
          <w:iCs/>
          <w:sz w:val="24"/>
          <w:szCs w:val="24"/>
        </w:rPr>
        <w:t>barnehagen skal sikre barn under opplæringspliktig alder et oppvekstmiljø som gir utfordringer som er tilpasset barnets alder og funksjonsnivå</w:t>
      </w:r>
      <w:r w:rsidRPr="0082454F">
        <w:rPr>
          <w:rFonts w:ascii="Times New Roman" w:hAnsi="Times New Roman" w:cs="Times New Roman"/>
          <w:sz w:val="24"/>
          <w:szCs w:val="24"/>
        </w:rPr>
        <w:t>”.</w:t>
      </w:r>
    </w:p>
    <w:p w:rsidR="0082454F" w:rsidRPr="0082454F" w:rsidRDefault="0082454F" w:rsidP="0082454F">
      <w:pPr>
        <w:spacing w:after="0" w:line="240" w:lineRule="auto"/>
        <w:rPr>
          <w:rFonts w:ascii="Times New Roman" w:hAnsi="Times New Roman" w:cs="Times New Roman"/>
          <w:sz w:val="24"/>
          <w:szCs w:val="24"/>
        </w:rPr>
      </w:pPr>
    </w:p>
    <w:p w:rsidR="002D11A7" w:rsidRPr="002D11A7" w:rsidRDefault="002D11A7" w:rsidP="002D11A7">
      <w:pPr>
        <w:autoSpaceDE w:val="0"/>
        <w:autoSpaceDN w:val="0"/>
        <w:adjustRightInd w:val="0"/>
        <w:spacing w:after="0" w:line="240" w:lineRule="auto"/>
        <w:rPr>
          <w:rFonts w:ascii="Times New Roman" w:hAnsi="Times New Roman" w:cs="Times New Roman"/>
          <w:color w:val="000000"/>
          <w:sz w:val="24"/>
          <w:szCs w:val="24"/>
        </w:rPr>
      </w:pPr>
      <w:r w:rsidRPr="002D11A7">
        <w:rPr>
          <w:rFonts w:ascii="Times New Roman" w:hAnsi="Times New Roman" w:cs="Times New Roman"/>
          <w:color w:val="000000"/>
          <w:sz w:val="24"/>
          <w:szCs w:val="24"/>
        </w:rPr>
        <w:t>Den</w:t>
      </w:r>
      <w:r w:rsidRPr="0082454F">
        <w:rPr>
          <w:rFonts w:ascii="Times New Roman" w:hAnsi="Times New Roman" w:cs="Times New Roman"/>
          <w:color w:val="000000"/>
          <w:sz w:val="24"/>
          <w:szCs w:val="24"/>
        </w:rPr>
        <w:t xml:space="preserve">ne </w:t>
      </w:r>
      <w:r w:rsidRPr="002D11A7">
        <w:rPr>
          <w:rFonts w:ascii="Times New Roman" w:hAnsi="Times New Roman" w:cs="Times New Roman"/>
          <w:color w:val="000000"/>
          <w:sz w:val="24"/>
          <w:szCs w:val="24"/>
        </w:rPr>
        <w:t xml:space="preserve">håndboken er et verktøy for å kvalitetssikre </w:t>
      </w:r>
      <w:r w:rsidRPr="0082454F">
        <w:rPr>
          <w:rFonts w:ascii="Times New Roman" w:hAnsi="Times New Roman" w:cs="Times New Roman"/>
          <w:color w:val="000000"/>
          <w:sz w:val="24"/>
          <w:szCs w:val="24"/>
        </w:rPr>
        <w:t xml:space="preserve">arbeidet med tidlig innsats i barnehagene. </w:t>
      </w:r>
      <w:r w:rsidR="0082454F" w:rsidRPr="0082454F">
        <w:rPr>
          <w:rFonts w:ascii="Times New Roman" w:hAnsi="Times New Roman" w:cs="Times New Roman"/>
          <w:color w:val="000000"/>
          <w:sz w:val="24"/>
          <w:szCs w:val="24"/>
        </w:rPr>
        <w:t>Håndboken</w:t>
      </w:r>
      <w:r w:rsidR="0082454F" w:rsidRPr="002D11A7">
        <w:rPr>
          <w:rFonts w:ascii="Times New Roman" w:hAnsi="Times New Roman" w:cs="Times New Roman"/>
          <w:color w:val="000000"/>
          <w:sz w:val="24"/>
          <w:szCs w:val="24"/>
        </w:rPr>
        <w:t xml:space="preserve"> skal bidra til at barn i risiko og barn med uidentifiserte vanske</w:t>
      </w:r>
      <w:r w:rsidR="0082454F" w:rsidRPr="0082454F">
        <w:rPr>
          <w:rFonts w:ascii="Times New Roman" w:hAnsi="Times New Roman" w:cs="Times New Roman"/>
          <w:color w:val="000000"/>
          <w:sz w:val="24"/>
          <w:szCs w:val="24"/>
        </w:rPr>
        <w:t>r fanges tidlig opp o</w:t>
      </w:r>
      <w:r w:rsidR="0082454F" w:rsidRPr="002D11A7">
        <w:rPr>
          <w:rFonts w:ascii="Times New Roman" w:hAnsi="Times New Roman" w:cs="Times New Roman"/>
          <w:color w:val="000000"/>
          <w:sz w:val="24"/>
          <w:szCs w:val="24"/>
        </w:rPr>
        <w:t>g får nødvendig hjelp.</w:t>
      </w:r>
    </w:p>
    <w:p w:rsidR="0082454F" w:rsidRDefault="0082454F" w:rsidP="002D11A7">
      <w:pPr>
        <w:autoSpaceDE w:val="0"/>
        <w:autoSpaceDN w:val="0"/>
        <w:adjustRightInd w:val="0"/>
        <w:spacing w:after="0" w:line="240" w:lineRule="auto"/>
        <w:rPr>
          <w:rFonts w:ascii="Times New Roman" w:hAnsi="Times New Roman" w:cs="Times New Roman"/>
          <w:color w:val="000000"/>
          <w:sz w:val="23"/>
          <w:szCs w:val="23"/>
        </w:rPr>
      </w:pPr>
    </w:p>
    <w:p w:rsidR="007D5F9E" w:rsidRPr="00047D6B" w:rsidRDefault="002D11A7" w:rsidP="007B24A8">
      <w:pPr>
        <w:autoSpaceDE w:val="0"/>
        <w:autoSpaceDN w:val="0"/>
        <w:adjustRightInd w:val="0"/>
        <w:spacing w:after="0" w:line="240" w:lineRule="auto"/>
        <w:rPr>
          <w:rFonts w:ascii="Times New Roman" w:hAnsi="Times New Roman" w:cs="Times New Roman"/>
          <w:color w:val="000000"/>
          <w:sz w:val="23"/>
          <w:szCs w:val="23"/>
        </w:rPr>
      </w:pPr>
      <w:r w:rsidRPr="002D11A7">
        <w:rPr>
          <w:rFonts w:ascii="Times New Roman" w:hAnsi="Times New Roman" w:cs="Times New Roman"/>
          <w:color w:val="000000"/>
          <w:sz w:val="23"/>
          <w:szCs w:val="23"/>
        </w:rPr>
        <w:t>Håndb</w:t>
      </w:r>
      <w:r w:rsidR="0082454F">
        <w:rPr>
          <w:rFonts w:ascii="Times New Roman" w:hAnsi="Times New Roman" w:cs="Times New Roman"/>
          <w:color w:val="000000"/>
          <w:sz w:val="23"/>
          <w:szCs w:val="23"/>
        </w:rPr>
        <w:t xml:space="preserve">oken omfatter kommunene Brønnøy, </w:t>
      </w:r>
      <w:r w:rsidR="0082454F" w:rsidRPr="00664149">
        <w:rPr>
          <w:rFonts w:ascii="Times New Roman" w:hAnsi="Times New Roman" w:cs="Times New Roman"/>
          <w:color w:val="000000"/>
          <w:sz w:val="24"/>
          <w:szCs w:val="24"/>
        </w:rPr>
        <w:t>Vega</w:t>
      </w:r>
      <w:r w:rsidR="0082454F">
        <w:rPr>
          <w:rFonts w:ascii="Times New Roman" w:hAnsi="Times New Roman" w:cs="Times New Roman"/>
          <w:color w:val="000000"/>
          <w:sz w:val="23"/>
          <w:szCs w:val="23"/>
        </w:rPr>
        <w:t>, Vevelstad, Bindal og Sømna</w:t>
      </w:r>
      <w:r w:rsidRPr="002D11A7">
        <w:rPr>
          <w:rFonts w:ascii="Times New Roman" w:hAnsi="Times New Roman" w:cs="Times New Roman"/>
          <w:color w:val="000000"/>
          <w:sz w:val="23"/>
          <w:szCs w:val="23"/>
        </w:rPr>
        <w:t xml:space="preserve"> og er </w:t>
      </w:r>
      <w:r w:rsidR="007B24A8">
        <w:rPr>
          <w:rFonts w:ascii="Times New Roman" w:hAnsi="Times New Roman" w:cs="Times New Roman"/>
          <w:color w:val="000000"/>
          <w:sz w:val="23"/>
          <w:szCs w:val="23"/>
        </w:rPr>
        <w:t>gjennomgått i fagutvalget høsten 2018</w:t>
      </w:r>
      <w:r w:rsidRPr="002D11A7">
        <w:rPr>
          <w:rFonts w:ascii="Times New Roman" w:hAnsi="Times New Roman" w:cs="Times New Roman"/>
          <w:color w:val="000000"/>
          <w:sz w:val="23"/>
          <w:szCs w:val="23"/>
        </w:rPr>
        <w:t>.</w:t>
      </w:r>
      <w:r w:rsidR="00E7576D">
        <w:rPr>
          <w:rFonts w:ascii="Times New Roman" w:hAnsi="Times New Roman" w:cs="Times New Roman"/>
          <w:color w:val="000000"/>
          <w:sz w:val="23"/>
          <w:szCs w:val="23"/>
        </w:rPr>
        <w:t xml:space="preserve"> Evaluering høsten 2019</w:t>
      </w:r>
      <w:r w:rsidR="00047D6B">
        <w:rPr>
          <w:rFonts w:ascii="Times New Roman" w:hAnsi="Times New Roman" w:cs="Times New Roman"/>
          <w:color w:val="000000"/>
          <w:sz w:val="23"/>
          <w:szCs w:val="23"/>
        </w:rPr>
        <w:t>.</w:t>
      </w:r>
    </w:p>
    <w:p w:rsidR="003624BE" w:rsidRDefault="003624BE" w:rsidP="007B24A8">
      <w:pPr>
        <w:autoSpaceDE w:val="0"/>
        <w:autoSpaceDN w:val="0"/>
        <w:adjustRightInd w:val="0"/>
        <w:spacing w:after="0" w:line="240" w:lineRule="auto"/>
        <w:rPr>
          <w:rFonts w:ascii="Calibri" w:hAnsi="Calibri" w:cs="Calibri"/>
          <w:i/>
          <w:color w:val="000000"/>
          <w:sz w:val="24"/>
          <w:szCs w:val="24"/>
        </w:rPr>
      </w:pPr>
    </w:p>
    <w:p w:rsidR="007B24A8" w:rsidRPr="00E21D12" w:rsidRDefault="00664149" w:rsidP="007B24A8">
      <w:pPr>
        <w:autoSpaceDE w:val="0"/>
        <w:autoSpaceDN w:val="0"/>
        <w:adjustRightInd w:val="0"/>
        <w:spacing w:after="0" w:line="240" w:lineRule="auto"/>
        <w:rPr>
          <w:rFonts w:ascii="Times New Roman" w:hAnsi="Times New Roman" w:cs="Times New Roman"/>
          <w:i/>
          <w:color w:val="000000"/>
          <w:sz w:val="24"/>
          <w:szCs w:val="24"/>
        </w:rPr>
      </w:pPr>
      <w:r w:rsidRPr="00E21D12">
        <w:rPr>
          <w:rFonts w:ascii="Times New Roman" w:hAnsi="Times New Roman" w:cs="Times New Roman"/>
          <w:i/>
          <w:color w:val="000000"/>
          <w:sz w:val="24"/>
          <w:szCs w:val="24"/>
        </w:rPr>
        <w:t>Håndboken er utarbeidet sammen med de fem samarbeidskommunene i en prosjektgruppe utnevnt i fagutvalget for PPT og RKK.  Prosjektgruppen har vært sammensatt av styrerne i kom</w:t>
      </w:r>
      <w:r w:rsidR="00E7576D" w:rsidRPr="00E21D12">
        <w:rPr>
          <w:rFonts w:ascii="Times New Roman" w:hAnsi="Times New Roman" w:cs="Times New Roman"/>
          <w:i/>
          <w:color w:val="000000"/>
          <w:sz w:val="24"/>
          <w:szCs w:val="24"/>
        </w:rPr>
        <w:t>m</w:t>
      </w:r>
      <w:r w:rsidRPr="00E21D12">
        <w:rPr>
          <w:rFonts w:ascii="Times New Roman" w:hAnsi="Times New Roman" w:cs="Times New Roman"/>
          <w:i/>
          <w:color w:val="000000"/>
          <w:sz w:val="24"/>
          <w:szCs w:val="24"/>
        </w:rPr>
        <w:t>unale</w:t>
      </w:r>
      <w:r w:rsidR="00E7576D" w:rsidRPr="00E21D12">
        <w:rPr>
          <w:rFonts w:ascii="Times New Roman" w:hAnsi="Times New Roman" w:cs="Times New Roman"/>
          <w:i/>
          <w:color w:val="000000"/>
          <w:sz w:val="24"/>
          <w:szCs w:val="24"/>
        </w:rPr>
        <w:t xml:space="preserve"> </w:t>
      </w:r>
      <w:r w:rsidRPr="00E21D12">
        <w:rPr>
          <w:rFonts w:ascii="Times New Roman" w:hAnsi="Times New Roman" w:cs="Times New Roman"/>
          <w:i/>
          <w:color w:val="000000"/>
          <w:sz w:val="24"/>
          <w:szCs w:val="24"/>
        </w:rPr>
        <w:t>barnehager i Vega,</w:t>
      </w:r>
      <w:r w:rsidR="00E7576D" w:rsidRPr="00E21D12">
        <w:rPr>
          <w:rFonts w:ascii="Times New Roman" w:hAnsi="Times New Roman" w:cs="Times New Roman"/>
          <w:i/>
          <w:color w:val="000000"/>
          <w:sz w:val="24"/>
          <w:szCs w:val="24"/>
        </w:rPr>
        <w:t xml:space="preserve"> </w:t>
      </w:r>
      <w:r w:rsidRPr="00E21D12">
        <w:rPr>
          <w:rFonts w:ascii="Times New Roman" w:hAnsi="Times New Roman" w:cs="Times New Roman"/>
          <w:i/>
          <w:color w:val="000000"/>
          <w:sz w:val="24"/>
          <w:szCs w:val="24"/>
        </w:rPr>
        <w:t>Vevelstad,</w:t>
      </w:r>
      <w:r w:rsidR="00E7576D" w:rsidRPr="00E21D12">
        <w:rPr>
          <w:rFonts w:ascii="Times New Roman" w:hAnsi="Times New Roman" w:cs="Times New Roman"/>
          <w:i/>
          <w:color w:val="000000"/>
          <w:sz w:val="24"/>
          <w:szCs w:val="24"/>
        </w:rPr>
        <w:t xml:space="preserve"> Bindal</w:t>
      </w:r>
      <w:r w:rsidRPr="00E21D12">
        <w:rPr>
          <w:rFonts w:ascii="Times New Roman" w:hAnsi="Times New Roman" w:cs="Times New Roman"/>
          <w:i/>
          <w:color w:val="000000"/>
          <w:sz w:val="24"/>
          <w:szCs w:val="24"/>
        </w:rPr>
        <w:t>,</w:t>
      </w:r>
      <w:r w:rsidR="00E7576D" w:rsidRPr="00E21D12">
        <w:rPr>
          <w:rFonts w:ascii="Times New Roman" w:hAnsi="Times New Roman" w:cs="Times New Roman"/>
          <w:i/>
          <w:color w:val="000000"/>
          <w:sz w:val="24"/>
          <w:szCs w:val="24"/>
        </w:rPr>
        <w:t xml:space="preserve"> </w:t>
      </w:r>
      <w:r w:rsidR="008360B7" w:rsidRPr="00E21D12">
        <w:rPr>
          <w:rFonts w:ascii="Times New Roman" w:hAnsi="Times New Roman" w:cs="Times New Roman"/>
          <w:i/>
          <w:color w:val="000000"/>
          <w:sz w:val="24"/>
          <w:szCs w:val="24"/>
        </w:rPr>
        <w:t>Sømna, en repr. f</w:t>
      </w:r>
      <w:r w:rsidRPr="00E21D12">
        <w:rPr>
          <w:rFonts w:ascii="Times New Roman" w:hAnsi="Times New Roman" w:cs="Times New Roman"/>
          <w:i/>
          <w:color w:val="000000"/>
          <w:sz w:val="24"/>
          <w:szCs w:val="24"/>
        </w:rPr>
        <w:t>ra private barnehager i Brønnøy, en spesialpedagog fra Brønnøy</w:t>
      </w:r>
      <w:r w:rsidR="00E7576D" w:rsidRPr="00E21D12">
        <w:rPr>
          <w:rFonts w:ascii="Times New Roman" w:hAnsi="Times New Roman" w:cs="Times New Roman"/>
          <w:i/>
          <w:color w:val="000000"/>
          <w:sz w:val="24"/>
          <w:szCs w:val="24"/>
        </w:rPr>
        <w:t xml:space="preserve"> barnehage</w:t>
      </w:r>
      <w:r w:rsidRPr="00E21D12">
        <w:rPr>
          <w:rFonts w:ascii="Times New Roman" w:hAnsi="Times New Roman" w:cs="Times New Roman"/>
          <w:i/>
          <w:color w:val="000000"/>
          <w:sz w:val="24"/>
          <w:szCs w:val="24"/>
        </w:rPr>
        <w:t xml:space="preserve"> og representant</w:t>
      </w:r>
      <w:r w:rsidR="008360B7" w:rsidRPr="00E21D12">
        <w:rPr>
          <w:rFonts w:ascii="Times New Roman" w:hAnsi="Times New Roman" w:cs="Times New Roman"/>
          <w:i/>
          <w:color w:val="000000"/>
          <w:sz w:val="24"/>
          <w:szCs w:val="24"/>
        </w:rPr>
        <w:t xml:space="preserve"> fra Oppvekstkontoret i Brønnøy.</w:t>
      </w:r>
    </w:p>
    <w:p w:rsidR="00E7576D" w:rsidRPr="00E21D12" w:rsidRDefault="00A94952" w:rsidP="007B24A8">
      <w:pPr>
        <w:autoSpaceDE w:val="0"/>
        <w:autoSpaceDN w:val="0"/>
        <w:adjustRightInd w:val="0"/>
        <w:spacing w:after="0" w:line="240" w:lineRule="auto"/>
        <w:rPr>
          <w:rFonts w:ascii="Times New Roman" w:hAnsi="Times New Roman" w:cs="Times New Roman"/>
          <w:i/>
          <w:color w:val="000000"/>
          <w:sz w:val="24"/>
          <w:szCs w:val="24"/>
        </w:rPr>
      </w:pPr>
      <w:r w:rsidRPr="00E21D12">
        <w:rPr>
          <w:rFonts w:ascii="Times New Roman" w:hAnsi="Times New Roman" w:cs="Times New Roman"/>
          <w:i/>
          <w:color w:val="000000"/>
          <w:sz w:val="24"/>
          <w:szCs w:val="24"/>
        </w:rPr>
        <w:t>Regionalt barne</w:t>
      </w:r>
      <w:r w:rsidR="00E7576D" w:rsidRPr="00E21D12">
        <w:rPr>
          <w:rFonts w:ascii="Times New Roman" w:hAnsi="Times New Roman" w:cs="Times New Roman"/>
          <w:i/>
          <w:color w:val="000000"/>
          <w:sz w:val="24"/>
          <w:szCs w:val="24"/>
        </w:rPr>
        <w:t>hageledernettverk har vært referansegruppe.</w:t>
      </w:r>
    </w:p>
    <w:p w:rsidR="00E7576D" w:rsidRPr="00E7576D" w:rsidRDefault="00E7576D" w:rsidP="007B24A8">
      <w:pPr>
        <w:autoSpaceDE w:val="0"/>
        <w:autoSpaceDN w:val="0"/>
        <w:adjustRightInd w:val="0"/>
        <w:spacing w:after="0" w:line="240" w:lineRule="auto"/>
        <w:rPr>
          <w:rFonts w:ascii="Calibri" w:hAnsi="Calibri" w:cs="Calibri"/>
          <w:i/>
          <w:color w:val="000000"/>
          <w:sz w:val="24"/>
          <w:szCs w:val="24"/>
        </w:rPr>
      </w:pPr>
    </w:p>
    <w:p w:rsidR="00501E2A" w:rsidRPr="008D5BF8" w:rsidRDefault="008D5BF8" w:rsidP="005D753D">
      <w:pPr>
        <w:pStyle w:val="Listeavsnitt"/>
        <w:numPr>
          <w:ilvl w:val="1"/>
          <w:numId w:val="12"/>
        </w:num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1D5030">
        <w:rPr>
          <w:rFonts w:ascii="Times New Roman" w:hAnsi="Times New Roman" w:cs="Times New Roman"/>
          <w:b/>
          <w:sz w:val="28"/>
          <w:szCs w:val="28"/>
        </w:rPr>
        <w:t>Tidlig innsats</w:t>
      </w:r>
    </w:p>
    <w:p w:rsidR="0050575D" w:rsidRDefault="00DD6412" w:rsidP="001B3C74">
      <w:pPr>
        <w:spacing w:after="0" w:line="240" w:lineRule="auto"/>
        <w:rPr>
          <w:rFonts w:ascii="Times New Roman" w:hAnsi="Times New Roman" w:cs="Times New Roman"/>
          <w:sz w:val="24"/>
          <w:szCs w:val="24"/>
        </w:rPr>
      </w:pPr>
      <w:r>
        <w:rPr>
          <w:rFonts w:ascii="Times New Roman" w:hAnsi="Times New Roman" w:cs="Times New Roman"/>
          <w:sz w:val="24"/>
          <w:szCs w:val="24"/>
        </w:rPr>
        <w:t>Tidlig innsats er et begrep som brukes på to måter:</w:t>
      </w:r>
    </w:p>
    <w:p w:rsidR="004D78D1" w:rsidRDefault="004D78D1" w:rsidP="001B3C74">
      <w:pPr>
        <w:spacing w:after="0" w:line="240" w:lineRule="auto"/>
        <w:rPr>
          <w:rFonts w:ascii="Times New Roman" w:hAnsi="Times New Roman" w:cs="Times New Roman"/>
          <w:sz w:val="24"/>
          <w:szCs w:val="24"/>
        </w:rPr>
      </w:pPr>
    </w:p>
    <w:p w:rsidR="00DD6412" w:rsidRPr="007A33E1" w:rsidRDefault="00DD6412" w:rsidP="007A33E1">
      <w:pPr>
        <w:pStyle w:val="Listeavsnitt"/>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Innsats på et tidlig tidspunkt i barnets liv, slik som i barnehage og de første skoleårene.</w:t>
      </w:r>
    </w:p>
    <w:p w:rsidR="00DD6412" w:rsidRDefault="00DD6412" w:rsidP="00DD6412">
      <w:pPr>
        <w:pStyle w:val="Listeavsnitt"/>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Tidlig inngripen når problemet oppstår eller avdekkes, uansett tidspunkt i utdanningsløpet.</w:t>
      </w:r>
    </w:p>
    <w:p w:rsidR="00DD6412" w:rsidRDefault="00DD6412" w:rsidP="00DD6412">
      <w:pPr>
        <w:spacing w:after="0" w:line="240" w:lineRule="auto"/>
        <w:rPr>
          <w:rFonts w:ascii="Times New Roman" w:hAnsi="Times New Roman" w:cs="Times New Roman"/>
          <w:sz w:val="24"/>
          <w:szCs w:val="24"/>
        </w:rPr>
      </w:pPr>
    </w:p>
    <w:p w:rsidR="00DD6412" w:rsidRDefault="00DD6412" w:rsidP="00DD6412">
      <w:pPr>
        <w:spacing w:after="0" w:line="240" w:lineRule="auto"/>
        <w:rPr>
          <w:rFonts w:ascii="Times New Roman" w:hAnsi="Times New Roman" w:cs="Times New Roman"/>
          <w:sz w:val="24"/>
          <w:szCs w:val="24"/>
        </w:rPr>
      </w:pPr>
      <w:r>
        <w:rPr>
          <w:rFonts w:ascii="Times New Roman" w:hAnsi="Times New Roman" w:cs="Times New Roman"/>
          <w:sz w:val="24"/>
          <w:szCs w:val="24"/>
        </w:rPr>
        <w:t>Tidlig innsats innebærer både forebygging, avdekking og tiltak.</w:t>
      </w:r>
    </w:p>
    <w:p w:rsidR="00F30340" w:rsidRPr="00C5197B" w:rsidRDefault="00F30340" w:rsidP="00F30340">
      <w:pPr>
        <w:spacing w:after="0" w:line="240" w:lineRule="auto"/>
        <w:rPr>
          <w:rFonts w:ascii="Times New Roman" w:hAnsi="Times New Roman" w:cs="Times New Roman"/>
          <w:b/>
          <w:sz w:val="32"/>
          <w:szCs w:val="32"/>
        </w:rPr>
      </w:pPr>
    </w:p>
    <w:p w:rsidR="004D78D1" w:rsidRPr="001D5030" w:rsidRDefault="00F30340" w:rsidP="005D753D">
      <w:pPr>
        <w:pStyle w:val="Listeavsnitt"/>
        <w:numPr>
          <w:ilvl w:val="0"/>
          <w:numId w:val="6"/>
        </w:numPr>
        <w:spacing w:after="0" w:line="240" w:lineRule="auto"/>
        <w:rPr>
          <w:rFonts w:ascii="Times New Roman" w:hAnsi="Times New Roman" w:cs="Times New Roman"/>
          <w:b/>
          <w:color w:val="365F91" w:themeColor="accent1" w:themeShade="BF"/>
          <w:sz w:val="32"/>
          <w:szCs w:val="32"/>
        </w:rPr>
      </w:pPr>
      <w:r w:rsidRPr="001D5030">
        <w:rPr>
          <w:rFonts w:ascii="Times New Roman" w:hAnsi="Times New Roman" w:cs="Times New Roman"/>
          <w:b/>
          <w:color w:val="365F91" w:themeColor="accent1" w:themeShade="BF"/>
          <w:sz w:val="32"/>
          <w:szCs w:val="32"/>
        </w:rPr>
        <w:t xml:space="preserve">Arbeid med barnehagens </w:t>
      </w:r>
      <w:r w:rsidR="00AE43D9" w:rsidRPr="001D5030">
        <w:rPr>
          <w:rFonts w:ascii="Times New Roman" w:hAnsi="Times New Roman" w:cs="Times New Roman"/>
          <w:b/>
          <w:color w:val="365F91" w:themeColor="accent1" w:themeShade="BF"/>
          <w:sz w:val="32"/>
          <w:szCs w:val="32"/>
        </w:rPr>
        <w:t xml:space="preserve">sosiale- og språklige miljø i et </w:t>
      </w:r>
      <w:r w:rsidR="00A81A5B" w:rsidRPr="001D5030">
        <w:rPr>
          <w:rFonts w:ascii="Times New Roman" w:hAnsi="Times New Roman" w:cs="Times New Roman"/>
          <w:b/>
          <w:color w:val="365F91" w:themeColor="accent1" w:themeShade="BF"/>
          <w:sz w:val="32"/>
          <w:szCs w:val="32"/>
        </w:rPr>
        <w:t>systemperspektiv</w:t>
      </w:r>
    </w:p>
    <w:p w:rsidR="00F30340" w:rsidRDefault="00F30340" w:rsidP="004D78D1">
      <w:pPr>
        <w:spacing w:after="0" w:line="240" w:lineRule="auto"/>
        <w:rPr>
          <w:rFonts w:ascii="Times New Roman" w:hAnsi="Times New Roman" w:cs="Times New Roman"/>
          <w:b/>
          <w:sz w:val="24"/>
          <w:szCs w:val="24"/>
        </w:rPr>
      </w:pPr>
    </w:p>
    <w:p w:rsidR="005D55EC" w:rsidRDefault="005D55EC" w:rsidP="004D78D1">
      <w:pPr>
        <w:spacing w:after="0" w:line="240" w:lineRule="auto"/>
        <w:rPr>
          <w:rFonts w:ascii="Times New Roman" w:hAnsi="Times New Roman" w:cs="Times New Roman"/>
          <w:sz w:val="24"/>
          <w:szCs w:val="24"/>
        </w:rPr>
      </w:pPr>
      <w:r>
        <w:rPr>
          <w:rFonts w:ascii="Times New Roman" w:hAnsi="Times New Roman" w:cs="Times New Roman"/>
          <w:sz w:val="24"/>
          <w:szCs w:val="24"/>
        </w:rPr>
        <w:t>Forskning viser at tiltak knyttet til samspill og språk i barnehagen har positiv innvirkning på barnas skolestart og for hvordan de klarer seg videre i skolen</w:t>
      </w:r>
      <w:r w:rsidR="00CA060A">
        <w:rPr>
          <w:rFonts w:ascii="Times New Roman" w:hAnsi="Times New Roman" w:cs="Times New Roman"/>
          <w:sz w:val="24"/>
          <w:szCs w:val="24"/>
        </w:rPr>
        <w:t xml:space="preserve"> </w:t>
      </w:r>
      <w:r w:rsidR="00DD5AAD">
        <w:rPr>
          <w:rFonts w:ascii="Times New Roman" w:hAnsi="Times New Roman" w:cs="Times New Roman"/>
          <w:sz w:val="24"/>
          <w:szCs w:val="24"/>
        </w:rPr>
        <w:t>(Dikinson &amp;</w:t>
      </w:r>
      <w:r w:rsidR="00CE37B6">
        <w:rPr>
          <w:rFonts w:ascii="Times New Roman" w:hAnsi="Times New Roman" w:cs="Times New Roman"/>
          <w:sz w:val="24"/>
          <w:szCs w:val="24"/>
        </w:rPr>
        <w:t xml:space="preserve"> </w:t>
      </w:r>
      <w:r>
        <w:rPr>
          <w:rFonts w:ascii="Times New Roman" w:hAnsi="Times New Roman" w:cs="Times New Roman"/>
          <w:sz w:val="24"/>
          <w:szCs w:val="24"/>
        </w:rPr>
        <w:t>Tabors</w:t>
      </w:r>
      <w:r w:rsidR="00796CA4">
        <w:rPr>
          <w:rFonts w:ascii="Times New Roman" w:hAnsi="Times New Roman" w:cs="Times New Roman"/>
          <w:sz w:val="24"/>
          <w:szCs w:val="24"/>
        </w:rPr>
        <w:t>,</w:t>
      </w:r>
      <w:r>
        <w:rPr>
          <w:rFonts w:ascii="Times New Roman" w:hAnsi="Times New Roman" w:cs="Times New Roman"/>
          <w:sz w:val="24"/>
          <w:szCs w:val="24"/>
        </w:rPr>
        <w:t xml:space="preserve"> 2002).</w:t>
      </w:r>
    </w:p>
    <w:p w:rsidR="005D55EC" w:rsidRDefault="005D55EC" w:rsidP="004D78D1">
      <w:pPr>
        <w:spacing w:after="0" w:line="240" w:lineRule="auto"/>
        <w:rPr>
          <w:rFonts w:ascii="Times New Roman" w:hAnsi="Times New Roman" w:cs="Times New Roman"/>
          <w:sz w:val="24"/>
          <w:szCs w:val="24"/>
        </w:rPr>
      </w:pPr>
    </w:p>
    <w:p w:rsidR="005D55EC" w:rsidRPr="005D55EC" w:rsidRDefault="005D55EC" w:rsidP="004D78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Språktiltak i barnehagen har </w:t>
      </w:r>
      <w:r w:rsidR="00DD5AAD">
        <w:rPr>
          <w:rFonts w:ascii="Times New Roman" w:hAnsi="Times New Roman" w:cs="Times New Roman"/>
          <w:sz w:val="24"/>
          <w:szCs w:val="24"/>
        </w:rPr>
        <w:t xml:space="preserve">også </w:t>
      </w:r>
      <w:r>
        <w:rPr>
          <w:rFonts w:ascii="Times New Roman" w:hAnsi="Times New Roman" w:cs="Times New Roman"/>
          <w:sz w:val="24"/>
          <w:szCs w:val="24"/>
        </w:rPr>
        <w:t>betydning for barns sosiale utvikling, fordi barns kommunikasjonsferdigheter og språkforståelse er viktig for utviklingen av sosial</w:t>
      </w:r>
      <w:r w:rsidR="00DD5AAD">
        <w:rPr>
          <w:rFonts w:ascii="Times New Roman" w:hAnsi="Times New Roman" w:cs="Times New Roman"/>
          <w:sz w:val="24"/>
          <w:szCs w:val="24"/>
        </w:rPr>
        <w:t xml:space="preserve"> </w:t>
      </w:r>
      <w:r>
        <w:rPr>
          <w:rFonts w:ascii="Times New Roman" w:hAnsi="Times New Roman" w:cs="Times New Roman"/>
          <w:sz w:val="24"/>
          <w:szCs w:val="24"/>
        </w:rPr>
        <w:t>kompetanse</w:t>
      </w:r>
      <w:r w:rsidR="00CE37B6">
        <w:rPr>
          <w:rFonts w:ascii="Times New Roman" w:hAnsi="Times New Roman" w:cs="Times New Roman"/>
          <w:sz w:val="24"/>
          <w:szCs w:val="24"/>
        </w:rPr>
        <w:t xml:space="preserve"> </w:t>
      </w:r>
      <w:r>
        <w:rPr>
          <w:rFonts w:ascii="Times New Roman" w:hAnsi="Times New Roman" w:cs="Times New Roman"/>
          <w:sz w:val="24"/>
          <w:szCs w:val="24"/>
        </w:rPr>
        <w:t>(Hagtvedt m</w:t>
      </w:r>
      <w:r w:rsidR="00DD5AAD">
        <w:rPr>
          <w:rFonts w:ascii="Times New Roman" w:hAnsi="Times New Roman" w:cs="Times New Roman"/>
          <w:sz w:val="24"/>
          <w:szCs w:val="24"/>
        </w:rPr>
        <w:t>.</w:t>
      </w:r>
      <w:r>
        <w:rPr>
          <w:rFonts w:ascii="Times New Roman" w:hAnsi="Times New Roman" w:cs="Times New Roman"/>
          <w:sz w:val="24"/>
          <w:szCs w:val="24"/>
        </w:rPr>
        <w:t>fl</w:t>
      </w:r>
      <w:r w:rsidR="00DD5AAD">
        <w:rPr>
          <w:rFonts w:ascii="Times New Roman" w:hAnsi="Times New Roman" w:cs="Times New Roman"/>
          <w:sz w:val="24"/>
          <w:szCs w:val="24"/>
        </w:rPr>
        <w:t>.</w:t>
      </w:r>
      <w:r>
        <w:rPr>
          <w:rFonts w:ascii="Times New Roman" w:hAnsi="Times New Roman" w:cs="Times New Roman"/>
          <w:sz w:val="24"/>
          <w:szCs w:val="24"/>
        </w:rPr>
        <w:t xml:space="preserve"> 2011).</w:t>
      </w:r>
    </w:p>
    <w:p w:rsidR="0068206B" w:rsidRDefault="0068206B" w:rsidP="0068206B">
      <w:pPr>
        <w:spacing w:after="0" w:line="240" w:lineRule="auto"/>
        <w:rPr>
          <w:rFonts w:ascii="Times New Roman" w:hAnsi="Times New Roman" w:cs="Times New Roman"/>
          <w:sz w:val="24"/>
          <w:szCs w:val="24"/>
        </w:rPr>
      </w:pPr>
    </w:p>
    <w:p w:rsidR="0068206B" w:rsidRDefault="0068206B" w:rsidP="0068206B">
      <w:pPr>
        <w:spacing w:after="0" w:line="240" w:lineRule="auto"/>
        <w:rPr>
          <w:rFonts w:ascii="Times New Roman" w:hAnsi="Times New Roman" w:cs="Times New Roman"/>
          <w:sz w:val="24"/>
          <w:szCs w:val="24"/>
        </w:rPr>
      </w:pPr>
      <w:r>
        <w:rPr>
          <w:rFonts w:ascii="Times New Roman" w:hAnsi="Times New Roman" w:cs="Times New Roman"/>
          <w:sz w:val="24"/>
          <w:szCs w:val="24"/>
        </w:rPr>
        <w:t>Ved PPT Sør - Helgeland er det i</w:t>
      </w:r>
      <w:r w:rsidR="00DD5AAD">
        <w:rPr>
          <w:rFonts w:ascii="Times New Roman" w:hAnsi="Times New Roman" w:cs="Times New Roman"/>
          <w:sz w:val="24"/>
          <w:szCs w:val="24"/>
        </w:rPr>
        <w:t xml:space="preserve"> forhold til</w:t>
      </w:r>
      <w:r w:rsidR="00C4249A">
        <w:rPr>
          <w:rFonts w:ascii="Times New Roman" w:hAnsi="Times New Roman" w:cs="Times New Roman"/>
          <w:sz w:val="24"/>
          <w:szCs w:val="24"/>
        </w:rPr>
        <w:t xml:space="preserve"> førskolebarn i</w:t>
      </w:r>
      <w:r>
        <w:rPr>
          <w:rFonts w:ascii="Times New Roman" w:hAnsi="Times New Roman" w:cs="Times New Roman"/>
          <w:sz w:val="24"/>
          <w:szCs w:val="24"/>
        </w:rPr>
        <w:t xml:space="preserve"> hovedsak to henvisningsgrunner:</w:t>
      </w:r>
    </w:p>
    <w:p w:rsidR="0068206B" w:rsidRDefault="00E94BB4" w:rsidP="005D753D">
      <w:pPr>
        <w:pStyle w:val="Listeavsnitt"/>
        <w:numPr>
          <w:ilvl w:val="0"/>
          <w:numId w:val="3"/>
        </w:num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nb-NO"/>
        </w:rPr>
        <w:drawing>
          <wp:anchor distT="0" distB="0" distL="114300" distR="114300" simplePos="0" relativeHeight="251700224" behindDoc="1" locked="0" layoutInCell="1" allowOverlap="1" wp14:anchorId="30E01F01" wp14:editId="21123797">
            <wp:simplePos x="0" y="0"/>
            <wp:positionH relativeFrom="column">
              <wp:posOffset>3869690</wp:posOffset>
            </wp:positionH>
            <wp:positionV relativeFrom="paragraph">
              <wp:posOffset>93980</wp:posOffset>
            </wp:positionV>
            <wp:extent cx="1746885" cy="1403985"/>
            <wp:effectExtent l="0" t="0" r="5715" b="5715"/>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7037" r="35658"/>
                    <a:stretch/>
                  </pic:blipFill>
                  <pic:spPr bwMode="auto">
                    <a:xfrm flipH="1">
                      <a:off x="0" y="0"/>
                      <a:ext cx="1746885"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206B">
        <w:rPr>
          <w:rFonts w:ascii="Times New Roman" w:hAnsi="Times New Roman" w:cs="Times New Roman"/>
          <w:sz w:val="24"/>
          <w:szCs w:val="24"/>
        </w:rPr>
        <w:t xml:space="preserve">forsinket språkutvikling, </w:t>
      </w:r>
      <w:r w:rsidR="0068206B" w:rsidRPr="0097260C">
        <w:rPr>
          <w:rFonts w:ascii="Times New Roman" w:hAnsi="Times New Roman" w:cs="Times New Roman"/>
          <w:sz w:val="24"/>
          <w:szCs w:val="24"/>
        </w:rPr>
        <w:t>s</w:t>
      </w:r>
      <w:r w:rsidR="0068206B">
        <w:rPr>
          <w:rFonts w:ascii="Times New Roman" w:hAnsi="Times New Roman" w:cs="Times New Roman"/>
          <w:sz w:val="24"/>
          <w:szCs w:val="24"/>
        </w:rPr>
        <w:t xml:space="preserve">pråkvasker </w:t>
      </w:r>
    </w:p>
    <w:p w:rsidR="002F7364" w:rsidRDefault="0068206B" w:rsidP="005D753D">
      <w:pPr>
        <w:pStyle w:val="Listeavsnitt"/>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regulerings</w:t>
      </w:r>
      <w:r w:rsidR="00DD5AAD">
        <w:rPr>
          <w:rFonts w:ascii="Times New Roman" w:hAnsi="Times New Roman" w:cs="Times New Roman"/>
          <w:sz w:val="24"/>
          <w:szCs w:val="24"/>
        </w:rPr>
        <w:t xml:space="preserve">-/atferdsvansker, </w:t>
      </w:r>
      <w:r>
        <w:rPr>
          <w:rFonts w:ascii="Times New Roman" w:hAnsi="Times New Roman" w:cs="Times New Roman"/>
          <w:sz w:val="24"/>
          <w:szCs w:val="24"/>
        </w:rPr>
        <w:t>vansker med sosial kompetanse</w:t>
      </w:r>
    </w:p>
    <w:p w:rsidR="00B765DC" w:rsidRDefault="00B765DC" w:rsidP="00B765DC">
      <w:pPr>
        <w:pStyle w:val="Listeavsnitt"/>
        <w:spacing w:after="0" w:line="240" w:lineRule="auto"/>
        <w:ind w:left="780"/>
        <w:rPr>
          <w:rFonts w:ascii="Times New Roman" w:hAnsi="Times New Roman" w:cs="Times New Roman"/>
          <w:sz w:val="24"/>
          <w:szCs w:val="24"/>
        </w:rPr>
      </w:pPr>
    </w:p>
    <w:p w:rsidR="009C1094" w:rsidRDefault="009C1094" w:rsidP="00B765DC">
      <w:pPr>
        <w:pStyle w:val="Listeavsnitt"/>
        <w:spacing w:after="0" w:line="240" w:lineRule="auto"/>
        <w:ind w:left="780"/>
        <w:rPr>
          <w:rFonts w:ascii="Times New Roman" w:hAnsi="Times New Roman" w:cs="Times New Roman"/>
          <w:sz w:val="24"/>
          <w:szCs w:val="24"/>
        </w:rPr>
      </w:pPr>
    </w:p>
    <w:p w:rsidR="00E7576D" w:rsidRDefault="00E7576D" w:rsidP="00E7576D">
      <w:pPr>
        <w:spacing w:after="0" w:line="240" w:lineRule="auto"/>
        <w:rPr>
          <w:rFonts w:ascii="Times New Roman" w:hAnsi="Times New Roman" w:cs="Times New Roman"/>
          <w:sz w:val="24"/>
          <w:szCs w:val="24"/>
        </w:rPr>
      </w:pPr>
    </w:p>
    <w:p w:rsidR="00D856C2" w:rsidRPr="00E7576D" w:rsidRDefault="00D856C2" w:rsidP="00E7576D">
      <w:pPr>
        <w:spacing w:after="0" w:line="240" w:lineRule="auto"/>
        <w:rPr>
          <w:rFonts w:ascii="Times New Roman" w:hAnsi="Times New Roman" w:cs="Times New Roman"/>
          <w:sz w:val="24"/>
          <w:szCs w:val="24"/>
        </w:rPr>
      </w:pPr>
    </w:p>
    <w:p w:rsidR="00A81A5B" w:rsidRPr="008D5BF8" w:rsidRDefault="008D5BF8" w:rsidP="005D753D">
      <w:pPr>
        <w:pStyle w:val="Listeavsnitt"/>
        <w:numPr>
          <w:ilvl w:val="1"/>
          <w:numId w:val="6"/>
        </w:num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A81A5B" w:rsidRPr="008D5BF8">
        <w:rPr>
          <w:rFonts w:ascii="Times New Roman" w:hAnsi="Times New Roman" w:cs="Times New Roman"/>
          <w:b/>
          <w:sz w:val="28"/>
          <w:szCs w:val="28"/>
        </w:rPr>
        <w:t xml:space="preserve">Rammeplanen for barnehage </w:t>
      </w:r>
    </w:p>
    <w:p w:rsidR="004D78D1" w:rsidRPr="00A81A5B" w:rsidRDefault="004D78D1" w:rsidP="00A81A5B">
      <w:pPr>
        <w:spacing w:after="0" w:line="240" w:lineRule="auto"/>
        <w:rPr>
          <w:rFonts w:ascii="Times New Roman" w:hAnsi="Times New Roman" w:cs="Times New Roman"/>
          <w:sz w:val="24"/>
          <w:szCs w:val="24"/>
        </w:rPr>
      </w:pPr>
      <w:r w:rsidRPr="00A81A5B">
        <w:rPr>
          <w:rFonts w:ascii="Times New Roman" w:hAnsi="Times New Roman" w:cs="Times New Roman"/>
          <w:sz w:val="24"/>
          <w:szCs w:val="24"/>
        </w:rPr>
        <w:t>Rammeplanen for barnehage forplikter personalet til å involvere alle barn i aktiviteter som fremmer</w:t>
      </w:r>
      <w:r w:rsidR="00F30340" w:rsidRPr="00A81A5B">
        <w:rPr>
          <w:rFonts w:ascii="Times New Roman" w:hAnsi="Times New Roman" w:cs="Times New Roman"/>
          <w:sz w:val="24"/>
          <w:szCs w:val="24"/>
        </w:rPr>
        <w:t xml:space="preserve"> trivsel, allsidig utvikling og helse</w:t>
      </w:r>
      <w:r w:rsidR="00DD5AAD">
        <w:rPr>
          <w:rFonts w:ascii="Times New Roman" w:hAnsi="Times New Roman" w:cs="Times New Roman"/>
          <w:sz w:val="24"/>
          <w:szCs w:val="24"/>
        </w:rPr>
        <w:t xml:space="preserve">, </w:t>
      </w:r>
      <w:r w:rsidR="00F30340" w:rsidRPr="00A81A5B">
        <w:rPr>
          <w:rFonts w:ascii="Times New Roman" w:hAnsi="Times New Roman" w:cs="Times New Roman"/>
          <w:sz w:val="24"/>
          <w:szCs w:val="24"/>
        </w:rPr>
        <w:t>samt</w:t>
      </w:r>
      <w:r w:rsidRPr="00A81A5B">
        <w:rPr>
          <w:rFonts w:ascii="Times New Roman" w:hAnsi="Times New Roman" w:cs="Times New Roman"/>
          <w:sz w:val="24"/>
          <w:szCs w:val="24"/>
        </w:rPr>
        <w:t xml:space="preserve"> kommunikasjon og en helhetlig språkutvikling. </w:t>
      </w:r>
    </w:p>
    <w:p w:rsidR="004D78D1" w:rsidRPr="00293943" w:rsidRDefault="004D78D1" w:rsidP="004D78D1">
      <w:pPr>
        <w:pStyle w:val="Listeavsnitt"/>
        <w:numPr>
          <w:ilvl w:val="0"/>
          <w:numId w:val="2"/>
        </w:numPr>
        <w:spacing w:after="0" w:line="240" w:lineRule="auto"/>
        <w:rPr>
          <w:rFonts w:ascii="Times New Roman" w:hAnsi="Times New Roman" w:cs="Times New Roman"/>
          <w:sz w:val="24"/>
          <w:szCs w:val="24"/>
        </w:rPr>
      </w:pPr>
      <w:r w:rsidRPr="00293943">
        <w:rPr>
          <w:rFonts w:ascii="Times New Roman" w:hAnsi="Times New Roman" w:cs="Times New Roman"/>
          <w:sz w:val="24"/>
          <w:szCs w:val="24"/>
        </w:rPr>
        <w:t>Den er tydelig på at alle barn skal få god språkstimulering i barnehagehverdagen.</w:t>
      </w:r>
    </w:p>
    <w:p w:rsidR="00184694" w:rsidRPr="00E7576D" w:rsidRDefault="004D78D1" w:rsidP="00E7576D">
      <w:pPr>
        <w:pStyle w:val="Listeavsnitt"/>
        <w:numPr>
          <w:ilvl w:val="0"/>
          <w:numId w:val="2"/>
        </w:numPr>
        <w:spacing w:after="0" w:line="240" w:lineRule="auto"/>
        <w:rPr>
          <w:rFonts w:ascii="Times New Roman" w:hAnsi="Times New Roman" w:cs="Times New Roman"/>
          <w:sz w:val="24"/>
          <w:szCs w:val="24"/>
        </w:rPr>
      </w:pPr>
      <w:r w:rsidRPr="00293943">
        <w:rPr>
          <w:rFonts w:ascii="Times New Roman" w:hAnsi="Times New Roman" w:cs="Times New Roman"/>
          <w:sz w:val="24"/>
          <w:szCs w:val="24"/>
        </w:rPr>
        <w:t xml:space="preserve">Dette inkluderer også barn med språkvansker og minoritetsspråklige barn, noe som forutsetter et våkent og bevisst personalet som følger aktivt med på barns kommunikasjon og språk. </w:t>
      </w:r>
    </w:p>
    <w:p w:rsidR="004D78D1" w:rsidRDefault="004D78D1" w:rsidP="004D78D1">
      <w:pPr>
        <w:pStyle w:val="Listeavsnitt"/>
        <w:numPr>
          <w:ilvl w:val="0"/>
          <w:numId w:val="2"/>
        </w:numPr>
        <w:spacing w:after="0" w:line="240" w:lineRule="auto"/>
        <w:rPr>
          <w:rFonts w:ascii="Times New Roman" w:hAnsi="Times New Roman" w:cs="Times New Roman"/>
          <w:sz w:val="24"/>
          <w:szCs w:val="24"/>
        </w:rPr>
      </w:pPr>
      <w:r w:rsidRPr="00293943">
        <w:rPr>
          <w:rFonts w:ascii="Times New Roman" w:hAnsi="Times New Roman" w:cs="Times New Roman"/>
          <w:sz w:val="24"/>
          <w:szCs w:val="24"/>
        </w:rPr>
        <w:t>D</w:t>
      </w:r>
      <w:r w:rsidR="00E7576D">
        <w:rPr>
          <w:rFonts w:ascii="Times New Roman" w:hAnsi="Times New Roman" w:cs="Times New Roman"/>
          <w:sz w:val="24"/>
          <w:szCs w:val="24"/>
        </w:rPr>
        <w:t xml:space="preserve">enne forpliktelsen av personale </w:t>
      </w:r>
      <w:r w:rsidRPr="00293943">
        <w:rPr>
          <w:rFonts w:ascii="Times New Roman" w:hAnsi="Times New Roman" w:cs="Times New Roman"/>
          <w:sz w:val="24"/>
          <w:szCs w:val="24"/>
        </w:rPr>
        <w:t xml:space="preserve">er viktig for å sikre at </w:t>
      </w:r>
      <w:r w:rsidRPr="00293943">
        <w:rPr>
          <w:rFonts w:ascii="Times New Roman" w:hAnsi="Times New Roman" w:cs="Times New Roman"/>
          <w:i/>
          <w:sz w:val="24"/>
          <w:szCs w:val="24"/>
        </w:rPr>
        <w:t>alle</w:t>
      </w:r>
      <w:r w:rsidRPr="00293943">
        <w:rPr>
          <w:rFonts w:ascii="Times New Roman" w:hAnsi="Times New Roman" w:cs="Times New Roman"/>
          <w:sz w:val="24"/>
          <w:szCs w:val="24"/>
        </w:rPr>
        <w:t xml:space="preserve"> barn deltar på spr</w:t>
      </w:r>
      <w:r w:rsidR="00CE37B6">
        <w:rPr>
          <w:rFonts w:ascii="Times New Roman" w:hAnsi="Times New Roman" w:cs="Times New Roman"/>
          <w:sz w:val="24"/>
          <w:szCs w:val="24"/>
        </w:rPr>
        <w:t>åk</w:t>
      </w:r>
      <w:r w:rsidRPr="00293943">
        <w:rPr>
          <w:rFonts w:ascii="Times New Roman" w:hAnsi="Times New Roman" w:cs="Times New Roman"/>
          <w:sz w:val="24"/>
          <w:szCs w:val="24"/>
        </w:rPr>
        <w:t>stimulerende aktiviteter.</w:t>
      </w:r>
    </w:p>
    <w:p w:rsidR="004D78D1" w:rsidRPr="00293943" w:rsidRDefault="004D78D1" w:rsidP="004D78D1">
      <w:pPr>
        <w:pStyle w:val="Listeavsnitt"/>
        <w:spacing w:after="0" w:line="240" w:lineRule="auto"/>
        <w:rPr>
          <w:rFonts w:ascii="Times New Roman" w:hAnsi="Times New Roman" w:cs="Times New Roman"/>
          <w:sz w:val="24"/>
          <w:szCs w:val="24"/>
        </w:rPr>
      </w:pPr>
    </w:p>
    <w:p w:rsidR="00DD6412" w:rsidRDefault="005E25A0" w:rsidP="00DD6412">
      <w:pPr>
        <w:spacing w:after="0" w:line="240" w:lineRule="auto"/>
        <w:rPr>
          <w:rFonts w:ascii="Times New Roman" w:hAnsi="Times New Roman" w:cs="Times New Roman"/>
          <w:i/>
          <w:sz w:val="24"/>
          <w:szCs w:val="24"/>
        </w:rPr>
      </w:pPr>
      <w:r w:rsidRPr="0068206B">
        <w:rPr>
          <w:rFonts w:ascii="Times New Roman" w:hAnsi="Times New Roman" w:cs="Times New Roman"/>
          <w:i/>
          <w:sz w:val="24"/>
          <w:szCs w:val="24"/>
        </w:rPr>
        <w:t>Det kan være vanskeligere å oppdage barns kognitive og sp</w:t>
      </w:r>
      <w:r w:rsidR="00C4249A">
        <w:rPr>
          <w:rFonts w:ascii="Times New Roman" w:hAnsi="Times New Roman" w:cs="Times New Roman"/>
          <w:i/>
          <w:sz w:val="24"/>
          <w:szCs w:val="24"/>
        </w:rPr>
        <w:t xml:space="preserve">råklige vansker enn å oppdage </w:t>
      </w:r>
      <w:r w:rsidR="0068206B" w:rsidRPr="0068206B">
        <w:rPr>
          <w:rFonts w:ascii="Times New Roman" w:hAnsi="Times New Roman" w:cs="Times New Roman"/>
          <w:i/>
          <w:sz w:val="24"/>
          <w:szCs w:val="24"/>
        </w:rPr>
        <w:t>de sosi</w:t>
      </w:r>
      <w:r w:rsidRPr="0068206B">
        <w:rPr>
          <w:rFonts w:ascii="Times New Roman" w:hAnsi="Times New Roman" w:cs="Times New Roman"/>
          <w:i/>
          <w:sz w:val="24"/>
          <w:szCs w:val="24"/>
        </w:rPr>
        <w:t>a</w:t>
      </w:r>
      <w:r w:rsidR="0068206B" w:rsidRPr="0068206B">
        <w:rPr>
          <w:rFonts w:ascii="Times New Roman" w:hAnsi="Times New Roman" w:cs="Times New Roman"/>
          <w:i/>
          <w:sz w:val="24"/>
          <w:szCs w:val="24"/>
        </w:rPr>
        <w:t>l</w:t>
      </w:r>
      <w:r w:rsidRPr="0068206B">
        <w:rPr>
          <w:rFonts w:ascii="Times New Roman" w:hAnsi="Times New Roman" w:cs="Times New Roman"/>
          <w:i/>
          <w:sz w:val="24"/>
          <w:szCs w:val="24"/>
        </w:rPr>
        <w:t>e</w:t>
      </w:r>
      <w:r w:rsidR="0068206B" w:rsidRPr="0068206B">
        <w:rPr>
          <w:rFonts w:ascii="Times New Roman" w:hAnsi="Times New Roman" w:cs="Times New Roman"/>
          <w:i/>
          <w:sz w:val="24"/>
          <w:szCs w:val="24"/>
        </w:rPr>
        <w:t xml:space="preserve"> </w:t>
      </w:r>
      <w:r w:rsidRPr="0068206B">
        <w:rPr>
          <w:rFonts w:ascii="Times New Roman" w:hAnsi="Times New Roman" w:cs="Times New Roman"/>
          <w:i/>
          <w:sz w:val="24"/>
          <w:szCs w:val="24"/>
        </w:rPr>
        <w:t>vanskene</w:t>
      </w:r>
      <w:r w:rsidR="00DD5AAD">
        <w:rPr>
          <w:rFonts w:ascii="Times New Roman" w:hAnsi="Times New Roman" w:cs="Times New Roman"/>
          <w:i/>
          <w:sz w:val="24"/>
          <w:szCs w:val="24"/>
        </w:rPr>
        <w:t xml:space="preserve">, fordi barn kan ha gode dagligspråklige </w:t>
      </w:r>
      <w:r w:rsidR="0068206B" w:rsidRPr="0068206B">
        <w:rPr>
          <w:rFonts w:ascii="Times New Roman" w:hAnsi="Times New Roman" w:cs="Times New Roman"/>
          <w:i/>
          <w:sz w:val="24"/>
          <w:szCs w:val="24"/>
        </w:rPr>
        <w:t xml:space="preserve">ferdigheter og </w:t>
      </w:r>
      <w:r w:rsidR="00DD5AAD">
        <w:rPr>
          <w:rFonts w:ascii="Times New Roman" w:hAnsi="Times New Roman" w:cs="Times New Roman"/>
          <w:i/>
          <w:sz w:val="24"/>
          <w:szCs w:val="24"/>
        </w:rPr>
        <w:t xml:space="preserve">dermed </w:t>
      </w:r>
      <w:r w:rsidR="0068206B" w:rsidRPr="0068206B">
        <w:rPr>
          <w:rFonts w:ascii="Times New Roman" w:hAnsi="Times New Roman" w:cs="Times New Roman"/>
          <w:i/>
          <w:sz w:val="24"/>
          <w:szCs w:val="24"/>
        </w:rPr>
        <w:t xml:space="preserve">skjule </w:t>
      </w:r>
      <w:r w:rsidR="00DD5AAD">
        <w:rPr>
          <w:rFonts w:ascii="Times New Roman" w:hAnsi="Times New Roman" w:cs="Times New Roman"/>
          <w:i/>
          <w:sz w:val="24"/>
          <w:szCs w:val="24"/>
        </w:rPr>
        <w:t xml:space="preserve">en </w:t>
      </w:r>
      <w:r w:rsidR="0068206B" w:rsidRPr="0068206B">
        <w:rPr>
          <w:rFonts w:ascii="Times New Roman" w:hAnsi="Times New Roman" w:cs="Times New Roman"/>
          <w:i/>
          <w:sz w:val="24"/>
          <w:szCs w:val="24"/>
        </w:rPr>
        <w:t>svak språklig</w:t>
      </w:r>
      <w:r w:rsidR="008C40E5">
        <w:rPr>
          <w:rFonts w:ascii="Times New Roman" w:hAnsi="Times New Roman" w:cs="Times New Roman"/>
          <w:i/>
          <w:sz w:val="24"/>
          <w:szCs w:val="24"/>
        </w:rPr>
        <w:t>-</w:t>
      </w:r>
      <w:r w:rsidR="0068206B" w:rsidRPr="0068206B">
        <w:rPr>
          <w:rFonts w:ascii="Times New Roman" w:hAnsi="Times New Roman" w:cs="Times New Roman"/>
          <w:i/>
          <w:sz w:val="24"/>
          <w:szCs w:val="24"/>
        </w:rPr>
        <w:t xml:space="preserve"> og kognitiv utvikling.</w:t>
      </w:r>
    </w:p>
    <w:p w:rsidR="007C1FB9" w:rsidRDefault="007C1FB9" w:rsidP="00DD6412">
      <w:pPr>
        <w:spacing w:after="0" w:line="240" w:lineRule="auto"/>
        <w:rPr>
          <w:rFonts w:ascii="Times New Roman" w:hAnsi="Times New Roman" w:cs="Times New Roman"/>
          <w:b/>
          <w:sz w:val="24"/>
          <w:szCs w:val="24"/>
        </w:rPr>
      </w:pPr>
    </w:p>
    <w:p w:rsidR="00B765DC" w:rsidRPr="00545432" w:rsidRDefault="008D5BF8" w:rsidP="005D753D">
      <w:pPr>
        <w:pStyle w:val="Listeavsnitt"/>
        <w:numPr>
          <w:ilvl w:val="1"/>
          <w:numId w:val="6"/>
        </w:num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DD6412" w:rsidRPr="00545432">
        <w:rPr>
          <w:rFonts w:ascii="Times New Roman" w:hAnsi="Times New Roman" w:cs="Times New Roman"/>
          <w:b/>
          <w:sz w:val="28"/>
          <w:szCs w:val="28"/>
        </w:rPr>
        <w:t>Kartlegging som le</w:t>
      </w:r>
      <w:r w:rsidR="001D5030">
        <w:rPr>
          <w:rFonts w:ascii="Times New Roman" w:hAnsi="Times New Roman" w:cs="Times New Roman"/>
          <w:b/>
          <w:sz w:val="28"/>
          <w:szCs w:val="28"/>
        </w:rPr>
        <w:t>dd i tidlig innsats</w:t>
      </w:r>
    </w:p>
    <w:p w:rsidR="00FC26EA" w:rsidRPr="00F829C7" w:rsidRDefault="00FC26EA" w:rsidP="00FC26EA">
      <w:pPr>
        <w:spacing w:after="0" w:line="240" w:lineRule="auto"/>
        <w:rPr>
          <w:rFonts w:ascii="Times New Roman" w:hAnsi="Times New Roman" w:cs="Times New Roman"/>
          <w:sz w:val="24"/>
          <w:szCs w:val="24"/>
        </w:rPr>
      </w:pPr>
      <w:r w:rsidRPr="00987D32">
        <w:rPr>
          <w:rFonts w:ascii="Times New Roman" w:hAnsi="Times New Roman" w:cs="Times New Roman"/>
          <w:sz w:val="24"/>
          <w:szCs w:val="24"/>
        </w:rPr>
        <w:t xml:space="preserve">Det kan være en utfordring å oppdage hva barn trenger av ekstra støtte i barnehagehverdagen. Forskning viser at tre av fem barn som har behov for ekstra støtte, </w:t>
      </w:r>
      <w:r>
        <w:rPr>
          <w:rFonts w:ascii="Times New Roman" w:hAnsi="Times New Roman" w:cs="Times New Roman"/>
          <w:sz w:val="24"/>
          <w:szCs w:val="24"/>
        </w:rPr>
        <w:t xml:space="preserve">blir oversett når barnehagen observerer </w:t>
      </w:r>
      <w:r w:rsidRPr="00987D32">
        <w:rPr>
          <w:rFonts w:ascii="Times New Roman" w:hAnsi="Times New Roman" w:cs="Times New Roman"/>
          <w:sz w:val="24"/>
          <w:szCs w:val="24"/>
        </w:rPr>
        <w:t xml:space="preserve">uten </w:t>
      </w:r>
      <w:r>
        <w:rPr>
          <w:rFonts w:ascii="Times New Roman" w:hAnsi="Times New Roman" w:cs="Times New Roman"/>
          <w:sz w:val="24"/>
          <w:szCs w:val="24"/>
        </w:rPr>
        <w:t xml:space="preserve">systematisk </w:t>
      </w:r>
      <w:r w:rsidRPr="00F829C7">
        <w:rPr>
          <w:rFonts w:ascii="Times New Roman" w:hAnsi="Times New Roman" w:cs="Times New Roman"/>
          <w:sz w:val="24"/>
          <w:szCs w:val="24"/>
        </w:rPr>
        <w:t>observasjonsverktøy</w:t>
      </w:r>
      <w:r w:rsidR="00152D01" w:rsidRPr="00F829C7">
        <w:rPr>
          <w:rFonts w:ascii="Times New Roman" w:hAnsi="Times New Roman" w:cs="Times New Roman"/>
          <w:sz w:val="24"/>
          <w:szCs w:val="24"/>
        </w:rPr>
        <w:t xml:space="preserve"> (</w:t>
      </w:r>
      <w:r w:rsidRPr="00F829C7">
        <w:rPr>
          <w:rFonts w:ascii="Times New Roman" w:hAnsi="Times New Roman" w:cs="Times New Roman"/>
          <w:sz w:val="24"/>
          <w:szCs w:val="24"/>
        </w:rPr>
        <w:t>Danmarks Evalu</w:t>
      </w:r>
      <w:r w:rsidR="00152D01" w:rsidRPr="00F829C7">
        <w:rPr>
          <w:rFonts w:ascii="Times New Roman" w:hAnsi="Times New Roman" w:cs="Times New Roman"/>
          <w:sz w:val="24"/>
          <w:szCs w:val="24"/>
        </w:rPr>
        <w:t>eringsinst</w:t>
      </w:r>
      <w:r w:rsidR="00F829C7">
        <w:rPr>
          <w:rFonts w:ascii="Times New Roman" w:hAnsi="Times New Roman" w:cs="Times New Roman"/>
          <w:sz w:val="24"/>
          <w:szCs w:val="24"/>
        </w:rPr>
        <w:t>ans,</w:t>
      </w:r>
      <w:r w:rsidR="00152D01" w:rsidRPr="00F829C7">
        <w:rPr>
          <w:rFonts w:ascii="Times New Roman" w:hAnsi="Times New Roman" w:cs="Times New Roman"/>
          <w:sz w:val="24"/>
          <w:szCs w:val="24"/>
        </w:rPr>
        <w:t xml:space="preserve"> </w:t>
      </w:r>
      <w:r w:rsidR="00F829C7" w:rsidRPr="00F829C7">
        <w:rPr>
          <w:rFonts w:ascii="Times New Roman" w:hAnsi="Times New Roman" w:cs="Times New Roman"/>
          <w:sz w:val="24"/>
          <w:szCs w:val="24"/>
        </w:rPr>
        <w:t>2011)</w:t>
      </w:r>
      <w:r w:rsidRPr="00F829C7">
        <w:rPr>
          <w:rFonts w:ascii="Times New Roman" w:hAnsi="Times New Roman" w:cs="Times New Roman"/>
          <w:sz w:val="24"/>
          <w:szCs w:val="24"/>
        </w:rPr>
        <w:t>.</w:t>
      </w:r>
      <w:r w:rsidRPr="0082454F">
        <w:rPr>
          <w:rFonts w:ascii="Times New Roman" w:hAnsi="Times New Roman" w:cs="Times New Roman"/>
          <w:sz w:val="18"/>
          <w:szCs w:val="18"/>
        </w:rPr>
        <w:t xml:space="preserve">  </w:t>
      </w:r>
      <w:r>
        <w:rPr>
          <w:rFonts w:ascii="Times New Roman" w:hAnsi="Times New Roman" w:cs="Times New Roman"/>
          <w:sz w:val="24"/>
          <w:szCs w:val="24"/>
        </w:rPr>
        <w:t>Dette viser</w:t>
      </w:r>
      <w:r w:rsidRPr="00987D32">
        <w:rPr>
          <w:rFonts w:ascii="Times New Roman" w:hAnsi="Times New Roman" w:cs="Times New Roman"/>
          <w:sz w:val="24"/>
          <w:szCs w:val="24"/>
        </w:rPr>
        <w:t xml:space="preserve"> at en systematisk </w:t>
      </w:r>
      <w:r>
        <w:rPr>
          <w:rFonts w:ascii="Times New Roman" w:hAnsi="Times New Roman" w:cs="Times New Roman"/>
          <w:sz w:val="24"/>
          <w:szCs w:val="24"/>
        </w:rPr>
        <w:t xml:space="preserve">observasjon </w:t>
      </w:r>
      <w:r w:rsidRPr="00987D32">
        <w:rPr>
          <w:rFonts w:ascii="Times New Roman" w:hAnsi="Times New Roman" w:cs="Times New Roman"/>
          <w:sz w:val="24"/>
          <w:szCs w:val="24"/>
        </w:rPr>
        <w:t>av alle barn</w:t>
      </w:r>
      <w:r w:rsidR="00B765DC">
        <w:rPr>
          <w:rFonts w:ascii="Times New Roman" w:hAnsi="Times New Roman" w:cs="Times New Roman"/>
          <w:sz w:val="24"/>
          <w:szCs w:val="24"/>
        </w:rPr>
        <w:t>s utvikling</w:t>
      </w:r>
      <w:r w:rsidRPr="00987D32">
        <w:rPr>
          <w:rFonts w:ascii="Times New Roman" w:hAnsi="Times New Roman" w:cs="Times New Roman"/>
          <w:sz w:val="24"/>
          <w:szCs w:val="24"/>
        </w:rPr>
        <w:t xml:space="preserve"> er nødvendig for å </w:t>
      </w:r>
      <w:r>
        <w:rPr>
          <w:rFonts w:ascii="Times New Roman" w:hAnsi="Times New Roman" w:cs="Times New Roman"/>
          <w:sz w:val="24"/>
          <w:szCs w:val="24"/>
        </w:rPr>
        <w:t>fange opp</w:t>
      </w:r>
      <w:r w:rsidRPr="00987D32">
        <w:rPr>
          <w:rFonts w:ascii="Times New Roman" w:hAnsi="Times New Roman" w:cs="Times New Roman"/>
          <w:sz w:val="24"/>
          <w:szCs w:val="24"/>
        </w:rPr>
        <w:t xml:space="preserve"> og kvalitetssikre arbeidet med å oppdage barn som har ekstra behov. Samtidig er det</w:t>
      </w:r>
      <w:r w:rsidR="008E72C8">
        <w:rPr>
          <w:rFonts w:ascii="Times New Roman" w:hAnsi="Times New Roman" w:cs="Times New Roman"/>
          <w:sz w:val="24"/>
          <w:szCs w:val="24"/>
        </w:rPr>
        <w:t>te</w:t>
      </w:r>
      <w:r w:rsidRPr="00987D32">
        <w:rPr>
          <w:rFonts w:ascii="Times New Roman" w:hAnsi="Times New Roman" w:cs="Times New Roman"/>
          <w:sz w:val="24"/>
          <w:szCs w:val="24"/>
        </w:rPr>
        <w:t xml:space="preserve"> en viktig del av allmenn og individrettet </w:t>
      </w:r>
      <w:r w:rsidRPr="00F829C7">
        <w:rPr>
          <w:rFonts w:ascii="Times New Roman" w:hAnsi="Times New Roman" w:cs="Times New Roman"/>
          <w:sz w:val="24"/>
          <w:szCs w:val="24"/>
        </w:rPr>
        <w:t>forebygging (Hagtvet &amp; Horn, 2009, Espenakk m.fl.</w:t>
      </w:r>
      <w:r w:rsidR="00796CA4">
        <w:rPr>
          <w:rFonts w:ascii="Times New Roman" w:hAnsi="Times New Roman" w:cs="Times New Roman"/>
          <w:sz w:val="24"/>
          <w:szCs w:val="24"/>
        </w:rPr>
        <w:t xml:space="preserve"> </w:t>
      </w:r>
      <w:r w:rsidRPr="00F829C7">
        <w:rPr>
          <w:rFonts w:ascii="Times New Roman" w:hAnsi="Times New Roman" w:cs="Times New Roman"/>
          <w:sz w:val="24"/>
          <w:szCs w:val="24"/>
        </w:rPr>
        <w:t>2007).</w:t>
      </w:r>
    </w:p>
    <w:p w:rsidR="00677388" w:rsidRPr="00677388" w:rsidRDefault="00677388" w:rsidP="00677388">
      <w:pPr>
        <w:spacing w:after="0" w:line="240" w:lineRule="auto"/>
        <w:rPr>
          <w:rFonts w:ascii="Times New Roman" w:hAnsi="Times New Roman" w:cs="Times New Roman"/>
          <w:sz w:val="24"/>
          <w:szCs w:val="24"/>
        </w:rPr>
      </w:pPr>
      <w:r w:rsidRPr="00677388">
        <w:rPr>
          <w:rFonts w:ascii="Times New Roman" w:hAnsi="Times New Roman" w:cs="Times New Roman"/>
          <w:sz w:val="24"/>
          <w:szCs w:val="24"/>
        </w:rPr>
        <w:t xml:space="preserve"> </w:t>
      </w:r>
    </w:p>
    <w:p w:rsidR="005E25A0" w:rsidRDefault="0068206B" w:rsidP="00DD6412">
      <w:pPr>
        <w:spacing w:after="0" w:line="240" w:lineRule="auto"/>
        <w:rPr>
          <w:rFonts w:ascii="Times New Roman" w:hAnsi="Times New Roman" w:cs="Times New Roman"/>
          <w:sz w:val="24"/>
          <w:szCs w:val="24"/>
        </w:rPr>
      </w:pPr>
      <w:r>
        <w:rPr>
          <w:rFonts w:ascii="Times New Roman" w:hAnsi="Times New Roman" w:cs="Times New Roman"/>
          <w:sz w:val="24"/>
          <w:szCs w:val="24"/>
        </w:rPr>
        <w:t>Hoved</w:t>
      </w:r>
      <w:r w:rsidR="003C4F15">
        <w:rPr>
          <w:rFonts w:ascii="Times New Roman" w:hAnsi="Times New Roman" w:cs="Times New Roman"/>
          <w:sz w:val="24"/>
          <w:szCs w:val="24"/>
        </w:rPr>
        <w:t>intensjonen med kartlegging i barnehagen</w:t>
      </w:r>
      <w:r>
        <w:rPr>
          <w:rFonts w:ascii="Times New Roman" w:hAnsi="Times New Roman" w:cs="Times New Roman"/>
          <w:sz w:val="24"/>
          <w:szCs w:val="24"/>
        </w:rPr>
        <w:t xml:space="preserve"> er</w:t>
      </w:r>
      <w:r w:rsidR="005E25A0">
        <w:rPr>
          <w:rFonts w:ascii="Times New Roman" w:hAnsi="Times New Roman" w:cs="Times New Roman"/>
          <w:sz w:val="24"/>
          <w:szCs w:val="24"/>
        </w:rPr>
        <w:t>:</w:t>
      </w:r>
    </w:p>
    <w:p w:rsidR="005E25A0" w:rsidRDefault="0068206B" w:rsidP="005D753D">
      <w:pPr>
        <w:pStyle w:val="Listeavsnitt"/>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å skaffe</w:t>
      </w:r>
      <w:r w:rsidR="00E7576D">
        <w:rPr>
          <w:rFonts w:ascii="Times New Roman" w:hAnsi="Times New Roman" w:cs="Times New Roman"/>
          <w:sz w:val="24"/>
          <w:szCs w:val="24"/>
        </w:rPr>
        <w:t xml:space="preserve"> grundig informasjon om enkelt</w:t>
      </w:r>
      <w:r w:rsidR="003C4F15" w:rsidRPr="005E25A0">
        <w:rPr>
          <w:rFonts w:ascii="Times New Roman" w:hAnsi="Times New Roman" w:cs="Times New Roman"/>
          <w:sz w:val="24"/>
          <w:szCs w:val="24"/>
        </w:rPr>
        <w:t>barn og barnegruppen som</w:t>
      </w:r>
      <w:r w:rsidR="008E72C8">
        <w:rPr>
          <w:rFonts w:ascii="Times New Roman" w:hAnsi="Times New Roman" w:cs="Times New Roman"/>
          <w:sz w:val="24"/>
          <w:szCs w:val="24"/>
        </w:rPr>
        <w:t xml:space="preserve"> grunnlag for pedagogisk arbeid</w:t>
      </w:r>
      <w:r w:rsidR="003C4F15" w:rsidRPr="005E25A0">
        <w:rPr>
          <w:rFonts w:ascii="Times New Roman" w:hAnsi="Times New Roman" w:cs="Times New Roman"/>
          <w:sz w:val="24"/>
          <w:szCs w:val="24"/>
        </w:rPr>
        <w:t xml:space="preserve"> </w:t>
      </w:r>
    </w:p>
    <w:p w:rsidR="008E72C8" w:rsidRDefault="0068206B" w:rsidP="005D753D">
      <w:pPr>
        <w:pStyle w:val="Listeavsnitt"/>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å </w:t>
      </w:r>
      <w:r w:rsidR="005E25A0">
        <w:rPr>
          <w:rFonts w:ascii="Times New Roman" w:hAnsi="Times New Roman" w:cs="Times New Roman"/>
          <w:sz w:val="24"/>
          <w:szCs w:val="24"/>
        </w:rPr>
        <w:t>sette i gang intervensjoner og tiltak i rett tid</w:t>
      </w:r>
    </w:p>
    <w:p w:rsidR="003C4F15" w:rsidRPr="008E72C8" w:rsidRDefault="008E72C8" w:rsidP="005D753D">
      <w:pPr>
        <w:pStyle w:val="Listeavsnitt"/>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en </w:t>
      </w:r>
      <w:r w:rsidR="00B37F61" w:rsidRPr="008E72C8">
        <w:rPr>
          <w:rFonts w:ascii="Times New Roman" w:hAnsi="Times New Roman" w:cs="Times New Roman"/>
          <w:sz w:val="24"/>
          <w:szCs w:val="24"/>
        </w:rPr>
        <w:t xml:space="preserve">kontinuerlig </w:t>
      </w:r>
      <w:r w:rsidRPr="008E72C8">
        <w:rPr>
          <w:rFonts w:ascii="Times New Roman" w:hAnsi="Times New Roman" w:cs="Times New Roman"/>
          <w:sz w:val="24"/>
          <w:szCs w:val="24"/>
        </w:rPr>
        <w:t xml:space="preserve">og systematisk </w:t>
      </w:r>
      <w:r w:rsidR="00B37F61" w:rsidRPr="008E72C8">
        <w:rPr>
          <w:rFonts w:ascii="Times New Roman" w:hAnsi="Times New Roman" w:cs="Times New Roman"/>
          <w:sz w:val="24"/>
          <w:szCs w:val="24"/>
        </w:rPr>
        <w:t>prosess</w:t>
      </w:r>
    </w:p>
    <w:p w:rsidR="005E25A0" w:rsidRPr="0068206B" w:rsidRDefault="005E25A0" w:rsidP="0068206B">
      <w:pPr>
        <w:spacing w:after="0" w:line="240" w:lineRule="auto"/>
        <w:rPr>
          <w:rFonts w:ascii="Times New Roman" w:hAnsi="Times New Roman" w:cs="Times New Roman"/>
          <w:sz w:val="24"/>
          <w:szCs w:val="24"/>
        </w:rPr>
      </w:pPr>
    </w:p>
    <w:p w:rsidR="003C4F15" w:rsidRDefault="003C4F15" w:rsidP="00DD641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Kartlegging forstås som et overordnet begrep og en del </w:t>
      </w:r>
      <w:r w:rsidR="00293943">
        <w:rPr>
          <w:rFonts w:ascii="Times New Roman" w:hAnsi="Times New Roman" w:cs="Times New Roman"/>
          <w:sz w:val="24"/>
          <w:szCs w:val="24"/>
        </w:rPr>
        <w:t>av en helhe</w:t>
      </w:r>
      <w:r>
        <w:rPr>
          <w:rFonts w:ascii="Times New Roman" w:hAnsi="Times New Roman" w:cs="Times New Roman"/>
          <w:sz w:val="24"/>
          <w:szCs w:val="24"/>
        </w:rPr>
        <w:t>t</w:t>
      </w:r>
      <w:r w:rsidR="00293943">
        <w:rPr>
          <w:rFonts w:ascii="Times New Roman" w:hAnsi="Times New Roman" w:cs="Times New Roman"/>
          <w:sz w:val="24"/>
          <w:szCs w:val="24"/>
        </w:rPr>
        <w:t>l</w:t>
      </w:r>
      <w:r>
        <w:rPr>
          <w:rFonts w:ascii="Times New Roman" w:hAnsi="Times New Roman" w:cs="Times New Roman"/>
          <w:sz w:val="24"/>
          <w:szCs w:val="24"/>
        </w:rPr>
        <w:t>ig kartlegg</w:t>
      </w:r>
      <w:r w:rsidR="00BF4C47">
        <w:rPr>
          <w:rFonts w:ascii="Times New Roman" w:hAnsi="Times New Roman" w:cs="Times New Roman"/>
          <w:sz w:val="24"/>
          <w:szCs w:val="24"/>
        </w:rPr>
        <w:t xml:space="preserve">ing vil innebære </w:t>
      </w:r>
      <w:r w:rsidR="00575BDB">
        <w:rPr>
          <w:rFonts w:ascii="Times New Roman" w:hAnsi="Times New Roman" w:cs="Times New Roman"/>
          <w:sz w:val="24"/>
          <w:szCs w:val="24"/>
        </w:rPr>
        <w:t xml:space="preserve">alle </w:t>
      </w:r>
      <w:r w:rsidR="00BF4C47">
        <w:rPr>
          <w:rFonts w:ascii="Times New Roman" w:hAnsi="Times New Roman" w:cs="Times New Roman"/>
          <w:sz w:val="24"/>
          <w:szCs w:val="24"/>
        </w:rPr>
        <w:t xml:space="preserve">disse, eller </w:t>
      </w:r>
      <w:r w:rsidR="00293943">
        <w:rPr>
          <w:rFonts w:ascii="Times New Roman" w:hAnsi="Times New Roman" w:cs="Times New Roman"/>
          <w:sz w:val="24"/>
          <w:szCs w:val="24"/>
        </w:rPr>
        <w:t>noen av følgende elementer</w:t>
      </w:r>
      <w:r>
        <w:rPr>
          <w:rFonts w:ascii="Times New Roman" w:hAnsi="Times New Roman" w:cs="Times New Roman"/>
          <w:sz w:val="24"/>
          <w:szCs w:val="24"/>
        </w:rPr>
        <w:t xml:space="preserve">; observasjon, samtaler med </w:t>
      </w:r>
      <w:r w:rsidR="00CA060A">
        <w:rPr>
          <w:rFonts w:ascii="Times New Roman" w:hAnsi="Times New Roman" w:cs="Times New Roman"/>
          <w:sz w:val="24"/>
          <w:szCs w:val="24"/>
        </w:rPr>
        <w:t>barn/</w:t>
      </w:r>
      <w:r>
        <w:rPr>
          <w:rFonts w:ascii="Times New Roman" w:hAnsi="Times New Roman" w:cs="Times New Roman"/>
          <w:sz w:val="24"/>
          <w:szCs w:val="24"/>
        </w:rPr>
        <w:t>foreldre, screening</w:t>
      </w:r>
      <w:r w:rsidR="00293943">
        <w:rPr>
          <w:rFonts w:ascii="Times New Roman" w:hAnsi="Times New Roman" w:cs="Times New Roman"/>
          <w:sz w:val="24"/>
          <w:szCs w:val="24"/>
        </w:rPr>
        <w:t>, tester og utredning.</w:t>
      </w:r>
    </w:p>
    <w:p w:rsidR="0068206B" w:rsidRDefault="0068206B" w:rsidP="00DD6412">
      <w:pPr>
        <w:spacing w:after="0" w:line="240" w:lineRule="auto"/>
        <w:rPr>
          <w:rFonts w:ascii="Times New Roman" w:hAnsi="Times New Roman" w:cs="Times New Roman"/>
          <w:sz w:val="24"/>
          <w:szCs w:val="24"/>
        </w:rPr>
      </w:pPr>
    </w:p>
    <w:p w:rsidR="0037335A" w:rsidRPr="0037335A" w:rsidRDefault="003C4F15" w:rsidP="0037335A">
      <w:pPr>
        <w:pStyle w:val="Default"/>
        <w:rPr>
          <w:rFonts w:ascii="Calibri" w:hAnsi="Calibri" w:cs="Calibri"/>
        </w:rPr>
      </w:pPr>
      <w:r>
        <w:t xml:space="preserve">En må bort fra </w:t>
      </w:r>
      <w:r w:rsidRPr="00575BDB">
        <w:t>subjektive synsinger</w:t>
      </w:r>
      <w:r>
        <w:t xml:space="preserve"> om barns utfordringer, og heller sikre at man har </w:t>
      </w:r>
      <w:r w:rsidRPr="00575BDB">
        <w:rPr>
          <w:i/>
        </w:rPr>
        <w:t xml:space="preserve">objektive </w:t>
      </w:r>
      <w:r w:rsidR="0037335A" w:rsidRPr="00575BDB">
        <w:rPr>
          <w:i/>
        </w:rPr>
        <w:t>kartleggings</w:t>
      </w:r>
      <w:r w:rsidRPr="00575BDB">
        <w:rPr>
          <w:i/>
        </w:rPr>
        <w:t>verktøy</w:t>
      </w:r>
      <w:r>
        <w:t xml:space="preserve"> og </w:t>
      </w:r>
      <w:r w:rsidRPr="00575BDB">
        <w:rPr>
          <w:i/>
        </w:rPr>
        <w:t>ett system</w:t>
      </w:r>
      <w:r w:rsidR="00575BDB">
        <w:rPr>
          <w:i/>
        </w:rPr>
        <w:t>/rutiner</w:t>
      </w:r>
      <w:r>
        <w:t xml:space="preserve"> i barnehagen som sikrer at man har oversikt over barn og at man fanger opp, analyserer utfordringene o</w:t>
      </w:r>
      <w:r w:rsidR="00652072">
        <w:t xml:space="preserve">g har </w:t>
      </w:r>
      <w:r w:rsidR="00C8072E">
        <w:t xml:space="preserve">gode </w:t>
      </w:r>
      <w:r w:rsidR="00652072">
        <w:t>rutiner i forhold til å sette inn, evaluere og dokumentere</w:t>
      </w:r>
      <w:r w:rsidR="00652072" w:rsidRPr="00652072">
        <w:t xml:space="preserve"> </w:t>
      </w:r>
      <w:r w:rsidR="0068206B">
        <w:t>tiltak.</w:t>
      </w:r>
      <w:r w:rsidR="0037335A">
        <w:t xml:space="preserve"> </w:t>
      </w:r>
    </w:p>
    <w:p w:rsidR="00971D86" w:rsidRDefault="00971D86" w:rsidP="00DD6412">
      <w:pPr>
        <w:spacing w:after="0" w:line="240" w:lineRule="auto"/>
        <w:rPr>
          <w:rFonts w:ascii="Times New Roman" w:hAnsi="Times New Roman" w:cs="Times New Roman"/>
          <w:i/>
          <w:sz w:val="24"/>
          <w:szCs w:val="24"/>
        </w:rPr>
      </w:pPr>
    </w:p>
    <w:p w:rsidR="00A20CF8" w:rsidRPr="00202FCD" w:rsidRDefault="0068206B" w:rsidP="00DD6412">
      <w:pPr>
        <w:spacing w:after="0" w:line="240" w:lineRule="auto"/>
        <w:rPr>
          <w:rFonts w:ascii="Times New Roman" w:hAnsi="Times New Roman" w:cs="Times New Roman"/>
          <w:i/>
          <w:sz w:val="24"/>
          <w:szCs w:val="24"/>
        </w:rPr>
      </w:pPr>
      <w:r w:rsidRPr="00202FCD">
        <w:rPr>
          <w:rFonts w:ascii="Times New Roman" w:hAnsi="Times New Roman" w:cs="Times New Roman"/>
          <w:i/>
          <w:sz w:val="24"/>
          <w:szCs w:val="24"/>
        </w:rPr>
        <w:t>Kartlegging i systemperspektiv</w:t>
      </w:r>
      <w:r>
        <w:rPr>
          <w:rFonts w:ascii="Times New Roman" w:hAnsi="Times New Roman" w:cs="Times New Roman"/>
          <w:sz w:val="24"/>
          <w:szCs w:val="24"/>
        </w:rPr>
        <w:t xml:space="preserve"> handler om hvordan den enkelte barnehage og kommune sikrer barnehagetilbud slik at alle barn får best mulig utbytte.</w:t>
      </w:r>
    </w:p>
    <w:p w:rsidR="0068206B" w:rsidRDefault="0068206B" w:rsidP="00DD6412">
      <w:pPr>
        <w:spacing w:after="0" w:line="240" w:lineRule="auto"/>
        <w:rPr>
          <w:rFonts w:ascii="Times New Roman" w:hAnsi="Times New Roman" w:cs="Times New Roman"/>
          <w:i/>
          <w:sz w:val="24"/>
          <w:szCs w:val="24"/>
        </w:rPr>
      </w:pPr>
    </w:p>
    <w:p w:rsidR="00E7576D" w:rsidRDefault="00A20CF8" w:rsidP="00DD6412">
      <w:pPr>
        <w:spacing w:after="0" w:line="240" w:lineRule="auto"/>
        <w:rPr>
          <w:rFonts w:ascii="Times New Roman" w:hAnsi="Times New Roman" w:cs="Times New Roman"/>
          <w:sz w:val="24"/>
          <w:szCs w:val="24"/>
        </w:rPr>
      </w:pPr>
      <w:r w:rsidRPr="00202FCD">
        <w:rPr>
          <w:rFonts w:ascii="Times New Roman" w:hAnsi="Times New Roman" w:cs="Times New Roman"/>
          <w:i/>
          <w:sz w:val="24"/>
          <w:szCs w:val="24"/>
        </w:rPr>
        <w:t>Kartlegging i et individperspektiv</w:t>
      </w:r>
      <w:r>
        <w:rPr>
          <w:rFonts w:ascii="Times New Roman" w:hAnsi="Times New Roman" w:cs="Times New Roman"/>
          <w:sz w:val="24"/>
          <w:szCs w:val="24"/>
        </w:rPr>
        <w:t xml:space="preserve"> handler ikke om antall feil eller antall korrekte svar, resultater under eller over kritisk grense, magiske prosenter, nivå eller om å set</w:t>
      </w:r>
      <w:r w:rsidR="009838C7">
        <w:rPr>
          <w:rFonts w:ascii="Times New Roman" w:hAnsi="Times New Roman" w:cs="Times New Roman"/>
          <w:sz w:val="24"/>
          <w:szCs w:val="24"/>
        </w:rPr>
        <w:t>t</w:t>
      </w:r>
      <w:r w:rsidR="00575BDB">
        <w:rPr>
          <w:rFonts w:ascii="Times New Roman" w:hAnsi="Times New Roman" w:cs="Times New Roman"/>
          <w:sz w:val="24"/>
          <w:szCs w:val="24"/>
        </w:rPr>
        <w:t xml:space="preserve">e «merkelapper» på enkeltbarn. </w:t>
      </w:r>
    </w:p>
    <w:p w:rsidR="00E7576D" w:rsidRDefault="00E7576D" w:rsidP="00DD6412">
      <w:pPr>
        <w:spacing w:after="0" w:line="240" w:lineRule="auto"/>
        <w:rPr>
          <w:rFonts w:ascii="Times New Roman" w:hAnsi="Times New Roman" w:cs="Times New Roman"/>
          <w:sz w:val="24"/>
          <w:szCs w:val="24"/>
        </w:rPr>
      </w:pPr>
    </w:p>
    <w:p w:rsidR="007C7B5F" w:rsidRPr="00BF4C47" w:rsidRDefault="00E7576D" w:rsidP="00DD641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20CF8" w:rsidRPr="00202FCD">
        <w:rPr>
          <w:rFonts w:ascii="Times New Roman" w:hAnsi="Times New Roman" w:cs="Times New Roman"/>
          <w:i/>
          <w:sz w:val="24"/>
          <w:szCs w:val="24"/>
        </w:rPr>
        <w:t>Det handler om å se hele barnet og skape forståelse som bidrar til likeverd, mestring, vekst og utvikling.</w:t>
      </w:r>
    </w:p>
    <w:p w:rsidR="00E7576D" w:rsidRDefault="00E7576D" w:rsidP="00DD6412">
      <w:pPr>
        <w:spacing w:after="0" w:line="240" w:lineRule="auto"/>
        <w:rPr>
          <w:rFonts w:ascii="Times New Roman" w:hAnsi="Times New Roman" w:cs="Times New Roman"/>
          <w:i/>
          <w:sz w:val="24"/>
          <w:szCs w:val="24"/>
        </w:rPr>
      </w:pPr>
    </w:p>
    <w:p w:rsidR="00E7576D" w:rsidRPr="00202FCD" w:rsidRDefault="00E7576D" w:rsidP="00DD6412">
      <w:pPr>
        <w:spacing w:after="0" w:line="240" w:lineRule="auto"/>
        <w:rPr>
          <w:rFonts w:ascii="Times New Roman" w:hAnsi="Times New Roman" w:cs="Times New Roman"/>
          <w:i/>
          <w:sz w:val="24"/>
          <w:szCs w:val="24"/>
        </w:rPr>
      </w:pPr>
    </w:p>
    <w:p w:rsidR="007C1FB9" w:rsidRPr="00545432" w:rsidRDefault="008D5BF8" w:rsidP="005D753D">
      <w:pPr>
        <w:pStyle w:val="NormalWeb"/>
        <w:numPr>
          <w:ilvl w:val="1"/>
          <w:numId w:val="6"/>
        </w:numPr>
        <w:shd w:val="clear" w:color="auto" w:fill="FFFFFF"/>
        <w:spacing w:before="0" w:beforeAutospacing="0" w:after="0" w:afterAutospacing="0"/>
        <w:rPr>
          <w:b/>
          <w:color w:val="262626"/>
          <w:sz w:val="28"/>
          <w:szCs w:val="28"/>
        </w:rPr>
      </w:pPr>
      <w:r>
        <w:rPr>
          <w:b/>
          <w:color w:val="262626"/>
          <w:sz w:val="28"/>
          <w:szCs w:val="28"/>
        </w:rPr>
        <w:lastRenderedPageBreak/>
        <w:t xml:space="preserve"> </w:t>
      </w:r>
      <w:r w:rsidR="003D5F7C" w:rsidRPr="00545432">
        <w:rPr>
          <w:b/>
          <w:color w:val="262626"/>
          <w:sz w:val="28"/>
          <w:szCs w:val="28"/>
        </w:rPr>
        <w:t>Organisatoriske tiltak ‒ positivt for alle</w:t>
      </w:r>
    </w:p>
    <w:p w:rsidR="003D5F7C" w:rsidRDefault="00F17A45" w:rsidP="007C1FB9">
      <w:pPr>
        <w:pStyle w:val="NormalWeb"/>
        <w:shd w:val="clear" w:color="auto" w:fill="FFFFFF"/>
        <w:spacing w:before="0" w:beforeAutospacing="0" w:after="0" w:afterAutospacing="0"/>
        <w:rPr>
          <w:rFonts w:ascii="Helvetica" w:hAnsi="Helvetica" w:cs="Helvetica"/>
          <w:color w:val="262626"/>
          <w:sz w:val="27"/>
          <w:szCs w:val="27"/>
        </w:rPr>
      </w:pPr>
      <w:r w:rsidRPr="007C1FB9">
        <w:rPr>
          <w:color w:val="262626"/>
        </w:rPr>
        <w:t xml:space="preserve">Det er </w:t>
      </w:r>
      <w:r w:rsidR="003D5F7C" w:rsidRPr="007C1FB9">
        <w:rPr>
          <w:color w:val="262626"/>
        </w:rPr>
        <w:t>positivt for barnehagemiljøet når det iverksettes tiltak av organisatorisk karakter fordi det er barn med språkvanske</w:t>
      </w:r>
      <w:r w:rsidR="009838C7">
        <w:rPr>
          <w:color w:val="262626"/>
        </w:rPr>
        <w:t>r</w:t>
      </w:r>
      <w:r w:rsidR="003D5F7C" w:rsidRPr="007C1FB9">
        <w:rPr>
          <w:color w:val="262626"/>
        </w:rPr>
        <w:t>, reguleringsvanske</w:t>
      </w:r>
      <w:r w:rsidR="009838C7">
        <w:rPr>
          <w:color w:val="262626"/>
        </w:rPr>
        <w:t>r</w:t>
      </w:r>
      <w:r w:rsidR="003D5F7C" w:rsidRPr="007C1FB9">
        <w:rPr>
          <w:color w:val="262626"/>
        </w:rPr>
        <w:t>, konsentrasjonsvanske</w:t>
      </w:r>
      <w:r w:rsidR="009838C7">
        <w:rPr>
          <w:color w:val="262626"/>
        </w:rPr>
        <w:t>r</w:t>
      </w:r>
      <w:r w:rsidRPr="007C1FB9">
        <w:rPr>
          <w:color w:val="262626"/>
        </w:rPr>
        <w:t xml:space="preserve"> o.l.</w:t>
      </w:r>
      <w:r w:rsidR="003D5F7C" w:rsidRPr="007C1FB9">
        <w:rPr>
          <w:color w:val="262626"/>
        </w:rPr>
        <w:t xml:space="preserve"> i gruppen. Dette er tiltak som vanligvis kommer hele barnegruppen til gode</w:t>
      </w:r>
      <w:r w:rsidR="003D5F7C" w:rsidRPr="007C1FB9">
        <w:rPr>
          <w:rFonts w:ascii="Helvetica" w:hAnsi="Helvetica" w:cs="Helvetica"/>
          <w:color w:val="262626"/>
          <w:sz w:val="27"/>
          <w:szCs w:val="27"/>
        </w:rPr>
        <w:t>.</w:t>
      </w:r>
    </w:p>
    <w:p w:rsidR="00E91711" w:rsidRPr="007C1FB9" w:rsidRDefault="00E91711" w:rsidP="007C1FB9">
      <w:pPr>
        <w:pStyle w:val="NormalWeb"/>
        <w:shd w:val="clear" w:color="auto" w:fill="FFFFFF"/>
        <w:spacing w:before="0" w:beforeAutospacing="0" w:after="0" w:afterAutospacing="0"/>
        <w:rPr>
          <w:b/>
          <w:color w:val="262626"/>
        </w:rPr>
      </w:pPr>
    </w:p>
    <w:p w:rsidR="002B0F55" w:rsidRPr="00545432" w:rsidRDefault="008D5BF8" w:rsidP="005D753D">
      <w:pPr>
        <w:pStyle w:val="Listeavsnitt"/>
        <w:numPr>
          <w:ilvl w:val="1"/>
          <w:numId w:val="6"/>
        </w:numPr>
        <w:shd w:val="clear" w:color="auto" w:fill="FFFFFF"/>
        <w:spacing w:after="0" w:line="240" w:lineRule="auto"/>
        <w:outlineLvl w:val="0"/>
        <w:rPr>
          <w:rFonts w:ascii="Times New Roman" w:eastAsia="Times New Roman" w:hAnsi="Times New Roman" w:cs="Times New Roman"/>
          <w:b/>
          <w:color w:val="303030"/>
          <w:kern w:val="36"/>
          <w:sz w:val="28"/>
          <w:szCs w:val="28"/>
          <w:lang w:eastAsia="nb-NO"/>
        </w:rPr>
      </w:pPr>
      <w:r>
        <w:rPr>
          <w:rFonts w:ascii="Times New Roman" w:eastAsia="Times New Roman" w:hAnsi="Times New Roman" w:cs="Times New Roman"/>
          <w:b/>
          <w:color w:val="303030"/>
          <w:kern w:val="36"/>
          <w:sz w:val="28"/>
          <w:szCs w:val="28"/>
          <w:lang w:eastAsia="nb-NO"/>
        </w:rPr>
        <w:t xml:space="preserve"> </w:t>
      </w:r>
      <w:r w:rsidR="002B0F55" w:rsidRPr="00545432">
        <w:rPr>
          <w:rFonts w:ascii="Times New Roman" w:eastAsia="Times New Roman" w:hAnsi="Times New Roman" w:cs="Times New Roman"/>
          <w:b/>
          <w:color w:val="303030"/>
          <w:kern w:val="36"/>
          <w:sz w:val="28"/>
          <w:szCs w:val="28"/>
          <w:lang w:eastAsia="nb-NO"/>
        </w:rPr>
        <w:t>Kompetanse i barnehagen</w:t>
      </w:r>
    </w:p>
    <w:p w:rsidR="002B0F55" w:rsidRDefault="002B0F55" w:rsidP="002B0F55">
      <w:pPr>
        <w:shd w:val="clear" w:color="auto" w:fill="FFFFFF"/>
        <w:spacing w:after="0" w:line="240" w:lineRule="auto"/>
        <w:outlineLvl w:val="0"/>
        <w:rPr>
          <w:rFonts w:ascii="Times New Roman" w:eastAsia="Times New Roman" w:hAnsi="Times New Roman" w:cs="Times New Roman"/>
          <w:color w:val="303030"/>
          <w:kern w:val="36"/>
          <w:sz w:val="24"/>
          <w:szCs w:val="24"/>
          <w:lang w:eastAsia="nb-NO"/>
        </w:rPr>
      </w:pPr>
      <w:r>
        <w:rPr>
          <w:rFonts w:ascii="Times New Roman" w:eastAsia="Times New Roman" w:hAnsi="Times New Roman" w:cs="Times New Roman"/>
          <w:color w:val="303030"/>
          <w:kern w:val="36"/>
          <w:sz w:val="24"/>
          <w:szCs w:val="24"/>
          <w:lang w:eastAsia="nb-NO"/>
        </w:rPr>
        <w:t>Det er vikt</w:t>
      </w:r>
      <w:r w:rsidR="00D02147">
        <w:rPr>
          <w:rFonts w:ascii="Times New Roman" w:eastAsia="Times New Roman" w:hAnsi="Times New Roman" w:cs="Times New Roman"/>
          <w:color w:val="303030"/>
          <w:kern w:val="36"/>
          <w:sz w:val="24"/>
          <w:szCs w:val="24"/>
          <w:lang w:eastAsia="nb-NO"/>
        </w:rPr>
        <w:t>ig at personalet i barneha</w:t>
      </w:r>
      <w:r>
        <w:rPr>
          <w:rFonts w:ascii="Times New Roman" w:eastAsia="Times New Roman" w:hAnsi="Times New Roman" w:cs="Times New Roman"/>
          <w:color w:val="303030"/>
          <w:kern w:val="36"/>
          <w:sz w:val="24"/>
          <w:szCs w:val="24"/>
          <w:lang w:eastAsia="nb-NO"/>
        </w:rPr>
        <w:t>gen har et bevisst forhold til hvordan en i barnehagen skaper et godt språkmiljø</w:t>
      </w:r>
      <w:r w:rsidR="00546446">
        <w:rPr>
          <w:rFonts w:ascii="Times New Roman" w:eastAsia="Times New Roman" w:hAnsi="Times New Roman" w:cs="Times New Roman"/>
          <w:color w:val="303030"/>
          <w:kern w:val="36"/>
          <w:sz w:val="24"/>
          <w:szCs w:val="24"/>
          <w:lang w:eastAsia="nb-NO"/>
        </w:rPr>
        <w:t xml:space="preserve"> og læringsmiljø</w:t>
      </w:r>
      <w:r>
        <w:rPr>
          <w:rFonts w:ascii="Times New Roman" w:eastAsia="Times New Roman" w:hAnsi="Times New Roman" w:cs="Times New Roman"/>
          <w:color w:val="303030"/>
          <w:kern w:val="36"/>
          <w:sz w:val="24"/>
          <w:szCs w:val="24"/>
          <w:lang w:eastAsia="nb-NO"/>
        </w:rPr>
        <w:t xml:space="preserve"> for barna.</w:t>
      </w:r>
      <w:r w:rsidR="00D02147">
        <w:rPr>
          <w:rFonts w:ascii="Times New Roman" w:eastAsia="Times New Roman" w:hAnsi="Times New Roman" w:cs="Times New Roman"/>
          <w:color w:val="303030"/>
          <w:kern w:val="36"/>
          <w:sz w:val="24"/>
          <w:szCs w:val="24"/>
          <w:lang w:eastAsia="nb-NO"/>
        </w:rPr>
        <w:t xml:space="preserve"> Bevisste og ko</w:t>
      </w:r>
      <w:r w:rsidR="003D31AE">
        <w:rPr>
          <w:rFonts w:ascii="Times New Roman" w:eastAsia="Times New Roman" w:hAnsi="Times New Roman" w:cs="Times New Roman"/>
          <w:color w:val="303030"/>
          <w:kern w:val="36"/>
          <w:sz w:val="24"/>
          <w:szCs w:val="24"/>
          <w:lang w:eastAsia="nb-NO"/>
        </w:rPr>
        <w:t>mpetente voksne er nøkkelen for å skape gode språkmiljø/læringsmiljø i barnehagen.</w:t>
      </w:r>
      <w:r w:rsidR="00D02147">
        <w:rPr>
          <w:rFonts w:ascii="Times New Roman" w:eastAsia="Times New Roman" w:hAnsi="Times New Roman" w:cs="Times New Roman"/>
          <w:color w:val="303030"/>
          <w:kern w:val="36"/>
          <w:sz w:val="24"/>
          <w:szCs w:val="24"/>
          <w:lang w:eastAsia="nb-NO"/>
        </w:rPr>
        <w:t xml:space="preserve"> Det kreves </w:t>
      </w:r>
      <w:r w:rsidR="00732070">
        <w:rPr>
          <w:rFonts w:ascii="Times New Roman" w:eastAsia="Times New Roman" w:hAnsi="Times New Roman" w:cs="Times New Roman"/>
          <w:color w:val="303030"/>
          <w:kern w:val="36"/>
          <w:sz w:val="24"/>
          <w:szCs w:val="24"/>
          <w:lang w:eastAsia="nb-NO"/>
        </w:rPr>
        <w:t xml:space="preserve">kunnskap og </w:t>
      </w:r>
      <w:r w:rsidR="00D02147">
        <w:rPr>
          <w:rFonts w:ascii="Times New Roman" w:eastAsia="Times New Roman" w:hAnsi="Times New Roman" w:cs="Times New Roman"/>
          <w:color w:val="303030"/>
          <w:kern w:val="36"/>
          <w:sz w:val="24"/>
          <w:szCs w:val="24"/>
          <w:lang w:eastAsia="nb-NO"/>
        </w:rPr>
        <w:t>kompetanse i forhold til barns utvikling og de variasjoner som finnes</w:t>
      </w:r>
      <w:r w:rsidR="00B37F61">
        <w:rPr>
          <w:rFonts w:ascii="Times New Roman" w:eastAsia="Times New Roman" w:hAnsi="Times New Roman" w:cs="Times New Roman"/>
          <w:color w:val="303030"/>
          <w:kern w:val="36"/>
          <w:sz w:val="24"/>
          <w:szCs w:val="24"/>
          <w:lang w:eastAsia="nb-NO"/>
        </w:rPr>
        <w:t>,</w:t>
      </w:r>
      <w:r w:rsidR="00C4249A">
        <w:rPr>
          <w:rFonts w:ascii="Times New Roman" w:eastAsia="Times New Roman" w:hAnsi="Times New Roman" w:cs="Times New Roman"/>
          <w:color w:val="303030"/>
          <w:kern w:val="36"/>
          <w:sz w:val="24"/>
          <w:szCs w:val="24"/>
          <w:lang w:eastAsia="nb-NO"/>
        </w:rPr>
        <w:t xml:space="preserve"> samt risiko</w:t>
      </w:r>
      <w:r w:rsidR="00D02147">
        <w:rPr>
          <w:rFonts w:ascii="Times New Roman" w:eastAsia="Times New Roman" w:hAnsi="Times New Roman" w:cs="Times New Roman"/>
          <w:color w:val="303030"/>
          <w:kern w:val="36"/>
          <w:sz w:val="24"/>
          <w:szCs w:val="24"/>
          <w:lang w:eastAsia="nb-NO"/>
        </w:rPr>
        <w:t>faktorer. Et godt språkmiljø</w:t>
      </w:r>
      <w:r w:rsidR="00546446">
        <w:rPr>
          <w:rFonts w:ascii="Times New Roman" w:eastAsia="Times New Roman" w:hAnsi="Times New Roman" w:cs="Times New Roman"/>
          <w:color w:val="303030"/>
          <w:kern w:val="36"/>
          <w:sz w:val="24"/>
          <w:szCs w:val="24"/>
          <w:lang w:eastAsia="nb-NO"/>
        </w:rPr>
        <w:t>/læringsmiljø</w:t>
      </w:r>
      <w:r w:rsidR="00D02147">
        <w:rPr>
          <w:rFonts w:ascii="Times New Roman" w:eastAsia="Times New Roman" w:hAnsi="Times New Roman" w:cs="Times New Roman"/>
          <w:color w:val="303030"/>
          <w:kern w:val="36"/>
          <w:sz w:val="24"/>
          <w:szCs w:val="24"/>
          <w:lang w:eastAsia="nb-NO"/>
        </w:rPr>
        <w:t xml:space="preserve"> krever refleksjon ove</w:t>
      </w:r>
      <w:r w:rsidR="00B37F61">
        <w:rPr>
          <w:rFonts w:ascii="Times New Roman" w:eastAsia="Times New Roman" w:hAnsi="Times New Roman" w:cs="Times New Roman"/>
          <w:color w:val="303030"/>
          <w:kern w:val="36"/>
          <w:sz w:val="24"/>
          <w:szCs w:val="24"/>
          <w:lang w:eastAsia="nb-NO"/>
        </w:rPr>
        <w:t>r egen og barnehagens praksis,</w:t>
      </w:r>
      <w:r w:rsidR="009838C7">
        <w:rPr>
          <w:rFonts w:ascii="Times New Roman" w:eastAsia="Times New Roman" w:hAnsi="Times New Roman" w:cs="Times New Roman"/>
          <w:color w:val="303030"/>
          <w:kern w:val="36"/>
          <w:sz w:val="24"/>
          <w:szCs w:val="24"/>
          <w:lang w:eastAsia="nb-NO"/>
        </w:rPr>
        <w:t xml:space="preserve"> samt</w:t>
      </w:r>
      <w:r w:rsidR="00D02147">
        <w:rPr>
          <w:rFonts w:ascii="Times New Roman" w:eastAsia="Times New Roman" w:hAnsi="Times New Roman" w:cs="Times New Roman"/>
          <w:color w:val="303030"/>
          <w:kern w:val="36"/>
          <w:sz w:val="24"/>
          <w:szCs w:val="24"/>
          <w:lang w:eastAsia="nb-NO"/>
        </w:rPr>
        <w:t xml:space="preserve"> </w:t>
      </w:r>
      <w:r w:rsidR="009838C7">
        <w:rPr>
          <w:rFonts w:ascii="Times New Roman" w:eastAsia="Times New Roman" w:hAnsi="Times New Roman" w:cs="Times New Roman"/>
          <w:color w:val="303030"/>
          <w:kern w:val="36"/>
          <w:sz w:val="24"/>
          <w:szCs w:val="24"/>
          <w:lang w:eastAsia="nb-NO"/>
        </w:rPr>
        <w:t xml:space="preserve">analyse </w:t>
      </w:r>
      <w:r w:rsidR="00D02147">
        <w:rPr>
          <w:rFonts w:ascii="Times New Roman" w:eastAsia="Times New Roman" w:hAnsi="Times New Roman" w:cs="Times New Roman"/>
          <w:color w:val="303030"/>
          <w:kern w:val="36"/>
          <w:sz w:val="24"/>
          <w:szCs w:val="24"/>
          <w:lang w:eastAsia="nb-NO"/>
        </w:rPr>
        <w:t xml:space="preserve">og systematisering/dokumentasjon </w:t>
      </w:r>
      <w:r>
        <w:rPr>
          <w:rFonts w:ascii="Times New Roman" w:eastAsia="Times New Roman" w:hAnsi="Times New Roman" w:cs="Times New Roman"/>
          <w:color w:val="303030"/>
          <w:kern w:val="36"/>
          <w:sz w:val="24"/>
          <w:szCs w:val="24"/>
          <w:lang w:eastAsia="nb-NO"/>
        </w:rPr>
        <w:t>av barnehagens arbeid</w:t>
      </w:r>
      <w:r w:rsidR="00D02147">
        <w:rPr>
          <w:rFonts w:ascii="Times New Roman" w:eastAsia="Times New Roman" w:hAnsi="Times New Roman" w:cs="Times New Roman"/>
          <w:color w:val="303030"/>
          <w:kern w:val="36"/>
          <w:sz w:val="24"/>
          <w:szCs w:val="24"/>
          <w:lang w:eastAsia="nb-NO"/>
        </w:rPr>
        <w:t>.</w:t>
      </w:r>
    </w:p>
    <w:p w:rsidR="0037335A" w:rsidRPr="0037335A" w:rsidRDefault="0037335A" w:rsidP="0037335A">
      <w:pPr>
        <w:autoSpaceDE w:val="0"/>
        <w:autoSpaceDN w:val="0"/>
        <w:adjustRightInd w:val="0"/>
        <w:spacing w:after="0" w:line="240" w:lineRule="auto"/>
        <w:rPr>
          <w:rFonts w:ascii="Calibri" w:hAnsi="Calibri" w:cs="Calibri"/>
          <w:color w:val="000000"/>
          <w:sz w:val="24"/>
          <w:szCs w:val="24"/>
        </w:rPr>
      </w:pPr>
    </w:p>
    <w:p w:rsidR="00DB6192" w:rsidRDefault="00DB6192" w:rsidP="009444F3">
      <w:pPr>
        <w:shd w:val="clear" w:color="auto" w:fill="FFFFFF"/>
        <w:spacing w:after="0" w:line="240" w:lineRule="auto"/>
        <w:outlineLvl w:val="0"/>
        <w:rPr>
          <w:rFonts w:ascii="Times New Roman" w:eastAsia="Times New Roman" w:hAnsi="Times New Roman" w:cs="Times New Roman"/>
          <w:color w:val="303030"/>
          <w:kern w:val="36"/>
          <w:sz w:val="24"/>
          <w:szCs w:val="24"/>
          <w:lang w:eastAsia="nb-NO"/>
        </w:rPr>
      </w:pPr>
      <w:r>
        <w:rPr>
          <w:rFonts w:ascii="Times New Roman" w:eastAsia="Times New Roman" w:hAnsi="Times New Roman" w:cs="Times New Roman"/>
          <w:color w:val="303030"/>
          <w:kern w:val="36"/>
          <w:sz w:val="24"/>
          <w:szCs w:val="24"/>
          <w:lang w:eastAsia="nb-NO"/>
        </w:rPr>
        <w:t xml:space="preserve">Ansvarlig i barnehagen skal legge til rette for at ansatte </w:t>
      </w:r>
      <w:r w:rsidRPr="009444F3">
        <w:rPr>
          <w:rFonts w:ascii="Times New Roman" w:eastAsia="Times New Roman" w:hAnsi="Times New Roman" w:cs="Times New Roman"/>
          <w:color w:val="303030"/>
          <w:kern w:val="36"/>
          <w:sz w:val="24"/>
          <w:szCs w:val="24"/>
          <w:lang w:eastAsia="nb-NO"/>
        </w:rPr>
        <w:t>tileg</w:t>
      </w:r>
      <w:r w:rsidR="00F829C7">
        <w:rPr>
          <w:rFonts w:ascii="Times New Roman" w:eastAsia="Times New Roman" w:hAnsi="Times New Roman" w:cs="Times New Roman"/>
          <w:color w:val="303030"/>
          <w:kern w:val="36"/>
          <w:sz w:val="24"/>
          <w:szCs w:val="24"/>
          <w:lang w:eastAsia="nb-NO"/>
        </w:rPr>
        <w:t>ner seg nødvendig kompetanse i forhold</w:t>
      </w:r>
      <w:r w:rsidRPr="009444F3">
        <w:rPr>
          <w:rFonts w:ascii="Times New Roman" w:eastAsia="Times New Roman" w:hAnsi="Times New Roman" w:cs="Times New Roman"/>
          <w:color w:val="303030"/>
          <w:kern w:val="36"/>
          <w:sz w:val="24"/>
          <w:szCs w:val="24"/>
          <w:lang w:eastAsia="nb-NO"/>
        </w:rPr>
        <w:t xml:space="preserve"> til sin rolle og sitt ansvar vedrørende tidlig innsats og risikobarn</w:t>
      </w:r>
      <w:r>
        <w:rPr>
          <w:rFonts w:ascii="Times New Roman" w:eastAsia="Times New Roman" w:hAnsi="Times New Roman" w:cs="Times New Roman"/>
          <w:color w:val="303030"/>
          <w:kern w:val="36"/>
          <w:sz w:val="24"/>
          <w:szCs w:val="24"/>
          <w:lang w:eastAsia="nb-NO"/>
        </w:rPr>
        <w:t>.</w:t>
      </w:r>
    </w:p>
    <w:p w:rsidR="00EF1B89" w:rsidRDefault="00EF1B89" w:rsidP="00EF1B89">
      <w:pPr>
        <w:shd w:val="clear" w:color="auto" w:fill="FFFFFF"/>
        <w:spacing w:after="0" w:line="240" w:lineRule="auto"/>
        <w:outlineLvl w:val="0"/>
        <w:rPr>
          <w:rFonts w:ascii="Times New Roman" w:eastAsia="Times New Roman" w:hAnsi="Times New Roman" w:cs="Times New Roman"/>
          <w:b/>
          <w:color w:val="303030"/>
          <w:kern w:val="36"/>
          <w:sz w:val="24"/>
          <w:szCs w:val="24"/>
          <w:lang w:eastAsia="nb-NO"/>
        </w:rPr>
      </w:pPr>
    </w:p>
    <w:p w:rsidR="00EF1B89" w:rsidRPr="00545432" w:rsidRDefault="00545432" w:rsidP="00545432">
      <w:pPr>
        <w:shd w:val="clear" w:color="auto" w:fill="FFFFFF"/>
        <w:spacing w:after="0" w:line="240" w:lineRule="auto"/>
        <w:outlineLvl w:val="0"/>
        <w:rPr>
          <w:rFonts w:ascii="Times New Roman" w:eastAsia="Times New Roman" w:hAnsi="Times New Roman" w:cs="Times New Roman"/>
          <w:b/>
          <w:color w:val="303030"/>
          <w:kern w:val="36"/>
          <w:sz w:val="28"/>
          <w:szCs w:val="28"/>
          <w:lang w:eastAsia="nb-NO"/>
        </w:rPr>
      </w:pPr>
      <w:r w:rsidRPr="00545432">
        <w:rPr>
          <w:rFonts w:ascii="Times New Roman" w:eastAsia="Times New Roman" w:hAnsi="Times New Roman" w:cs="Times New Roman"/>
          <w:b/>
          <w:color w:val="303030"/>
          <w:kern w:val="36"/>
          <w:sz w:val="28"/>
          <w:szCs w:val="28"/>
          <w:lang w:eastAsia="nb-NO"/>
        </w:rPr>
        <w:t>2.</w:t>
      </w:r>
      <w:r w:rsidR="00E7576D">
        <w:rPr>
          <w:rFonts w:ascii="Times New Roman" w:eastAsia="Times New Roman" w:hAnsi="Times New Roman" w:cs="Times New Roman"/>
          <w:b/>
          <w:color w:val="303030"/>
          <w:kern w:val="36"/>
          <w:sz w:val="28"/>
          <w:szCs w:val="28"/>
          <w:lang w:eastAsia="nb-NO"/>
        </w:rPr>
        <w:t xml:space="preserve">5. </w:t>
      </w:r>
      <w:r w:rsidR="007C1FB9" w:rsidRPr="00545432">
        <w:rPr>
          <w:rFonts w:ascii="Times New Roman" w:eastAsia="Times New Roman" w:hAnsi="Times New Roman" w:cs="Times New Roman"/>
          <w:b/>
          <w:color w:val="303030"/>
          <w:kern w:val="36"/>
          <w:sz w:val="28"/>
          <w:szCs w:val="28"/>
          <w:lang w:eastAsia="nb-NO"/>
        </w:rPr>
        <w:t>Ressurser til bruk i barnehagen</w:t>
      </w:r>
    </w:p>
    <w:p w:rsidR="00EF1B89" w:rsidRDefault="00EF1B89" w:rsidP="00EF1B8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Det finnes </w:t>
      </w:r>
      <w:r w:rsidR="00732070">
        <w:rPr>
          <w:rFonts w:ascii="Times New Roman" w:hAnsi="Times New Roman" w:cs="Times New Roman"/>
          <w:sz w:val="24"/>
          <w:szCs w:val="24"/>
        </w:rPr>
        <w:t>flere gode verktøy å bruke i</w:t>
      </w:r>
      <w:r>
        <w:rPr>
          <w:rFonts w:ascii="Times New Roman" w:hAnsi="Times New Roman" w:cs="Times New Roman"/>
          <w:sz w:val="24"/>
          <w:szCs w:val="24"/>
        </w:rPr>
        <w:t xml:space="preserve"> arbeidet for å skape gode språkmi</w:t>
      </w:r>
      <w:r w:rsidR="00732070">
        <w:rPr>
          <w:rFonts w:ascii="Times New Roman" w:hAnsi="Times New Roman" w:cs="Times New Roman"/>
          <w:sz w:val="24"/>
          <w:szCs w:val="24"/>
        </w:rPr>
        <w:t>ljø/læringsmiljø i barnehagen. D</w:t>
      </w:r>
      <w:r>
        <w:rPr>
          <w:rFonts w:ascii="Times New Roman" w:hAnsi="Times New Roman" w:cs="Times New Roman"/>
          <w:sz w:val="24"/>
          <w:szCs w:val="24"/>
        </w:rPr>
        <w:t xml:space="preserve">ette er en kontinuerlig </w:t>
      </w:r>
      <w:r w:rsidR="00732070">
        <w:rPr>
          <w:rFonts w:ascii="Times New Roman" w:hAnsi="Times New Roman" w:cs="Times New Roman"/>
          <w:sz w:val="24"/>
          <w:szCs w:val="24"/>
        </w:rPr>
        <w:t>arbeidsprosess. D</w:t>
      </w:r>
      <w:r>
        <w:rPr>
          <w:rFonts w:ascii="Times New Roman" w:hAnsi="Times New Roman" w:cs="Times New Roman"/>
          <w:sz w:val="24"/>
          <w:szCs w:val="24"/>
        </w:rPr>
        <w:t>et anbefales å bruke:</w:t>
      </w:r>
    </w:p>
    <w:p w:rsidR="008702F5" w:rsidRPr="00732070" w:rsidRDefault="008702F5" w:rsidP="002B0F55">
      <w:pPr>
        <w:shd w:val="clear" w:color="auto" w:fill="FFFFFF"/>
        <w:spacing w:after="0" w:line="240" w:lineRule="auto"/>
        <w:outlineLvl w:val="0"/>
        <w:rPr>
          <w:rFonts w:ascii="Times New Roman" w:hAnsi="Times New Roman" w:cs="Times New Roman"/>
          <w:color w:val="303030"/>
          <w:sz w:val="24"/>
          <w:szCs w:val="24"/>
          <w:shd w:val="clear" w:color="auto" w:fill="FFFFFF"/>
        </w:rPr>
      </w:pPr>
    </w:p>
    <w:p w:rsidR="008702F5" w:rsidRPr="00F17A45" w:rsidRDefault="00EF1B89" w:rsidP="005D753D">
      <w:pPr>
        <w:pStyle w:val="Listeavsnitt"/>
        <w:numPr>
          <w:ilvl w:val="0"/>
          <w:numId w:val="5"/>
        </w:numPr>
        <w:shd w:val="clear" w:color="auto" w:fill="FFFFFF"/>
        <w:spacing w:after="0" w:line="240" w:lineRule="auto"/>
        <w:outlineLvl w:val="0"/>
        <w:rPr>
          <w:rFonts w:ascii="Times New Roman" w:hAnsi="Times New Roman" w:cs="Times New Roman"/>
          <w:b/>
          <w:color w:val="303030"/>
          <w:sz w:val="24"/>
          <w:szCs w:val="24"/>
          <w:shd w:val="clear" w:color="auto" w:fill="FFFFFF"/>
        </w:rPr>
      </w:pPr>
      <w:r w:rsidRPr="00F17A45">
        <w:rPr>
          <w:rFonts w:ascii="Times New Roman" w:hAnsi="Times New Roman" w:cs="Times New Roman"/>
          <w:b/>
          <w:color w:val="303030"/>
          <w:sz w:val="24"/>
          <w:szCs w:val="24"/>
          <w:shd w:val="clear" w:color="auto" w:fill="FFFFFF"/>
        </w:rPr>
        <w:t>Ståstedsanalyse</w:t>
      </w:r>
      <w:r w:rsidR="001D5030">
        <w:rPr>
          <w:rFonts w:ascii="Times New Roman" w:hAnsi="Times New Roman" w:cs="Times New Roman"/>
          <w:b/>
          <w:color w:val="303030"/>
          <w:sz w:val="24"/>
          <w:szCs w:val="24"/>
          <w:shd w:val="clear" w:color="auto" w:fill="FFFFFF"/>
        </w:rPr>
        <w:t>.</w:t>
      </w:r>
    </w:p>
    <w:p w:rsidR="00D02147" w:rsidRDefault="008702F5" w:rsidP="002B0F55">
      <w:pPr>
        <w:shd w:val="clear" w:color="auto" w:fill="FFFFFF"/>
        <w:spacing w:after="0" w:line="240" w:lineRule="auto"/>
        <w:outlineLvl w:val="0"/>
        <w:rPr>
          <w:rFonts w:ascii="Times New Roman" w:hAnsi="Times New Roman" w:cs="Times New Roman"/>
          <w:color w:val="303030"/>
          <w:sz w:val="24"/>
          <w:szCs w:val="24"/>
          <w:shd w:val="clear" w:color="auto" w:fill="FFFFFF"/>
        </w:rPr>
      </w:pPr>
      <w:r w:rsidRPr="008702F5">
        <w:rPr>
          <w:rFonts w:ascii="Times New Roman" w:hAnsi="Times New Roman" w:cs="Times New Roman"/>
          <w:color w:val="303030"/>
          <w:sz w:val="24"/>
          <w:szCs w:val="24"/>
          <w:shd w:val="clear" w:color="auto" w:fill="FFFFFF"/>
        </w:rPr>
        <w:t>Ståstedsanalysen hjelper barnehagen å gjennomføre en kvalitetsvurdering for å finne frem til mål og tiltak som skal prioriteres i det videre pedagogiske arbeidet</w:t>
      </w:r>
      <w:r w:rsidR="00732070">
        <w:rPr>
          <w:rFonts w:ascii="Times New Roman" w:hAnsi="Times New Roman" w:cs="Times New Roman"/>
          <w:color w:val="303030"/>
          <w:sz w:val="24"/>
          <w:szCs w:val="24"/>
          <w:shd w:val="clear" w:color="auto" w:fill="FFFFFF"/>
        </w:rPr>
        <w:t>, dette være seg i forhold til</w:t>
      </w:r>
      <w:r>
        <w:rPr>
          <w:rFonts w:ascii="Times New Roman" w:hAnsi="Times New Roman" w:cs="Times New Roman"/>
          <w:color w:val="303030"/>
          <w:sz w:val="24"/>
          <w:szCs w:val="24"/>
          <w:shd w:val="clear" w:color="auto" w:fill="FFFFFF"/>
        </w:rPr>
        <w:t xml:space="preserve"> for eksempel områdene kommunikasjon og språk, vennskap og fellesskap. </w:t>
      </w:r>
    </w:p>
    <w:p w:rsidR="00EF1B89" w:rsidRPr="008702F5" w:rsidRDefault="00EF1B89" w:rsidP="002B0F55">
      <w:pPr>
        <w:shd w:val="clear" w:color="auto" w:fill="FFFFFF"/>
        <w:spacing w:after="0" w:line="240" w:lineRule="auto"/>
        <w:outlineLvl w:val="0"/>
        <w:rPr>
          <w:rFonts w:ascii="Times New Roman" w:eastAsia="Times New Roman" w:hAnsi="Times New Roman" w:cs="Times New Roman"/>
          <w:color w:val="303030"/>
          <w:kern w:val="36"/>
          <w:sz w:val="24"/>
          <w:szCs w:val="24"/>
          <w:lang w:eastAsia="nb-NO"/>
        </w:rPr>
      </w:pPr>
    </w:p>
    <w:p w:rsidR="008702F5" w:rsidRPr="00047D6B" w:rsidRDefault="00047D6B" w:rsidP="002B0F55">
      <w:pPr>
        <w:shd w:val="clear" w:color="auto" w:fill="FFFFFF"/>
        <w:spacing w:after="0" w:line="240" w:lineRule="auto"/>
        <w:outlineLvl w:val="0"/>
        <w:rPr>
          <w:rFonts w:ascii="Times New Roman" w:eastAsia="Times New Roman" w:hAnsi="Times New Roman" w:cs="Times New Roman"/>
          <w:color w:val="303030"/>
          <w:kern w:val="36"/>
          <w:sz w:val="24"/>
          <w:szCs w:val="24"/>
          <w:lang w:val="en-US" w:eastAsia="nb-NO"/>
        </w:rPr>
      </w:pPr>
      <w:r>
        <w:rPr>
          <w:rFonts w:ascii="Times New Roman" w:hAnsi="Times New Roman" w:cs="Times New Roman"/>
          <w:sz w:val="24"/>
          <w:szCs w:val="24"/>
          <w:lang w:val="en-US"/>
        </w:rPr>
        <w:t xml:space="preserve">Link: </w:t>
      </w:r>
      <w:hyperlink r:id="rId14" w:history="1">
        <w:r w:rsidR="008702F5" w:rsidRPr="00047D6B">
          <w:rPr>
            <w:rStyle w:val="Hyperkobling"/>
            <w:rFonts w:ascii="Times New Roman" w:eastAsia="Times New Roman" w:hAnsi="Times New Roman" w:cs="Times New Roman"/>
            <w:kern w:val="36"/>
            <w:sz w:val="24"/>
            <w:szCs w:val="24"/>
            <w:lang w:val="en-US" w:eastAsia="nb-NO"/>
          </w:rPr>
          <w:t>https://www.udir.no/kvalitet-og-kompetanse/stastedsanalyse/stastedsanalysen-for-barnehage/</w:t>
        </w:r>
      </w:hyperlink>
    </w:p>
    <w:p w:rsidR="00D86AFA" w:rsidRPr="00362513" w:rsidRDefault="00D86AFA" w:rsidP="002B0F55">
      <w:pPr>
        <w:shd w:val="clear" w:color="auto" w:fill="FFFFFF"/>
        <w:spacing w:after="0" w:line="240" w:lineRule="auto"/>
        <w:outlineLvl w:val="0"/>
        <w:rPr>
          <w:rFonts w:ascii="Times New Roman" w:eastAsia="Times New Roman" w:hAnsi="Times New Roman" w:cs="Times New Roman"/>
          <w:b/>
          <w:color w:val="303030"/>
          <w:kern w:val="36"/>
          <w:sz w:val="24"/>
          <w:szCs w:val="24"/>
          <w:lang w:val="en-US" w:eastAsia="nb-NO"/>
        </w:rPr>
      </w:pPr>
    </w:p>
    <w:p w:rsidR="002B0F55" w:rsidRPr="00FF4FA5" w:rsidRDefault="002B0F55" w:rsidP="005D753D">
      <w:pPr>
        <w:pStyle w:val="Listeavsnitt"/>
        <w:numPr>
          <w:ilvl w:val="0"/>
          <w:numId w:val="5"/>
        </w:numPr>
        <w:spacing w:after="0" w:line="240" w:lineRule="auto"/>
        <w:rPr>
          <w:rFonts w:ascii="Times New Roman" w:hAnsi="Times New Roman" w:cs="Times New Roman"/>
          <w:b/>
          <w:sz w:val="24"/>
          <w:szCs w:val="24"/>
        </w:rPr>
      </w:pPr>
      <w:r w:rsidRPr="00FF4FA5">
        <w:rPr>
          <w:rFonts w:ascii="Times New Roman" w:hAnsi="Times New Roman" w:cs="Times New Roman"/>
          <w:b/>
          <w:sz w:val="24"/>
          <w:szCs w:val="24"/>
        </w:rPr>
        <w:t>Språk i barnehagen – mye mer enn bare prat</w:t>
      </w:r>
      <w:r w:rsidR="00FF4FA5" w:rsidRPr="00FF4FA5">
        <w:rPr>
          <w:rFonts w:ascii="Times New Roman" w:hAnsi="Times New Roman" w:cs="Times New Roman"/>
          <w:b/>
          <w:sz w:val="24"/>
          <w:szCs w:val="24"/>
        </w:rPr>
        <w:t>, Udir sin veileder</w:t>
      </w:r>
      <w:r w:rsidRPr="00FF4FA5">
        <w:rPr>
          <w:rFonts w:ascii="Times New Roman" w:hAnsi="Times New Roman" w:cs="Times New Roman"/>
          <w:b/>
          <w:sz w:val="24"/>
          <w:szCs w:val="24"/>
        </w:rPr>
        <w:t>.</w:t>
      </w:r>
    </w:p>
    <w:p w:rsidR="00DD6412" w:rsidRPr="002B0F55" w:rsidRDefault="002D719E" w:rsidP="001B3C74">
      <w:pPr>
        <w:spacing w:after="0" w:line="240" w:lineRule="auto"/>
        <w:rPr>
          <w:rFonts w:ascii="Times New Roman" w:hAnsi="Times New Roman" w:cs="Times New Roman"/>
          <w:sz w:val="24"/>
          <w:szCs w:val="24"/>
        </w:rPr>
      </w:pPr>
      <w:r>
        <w:rPr>
          <w:rFonts w:ascii="Times New Roman" w:hAnsi="Times New Roman" w:cs="Times New Roman"/>
          <w:color w:val="303030"/>
          <w:sz w:val="24"/>
          <w:szCs w:val="24"/>
          <w:shd w:val="clear" w:color="auto" w:fill="FFFFFF"/>
        </w:rPr>
        <w:t>E</w:t>
      </w:r>
      <w:r w:rsidR="00074E96">
        <w:rPr>
          <w:rFonts w:ascii="Times New Roman" w:hAnsi="Times New Roman" w:cs="Times New Roman"/>
          <w:color w:val="303030"/>
          <w:sz w:val="24"/>
          <w:szCs w:val="24"/>
          <w:shd w:val="clear" w:color="auto" w:fill="FFFFFF"/>
        </w:rPr>
        <w:t>t sentralt</w:t>
      </w:r>
      <w:r w:rsidR="002B0F55" w:rsidRPr="002B0F55">
        <w:rPr>
          <w:rFonts w:ascii="Times New Roman" w:hAnsi="Times New Roman" w:cs="Times New Roman"/>
          <w:color w:val="303030"/>
          <w:sz w:val="24"/>
          <w:szCs w:val="24"/>
          <w:shd w:val="clear" w:color="auto" w:fill="FFFFFF"/>
        </w:rPr>
        <w:t xml:space="preserve"> </w:t>
      </w:r>
      <w:r>
        <w:rPr>
          <w:rFonts w:ascii="Times New Roman" w:hAnsi="Times New Roman" w:cs="Times New Roman"/>
          <w:color w:val="303030"/>
          <w:sz w:val="24"/>
          <w:szCs w:val="24"/>
          <w:shd w:val="clear" w:color="auto" w:fill="FFFFFF"/>
        </w:rPr>
        <w:t xml:space="preserve">tema </w:t>
      </w:r>
      <w:r w:rsidR="00074E96">
        <w:rPr>
          <w:rFonts w:ascii="Times New Roman" w:hAnsi="Times New Roman" w:cs="Times New Roman"/>
          <w:color w:val="303030"/>
          <w:sz w:val="24"/>
          <w:szCs w:val="24"/>
          <w:shd w:val="clear" w:color="auto" w:fill="FFFFFF"/>
        </w:rPr>
        <w:t>i forhold til</w:t>
      </w:r>
      <w:r w:rsidR="003E35F4">
        <w:rPr>
          <w:rFonts w:ascii="Times New Roman" w:hAnsi="Times New Roman" w:cs="Times New Roman"/>
          <w:color w:val="303030"/>
          <w:sz w:val="24"/>
          <w:szCs w:val="24"/>
          <w:shd w:val="clear" w:color="auto" w:fill="FFFFFF"/>
        </w:rPr>
        <w:t xml:space="preserve"> arbeid med</w:t>
      </w:r>
      <w:r w:rsidR="00074E96">
        <w:rPr>
          <w:rFonts w:ascii="Times New Roman" w:hAnsi="Times New Roman" w:cs="Times New Roman"/>
          <w:color w:val="303030"/>
          <w:sz w:val="24"/>
          <w:szCs w:val="24"/>
          <w:shd w:val="clear" w:color="auto" w:fill="FFFFFF"/>
        </w:rPr>
        <w:t xml:space="preserve"> språkmiljø og barnas språk </w:t>
      </w:r>
      <w:r w:rsidR="002B0F55" w:rsidRPr="002B0F55">
        <w:rPr>
          <w:rFonts w:ascii="Times New Roman" w:hAnsi="Times New Roman" w:cs="Times New Roman"/>
          <w:color w:val="303030"/>
          <w:sz w:val="24"/>
          <w:szCs w:val="24"/>
          <w:shd w:val="clear" w:color="auto" w:fill="FFFFFF"/>
        </w:rPr>
        <w:t>er hvordan personalet kan fremme god språkutvikling gjennom de vanlige aktivi</w:t>
      </w:r>
      <w:r w:rsidR="00155163">
        <w:rPr>
          <w:rFonts w:ascii="Times New Roman" w:hAnsi="Times New Roman" w:cs="Times New Roman"/>
          <w:color w:val="303030"/>
          <w:sz w:val="24"/>
          <w:szCs w:val="24"/>
          <w:shd w:val="clear" w:color="auto" w:fill="FFFFFF"/>
        </w:rPr>
        <w:t>tetene i barnehage</w:t>
      </w:r>
      <w:r w:rsidR="003E35F4">
        <w:rPr>
          <w:rFonts w:ascii="Times New Roman" w:hAnsi="Times New Roman" w:cs="Times New Roman"/>
          <w:color w:val="303030"/>
          <w:sz w:val="24"/>
          <w:szCs w:val="24"/>
          <w:shd w:val="clear" w:color="auto" w:fill="FFFFFF"/>
        </w:rPr>
        <w:t>hverdagen. D</w:t>
      </w:r>
      <w:r w:rsidR="002B0F55" w:rsidRPr="002B0F55">
        <w:rPr>
          <w:rFonts w:ascii="Times New Roman" w:hAnsi="Times New Roman" w:cs="Times New Roman"/>
          <w:color w:val="303030"/>
          <w:sz w:val="24"/>
          <w:szCs w:val="24"/>
          <w:shd w:val="clear" w:color="auto" w:fill="FFFFFF"/>
        </w:rPr>
        <w:t>ette er derfor viet stor plass i veilederen. Arbeid med språk i mindre og atskilte grupper, ofte kalt språkgrupper, er et supplement og en viktig del av et godt tilbud for mange barn.</w:t>
      </w:r>
    </w:p>
    <w:p w:rsidR="003D31AE" w:rsidRDefault="003D31AE" w:rsidP="001B3C74">
      <w:pPr>
        <w:spacing w:after="0" w:line="240" w:lineRule="auto"/>
        <w:rPr>
          <w:rFonts w:ascii="Times New Roman" w:hAnsi="Times New Roman" w:cs="Times New Roman"/>
          <w:sz w:val="24"/>
          <w:szCs w:val="24"/>
        </w:rPr>
      </w:pPr>
    </w:p>
    <w:p w:rsidR="00DD6412" w:rsidRPr="003D31AE" w:rsidRDefault="00047D6B" w:rsidP="001B3C74">
      <w:pPr>
        <w:spacing w:after="0" w:line="240" w:lineRule="auto"/>
        <w:rPr>
          <w:rFonts w:ascii="Times New Roman" w:hAnsi="Times New Roman" w:cs="Times New Roman"/>
          <w:color w:val="0000FF" w:themeColor="hyperlink"/>
          <w:sz w:val="24"/>
          <w:szCs w:val="24"/>
          <w:u w:val="single"/>
          <w:lang w:val="en-US"/>
        </w:rPr>
      </w:pPr>
      <w:r>
        <w:rPr>
          <w:rFonts w:ascii="Times New Roman" w:hAnsi="Times New Roman" w:cs="Times New Roman"/>
          <w:sz w:val="24"/>
          <w:szCs w:val="24"/>
          <w:lang w:val="en-US"/>
        </w:rPr>
        <w:t xml:space="preserve">Link: </w:t>
      </w:r>
      <w:hyperlink r:id="rId15" w:history="1">
        <w:r w:rsidRPr="00475F51">
          <w:rPr>
            <w:rStyle w:val="Hyperkobling"/>
            <w:rFonts w:ascii="Times New Roman" w:hAnsi="Times New Roman" w:cs="Times New Roman"/>
            <w:sz w:val="24"/>
            <w:szCs w:val="24"/>
            <w:lang w:val="en-US"/>
          </w:rPr>
          <w:t>https://www.udir.no/laring-og-trivsel/stottemateriell-til-rammeplanen/sprak-i-barnehagen--mye-mer-enn-bare-prat/</w:t>
        </w:r>
      </w:hyperlink>
    </w:p>
    <w:p w:rsidR="00EF1B89" w:rsidRPr="003D31AE" w:rsidRDefault="00EF1B89" w:rsidP="001B3C74">
      <w:pPr>
        <w:spacing w:after="0" w:line="240" w:lineRule="auto"/>
        <w:rPr>
          <w:rFonts w:ascii="Times New Roman" w:hAnsi="Times New Roman" w:cs="Times New Roman"/>
          <w:sz w:val="24"/>
          <w:szCs w:val="24"/>
          <w:lang w:val="en-US"/>
        </w:rPr>
      </w:pPr>
    </w:p>
    <w:p w:rsidR="00155163" w:rsidRPr="00FF4FA5" w:rsidRDefault="00FF4FA5" w:rsidP="005D753D">
      <w:pPr>
        <w:pStyle w:val="Listeavsnitt"/>
        <w:numPr>
          <w:ilvl w:val="0"/>
          <w:numId w:val="5"/>
        </w:numPr>
        <w:spacing w:after="0" w:line="240" w:lineRule="auto"/>
        <w:rPr>
          <w:rFonts w:ascii="Times New Roman" w:hAnsi="Times New Roman" w:cs="Times New Roman"/>
          <w:b/>
          <w:sz w:val="24"/>
          <w:szCs w:val="24"/>
        </w:rPr>
      </w:pPr>
      <w:r w:rsidRPr="00F17A45">
        <w:rPr>
          <w:rFonts w:ascii="Times New Roman" w:hAnsi="Times New Roman" w:cs="Times New Roman"/>
          <w:b/>
          <w:sz w:val="24"/>
          <w:szCs w:val="24"/>
        </w:rPr>
        <w:t>Språkløyper</w:t>
      </w:r>
      <w:r>
        <w:rPr>
          <w:rFonts w:ascii="Times New Roman" w:hAnsi="Times New Roman" w:cs="Times New Roman"/>
          <w:b/>
          <w:sz w:val="24"/>
          <w:szCs w:val="24"/>
        </w:rPr>
        <w:t>,</w:t>
      </w:r>
      <w:r w:rsidRPr="00F17A45">
        <w:rPr>
          <w:rFonts w:ascii="Times New Roman" w:hAnsi="Times New Roman" w:cs="Times New Roman"/>
          <w:b/>
          <w:sz w:val="24"/>
          <w:szCs w:val="24"/>
        </w:rPr>
        <w:t xml:space="preserve"> </w:t>
      </w:r>
      <w:r w:rsidR="003D31AE" w:rsidRPr="00F17A45">
        <w:rPr>
          <w:rFonts w:ascii="Times New Roman" w:hAnsi="Times New Roman" w:cs="Times New Roman"/>
          <w:b/>
          <w:sz w:val="24"/>
          <w:szCs w:val="24"/>
        </w:rPr>
        <w:t>Lesesenter</w:t>
      </w:r>
      <w:r>
        <w:rPr>
          <w:rFonts w:ascii="Times New Roman" w:hAnsi="Times New Roman" w:cs="Times New Roman"/>
          <w:b/>
          <w:sz w:val="24"/>
          <w:szCs w:val="24"/>
        </w:rPr>
        <w:t>et - Universitetet i Stavanger</w:t>
      </w:r>
      <w:r w:rsidR="001D5030">
        <w:rPr>
          <w:rFonts w:ascii="Times New Roman" w:hAnsi="Times New Roman" w:cs="Times New Roman"/>
          <w:b/>
          <w:sz w:val="24"/>
          <w:szCs w:val="24"/>
        </w:rPr>
        <w:t>.</w:t>
      </w:r>
      <w:r w:rsidR="003D31AE" w:rsidRPr="00FF4FA5">
        <w:rPr>
          <w:rFonts w:ascii="Times New Roman" w:hAnsi="Times New Roman" w:cs="Times New Roman"/>
          <w:b/>
          <w:sz w:val="24"/>
          <w:szCs w:val="24"/>
        </w:rPr>
        <w:t xml:space="preserve"> </w:t>
      </w:r>
    </w:p>
    <w:p w:rsidR="003D31AE" w:rsidRPr="00F829C7" w:rsidRDefault="009F3DBB" w:rsidP="003D31AE">
      <w:pPr>
        <w:spacing w:after="0" w:line="240" w:lineRule="auto"/>
        <w:rPr>
          <w:rFonts w:ascii="Times New Roman" w:hAnsi="Times New Roman" w:cs="Times New Roman"/>
          <w:color w:val="303030"/>
          <w:sz w:val="24"/>
          <w:szCs w:val="24"/>
          <w:shd w:val="clear" w:color="auto" w:fill="FFFFFF"/>
        </w:rPr>
      </w:pPr>
      <w:r>
        <w:rPr>
          <w:rFonts w:ascii="Times New Roman" w:hAnsi="Times New Roman" w:cs="Times New Roman"/>
          <w:color w:val="303030"/>
          <w:sz w:val="24"/>
          <w:szCs w:val="24"/>
          <w:shd w:val="clear" w:color="auto" w:fill="FFFFFF"/>
        </w:rPr>
        <w:t>Senteret har i samarbeid med skrivesenteret utviklet kompetanseutviklingspakker, spesielt</w:t>
      </w:r>
      <w:r w:rsidR="00F829C7">
        <w:rPr>
          <w:rFonts w:ascii="Times New Roman" w:hAnsi="Times New Roman" w:cs="Times New Roman"/>
          <w:color w:val="303030"/>
          <w:sz w:val="24"/>
          <w:szCs w:val="24"/>
          <w:shd w:val="clear" w:color="auto" w:fill="FFFFFF"/>
        </w:rPr>
        <w:t xml:space="preserve"> beregnet</w:t>
      </w:r>
      <w:r>
        <w:rPr>
          <w:rFonts w:ascii="Times New Roman" w:hAnsi="Times New Roman" w:cs="Times New Roman"/>
          <w:color w:val="303030"/>
          <w:sz w:val="24"/>
          <w:szCs w:val="24"/>
          <w:shd w:val="clear" w:color="auto" w:fill="FFFFFF"/>
        </w:rPr>
        <w:t xml:space="preserve"> for barnehage. </w:t>
      </w:r>
      <w:r w:rsidR="003D31AE">
        <w:rPr>
          <w:rFonts w:ascii="Times New Roman" w:hAnsi="Times New Roman" w:cs="Times New Roman"/>
          <w:color w:val="303030"/>
          <w:sz w:val="24"/>
          <w:szCs w:val="24"/>
          <w:shd w:val="clear" w:color="auto" w:fill="FFFFFF"/>
        </w:rPr>
        <w:t xml:space="preserve">Kompetanseutviklingspakkene presenterer ulike aktiviteter og temaer som </w:t>
      </w:r>
      <w:r>
        <w:rPr>
          <w:rFonts w:ascii="Times New Roman" w:hAnsi="Times New Roman" w:cs="Times New Roman"/>
          <w:color w:val="303030"/>
          <w:sz w:val="24"/>
          <w:szCs w:val="24"/>
          <w:shd w:val="clear" w:color="auto" w:fill="FFFFFF"/>
        </w:rPr>
        <w:t xml:space="preserve">er </w:t>
      </w:r>
      <w:r w:rsidR="003D31AE">
        <w:rPr>
          <w:rFonts w:ascii="Times New Roman" w:hAnsi="Times New Roman" w:cs="Times New Roman"/>
          <w:color w:val="303030"/>
          <w:sz w:val="24"/>
          <w:szCs w:val="24"/>
          <w:shd w:val="clear" w:color="auto" w:fill="FFFFFF"/>
        </w:rPr>
        <w:t xml:space="preserve">sentrale for språkutviklingen hos alle barnehagebarn. Det vil si både yngre og eldre barn, </w:t>
      </w:r>
      <w:r w:rsidR="003D31AE" w:rsidRPr="00F829C7">
        <w:rPr>
          <w:rFonts w:ascii="Times New Roman" w:hAnsi="Times New Roman" w:cs="Times New Roman"/>
          <w:color w:val="303030"/>
          <w:sz w:val="24"/>
          <w:szCs w:val="24"/>
          <w:shd w:val="clear" w:color="auto" w:fill="FFFFFF"/>
        </w:rPr>
        <w:t>gutter og jenter, minoritetsspråklige og andre barn med norsk eller samisk som morsmål og barn med språkvansker.</w:t>
      </w:r>
      <w:r w:rsidR="002D719E">
        <w:rPr>
          <w:rFonts w:ascii="Times New Roman" w:hAnsi="Times New Roman" w:cs="Times New Roman"/>
          <w:color w:val="303030"/>
          <w:sz w:val="24"/>
          <w:szCs w:val="24"/>
          <w:shd w:val="clear" w:color="auto" w:fill="FFFFFF"/>
        </w:rPr>
        <w:t xml:space="preserve"> Flere</w:t>
      </w:r>
      <w:r w:rsidR="003D31AE" w:rsidRPr="00F829C7">
        <w:rPr>
          <w:rFonts w:ascii="Times New Roman" w:hAnsi="Times New Roman" w:cs="Times New Roman"/>
          <w:color w:val="303030"/>
          <w:sz w:val="24"/>
          <w:szCs w:val="24"/>
          <w:shd w:val="clear" w:color="auto" w:fill="FFFFFF"/>
        </w:rPr>
        <w:t xml:space="preserve"> av</w:t>
      </w:r>
      <w:r w:rsidR="003D31AE">
        <w:rPr>
          <w:rFonts w:ascii="Times New Roman" w:hAnsi="Times New Roman" w:cs="Times New Roman"/>
          <w:color w:val="303030"/>
          <w:sz w:val="24"/>
          <w:szCs w:val="24"/>
          <w:shd w:val="clear" w:color="auto" w:fill="FFFFFF"/>
        </w:rPr>
        <w:t xml:space="preserve"> disse barna vil ha et særlig språklig utbytte av å </w:t>
      </w:r>
      <w:r w:rsidR="00E20446">
        <w:rPr>
          <w:rFonts w:ascii="Times New Roman" w:hAnsi="Times New Roman" w:cs="Times New Roman"/>
          <w:color w:val="303030"/>
          <w:sz w:val="24"/>
          <w:szCs w:val="24"/>
          <w:shd w:val="clear" w:color="auto" w:fill="FFFFFF"/>
        </w:rPr>
        <w:t>bli inkludert i aktivitetene, for øvrig skal aktivitetene og temaer være tilpasset hele barnegruppen.</w:t>
      </w:r>
    </w:p>
    <w:p w:rsidR="00155163" w:rsidRDefault="00155163" w:rsidP="001B3C74">
      <w:pPr>
        <w:spacing w:after="0" w:line="240" w:lineRule="auto"/>
        <w:rPr>
          <w:rFonts w:ascii="Times New Roman" w:hAnsi="Times New Roman" w:cs="Times New Roman"/>
          <w:color w:val="333333"/>
          <w:sz w:val="24"/>
          <w:szCs w:val="24"/>
          <w:shd w:val="clear" w:color="auto" w:fill="EDEDED"/>
        </w:rPr>
      </w:pPr>
    </w:p>
    <w:p w:rsidR="00E7576D" w:rsidRDefault="00047D6B" w:rsidP="001B3C7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Link:</w:t>
      </w:r>
      <w:r w:rsidR="003D31AE" w:rsidRPr="003D31AE">
        <w:rPr>
          <w:rFonts w:ascii="Times New Roman" w:hAnsi="Times New Roman" w:cs="Times New Roman"/>
          <w:sz w:val="24"/>
          <w:szCs w:val="24"/>
          <w:lang w:val="en-US"/>
        </w:rPr>
        <w:t xml:space="preserve"> </w:t>
      </w:r>
      <w:hyperlink r:id="rId16" w:history="1">
        <w:r w:rsidR="002B0F55" w:rsidRPr="003D31AE">
          <w:rPr>
            <w:rStyle w:val="Hyperkobling"/>
            <w:rFonts w:ascii="Times New Roman" w:hAnsi="Times New Roman" w:cs="Times New Roman"/>
            <w:sz w:val="24"/>
            <w:szCs w:val="24"/>
            <w:lang w:val="en-US"/>
          </w:rPr>
          <w:t>http://sprakloyper.uis.no/category.php?categoryID=17614</w:t>
        </w:r>
      </w:hyperlink>
    </w:p>
    <w:p w:rsidR="003624BE" w:rsidRDefault="003624BE" w:rsidP="001B3C74">
      <w:pPr>
        <w:spacing w:after="0" w:line="240" w:lineRule="auto"/>
        <w:rPr>
          <w:rFonts w:ascii="Times New Roman" w:hAnsi="Times New Roman" w:cs="Times New Roman"/>
          <w:sz w:val="24"/>
          <w:szCs w:val="24"/>
          <w:lang w:val="en-US"/>
        </w:rPr>
      </w:pPr>
    </w:p>
    <w:p w:rsidR="003624BE" w:rsidRDefault="003624BE" w:rsidP="001B3C74">
      <w:pPr>
        <w:spacing w:after="0" w:line="240" w:lineRule="auto"/>
        <w:rPr>
          <w:rFonts w:ascii="Times New Roman" w:hAnsi="Times New Roman" w:cs="Times New Roman"/>
          <w:sz w:val="24"/>
          <w:szCs w:val="24"/>
          <w:lang w:val="en-US"/>
        </w:rPr>
      </w:pPr>
    </w:p>
    <w:p w:rsidR="003624BE" w:rsidRPr="003D31AE" w:rsidRDefault="003624BE" w:rsidP="001B3C74">
      <w:pPr>
        <w:spacing w:after="0" w:line="240" w:lineRule="auto"/>
        <w:rPr>
          <w:rFonts w:ascii="Times New Roman" w:hAnsi="Times New Roman" w:cs="Times New Roman"/>
          <w:sz w:val="24"/>
          <w:szCs w:val="24"/>
          <w:lang w:val="en-US"/>
        </w:rPr>
      </w:pPr>
    </w:p>
    <w:p w:rsidR="005A14EC" w:rsidRPr="00F17A45" w:rsidRDefault="009F3DBB" w:rsidP="005D753D">
      <w:pPr>
        <w:pStyle w:val="Listeavsnitt"/>
        <w:numPr>
          <w:ilvl w:val="0"/>
          <w:numId w:val="5"/>
        </w:numPr>
        <w:spacing w:after="0" w:line="240" w:lineRule="auto"/>
        <w:rPr>
          <w:rFonts w:ascii="Times New Roman" w:hAnsi="Times New Roman" w:cs="Times New Roman"/>
          <w:b/>
          <w:sz w:val="24"/>
          <w:szCs w:val="24"/>
        </w:rPr>
      </w:pPr>
      <w:r w:rsidRPr="00F17A45">
        <w:rPr>
          <w:rFonts w:ascii="Times New Roman" w:hAnsi="Times New Roman" w:cs="Times New Roman"/>
          <w:b/>
          <w:sz w:val="24"/>
          <w:szCs w:val="24"/>
        </w:rPr>
        <w:lastRenderedPageBreak/>
        <w:t>Fokus på tidlig innsats</w:t>
      </w:r>
      <w:r w:rsidR="00FF4FA5">
        <w:rPr>
          <w:rFonts w:ascii="Times New Roman" w:hAnsi="Times New Roman" w:cs="Times New Roman"/>
          <w:b/>
          <w:sz w:val="24"/>
          <w:szCs w:val="24"/>
        </w:rPr>
        <w:t>, Statped</w:t>
      </w:r>
      <w:r w:rsidR="001D5030">
        <w:rPr>
          <w:rFonts w:ascii="Times New Roman" w:hAnsi="Times New Roman" w:cs="Times New Roman"/>
          <w:b/>
          <w:sz w:val="24"/>
          <w:szCs w:val="24"/>
        </w:rPr>
        <w:t>.</w:t>
      </w:r>
    </w:p>
    <w:p w:rsidR="00F17A45" w:rsidRDefault="009F3DBB" w:rsidP="00F17A45">
      <w:pPr>
        <w:spacing w:after="0" w:line="240" w:lineRule="auto"/>
        <w:rPr>
          <w:rFonts w:ascii="Times New Roman" w:hAnsi="Times New Roman" w:cs="Times New Roman"/>
          <w:color w:val="262626"/>
          <w:sz w:val="24"/>
          <w:szCs w:val="24"/>
          <w:shd w:val="clear" w:color="auto" w:fill="FFFFFF"/>
        </w:rPr>
      </w:pPr>
      <w:r w:rsidRPr="005A14EC">
        <w:rPr>
          <w:rFonts w:ascii="Times New Roman" w:hAnsi="Times New Roman" w:cs="Times New Roman"/>
          <w:color w:val="262626"/>
          <w:sz w:val="24"/>
          <w:szCs w:val="24"/>
          <w:shd w:val="clear" w:color="auto" w:fill="FFFFFF"/>
        </w:rPr>
        <w:t>Nettbasert læringsressurs om tidlig intervensjon overfor barn i barnehagen med konsentrasjons- og oppmerksomhetsvansker.</w:t>
      </w:r>
      <w:r w:rsidR="005A14EC" w:rsidRPr="005A14EC">
        <w:rPr>
          <w:rFonts w:ascii="Times New Roman" w:hAnsi="Times New Roman" w:cs="Times New Roman"/>
          <w:color w:val="262626"/>
          <w:sz w:val="24"/>
          <w:szCs w:val="24"/>
          <w:shd w:val="clear" w:color="auto" w:fill="FFFFFF"/>
        </w:rPr>
        <w:t xml:space="preserve"> </w:t>
      </w:r>
    </w:p>
    <w:p w:rsidR="00F17A45" w:rsidRDefault="00F17A45" w:rsidP="00F17A45">
      <w:pPr>
        <w:spacing w:after="0" w:line="240" w:lineRule="auto"/>
        <w:rPr>
          <w:rFonts w:ascii="Times New Roman" w:hAnsi="Times New Roman" w:cs="Times New Roman"/>
          <w:color w:val="262626"/>
          <w:sz w:val="24"/>
          <w:szCs w:val="24"/>
          <w:shd w:val="clear" w:color="auto" w:fill="FFFFFF"/>
        </w:rPr>
      </w:pPr>
    </w:p>
    <w:p w:rsidR="00F17A45" w:rsidRDefault="00E20446" w:rsidP="00F17A45">
      <w:pPr>
        <w:spacing w:after="0" w:line="240" w:lineRule="auto"/>
        <w:rPr>
          <w:rFonts w:ascii="Times New Roman" w:hAnsi="Times New Roman" w:cs="Times New Roman"/>
          <w:color w:val="262626"/>
          <w:sz w:val="24"/>
          <w:szCs w:val="24"/>
          <w:shd w:val="clear" w:color="auto" w:fill="FFFFFF"/>
        </w:rPr>
      </w:pPr>
      <w:r>
        <w:rPr>
          <w:rFonts w:ascii="Times New Roman" w:eastAsia="Times New Roman" w:hAnsi="Times New Roman" w:cs="Times New Roman"/>
          <w:color w:val="262626"/>
          <w:sz w:val="24"/>
          <w:szCs w:val="24"/>
          <w:lang w:eastAsia="nb-NO"/>
        </w:rPr>
        <w:t>«</w:t>
      </w:r>
      <w:r w:rsidR="00F17A45" w:rsidRPr="009F3DBB">
        <w:rPr>
          <w:rFonts w:ascii="Times New Roman" w:eastAsia="Times New Roman" w:hAnsi="Times New Roman" w:cs="Times New Roman"/>
          <w:color w:val="262626"/>
          <w:sz w:val="24"/>
          <w:szCs w:val="24"/>
          <w:lang w:eastAsia="nb-NO"/>
        </w:rPr>
        <w:t xml:space="preserve">Fokus </w:t>
      </w:r>
      <w:r>
        <w:rPr>
          <w:rFonts w:ascii="Times New Roman" w:eastAsia="Times New Roman" w:hAnsi="Times New Roman" w:cs="Times New Roman"/>
          <w:color w:val="262626"/>
          <w:sz w:val="24"/>
          <w:szCs w:val="24"/>
          <w:lang w:eastAsia="nb-NO"/>
        </w:rPr>
        <w:t>på tidlig innsats» består</w:t>
      </w:r>
      <w:r w:rsidR="00F17A45" w:rsidRPr="009F3DBB">
        <w:rPr>
          <w:rFonts w:ascii="Times New Roman" w:eastAsia="Times New Roman" w:hAnsi="Times New Roman" w:cs="Times New Roman"/>
          <w:color w:val="262626"/>
          <w:sz w:val="24"/>
          <w:szCs w:val="24"/>
          <w:lang w:eastAsia="nb-NO"/>
        </w:rPr>
        <w:t xml:space="preserve"> av et kartleggingsverktøy, introduserende tekster, refleksjoner og forslag til tilrettelegging. I tillegg er det små filmer som viser eksempler</w:t>
      </w:r>
      <w:r>
        <w:rPr>
          <w:rFonts w:ascii="Times New Roman" w:eastAsia="Times New Roman" w:hAnsi="Times New Roman" w:cs="Times New Roman"/>
          <w:color w:val="262626"/>
          <w:sz w:val="24"/>
          <w:szCs w:val="24"/>
          <w:lang w:eastAsia="nb-NO"/>
        </w:rPr>
        <w:t xml:space="preserve"> på tiltak i ulike barnehager, samt</w:t>
      </w:r>
      <w:r w:rsidR="00F17A45" w:rsidRPr="009F3DBB">
        <w:rPr>
          <w:rFonts w:ascii="Times New Roman" w:eastAsia="Times New Roman" w:hAnsi="Times New Roman" w:cs="Times New Roman"/>
          <w:color w:val="262626"/>
          <w:sz w:val="24"/>
          <w:szCs w:val="24"/>
          <w:lang w:eastAsia="nb-NO"/>
        </w:rPr>
        <w:t xml:space="preserve"> videointervjuer. </w:t>
      </w:r>
    </w:p>
    <w:p w:rsidR="00FF243B" w:rsidRDefault="00F17A45" w:rsidP="00F17A45">
      <w:pPr>
        <w:shd w:val="clear" w:color="auto" w:fill="FFFFFF"/>
        <w:spacing w:before="100" w:beforeAutospacing="1" w:after="100" w:afterAutospacing="1" w:line="240" w:lineRule="auto"/>
        <w:rPr>
          <w:rFonts w:ascii="Times New Roman" w:eastAsia="Times New Roman" w:hAnsi="Times New Roman" w:cs="Times New Roman"/>
          <w:color w:val="262626"/>
          <w:sz w:val="24"/>
          <w:szCs w:val="24"/>
          <w:lang w:eastAsia="nb-NO"/>
        </w:rPr>
      </w:pPr>
      <w:r w:rsidRPr="009F3DBB">
        <w:rPr>
          <w:rFonts w:ascii="Times New Roman" w:eastAsia="Times New Roman" w:hAnsi="Times New Roman" w:cs="Times New Roman"/>
          <w:color w:val="262626"/>
          <w:sz w:val="24"/>
          <w:szCs w:val="24"/>
          <w:lang w:eastAsia="nb-NO"/>
        </w:rPr>
        <w:t>Det kan være svært verdifullt å avdekke vansker og fange opp disse barna tidlig, slik at kompenserende og forebyggende tiltak kan settes inn tidligst mulig.</w:t>
      </w:r>
    </w:p>
    <w:p w:rsidR="00C5197B" w:rsidRDefault="00047D6B" w:rsidP="00C5197B">
      <w:pPr>
        <w:shd w:val="clear" w:color="auto" w:fill="FFFFFF"/>
        <w:spacing w:after="0" w:line="240" w:lineRule="auto"/>
        <w:rPr>
          <w:rStyle w:val="Hyperkobling"/>
          <w:rFonts w:ascii="Times New Roman" w:eastAsia="Times New Roman" w:hAnsi="Times New Roman" w:cs="Times New Roman"/>
          <w:sz w:val="24"/>
          <w:szCs w:val="24"/>
          <w:lang w:val="en-US" w:eastAsia="nb-NO"/>
        </w:rPr>
      </w:pPr>
      <w:r w:rsidRPr="00047D6B">
        <w:rPr>
          <w:rFonts w:ascii="Times New Roman" w:eastAsia="Times New Roman" w:hAnsi="Times New Roman" w:cs="Times New Roman"/>
          <w:color w:val="262626"/>
          <w:sz w:val="24"/>
          <w:szCs w:val="24"/>
          <w:lang w:val="en-US" w:eastAsia="nb-NO"/>
        </w:rPr>
        <w:t xml:space="preserve">Link: </w:t>
      </w:r>
      <w:hyperlink r:id="rId17" w:history="1">
        <w:r w:rsidR="00F17A45" w:rsidRPr="00047D6B">
          <w:rPr>
            <w:rStyle w:val="Hyperkobling"/>
            <w:rFonts w:ascii="Times New Roman" w:eastAsia="Times New Roman" w:hAnsi="Times New Roman" w:cs="Times New Roman"/>
            <w:sz w:val="24"/>
            <w:szCs w:val="24"/>
            <w:lang w:val="en-US" w:eastAsia="nb-NO"/>
          </w:rPr>
          <w:t>http://www.statped.no/fagomrader-og-laringsressurser/finn-laringsressurs/sammensatte-larevansker/Fokus-pa-tidlig-innsats/fokus-pa-tidlig-innsats2/</w:t>
        </w:r>
      </w:hyperlink>
    </w:p>
    <w:p w:rsidR="00E7576D" w:rsidRDefault="00E7576D" w:rsidP="00C5197B">
      <w:pPr>
        <w:shd w:val="clear" w:color="auto" w:fill="FFFFFF"/>
        <w:spacing w:after="0" w:line="240" w:lineRule="auto"/>
        <w:rPr>
          <w:rStyle w:val="Hyperkobling"/>
          <w:rFonts w:ascii="Times New Roman" w:eastAsia="Times New Roman" w:hAnsi="Times New Roman" w:cs="Times New Roman"/>
          <w:sz w:val="24"/>
          <w:szCs w:val="24"/>
          <w:lang w:val="en-US" w:eastAsia="nb-NO"/>
        </w:rPr>
      </w:pPr>
    </w:p>
    <w:p w:rsidR="00E7576D" w:rsidRPr="00BF4C47" w:rsidRDefault="00E7576D" w:rsidP="00C5197B">
      <w:pPr>
        <w:shd w:val="clear" w:color="auto" w:fill="FFFFFF"/>
        <w:spacing w:after="0" w:line="240" w:lineRule="auto"/>
        <w:rPr>
          <w:rFonts w:ascii="Times New Roman" w:eastAsia="Times New Roman" w:hAnsi="Times New Roman" w:cs="Times New Roman"/>
          <w:color w:val="0000FF" w:themeColor="hyperlink"/>
          <w:sz w:val="24"/>
          <w:szCs w:val="24"/>
          <w:u w:val="single"/>
          <w:lang w:val="en-US" w:eastAsia="nb-NO"/>
        </w:rPr>
      </w:pPr>
    </w:p>
    <w:p w:rsidR="00CC7AB2" w:rsidRPr="00CE15E6" w:rsidRDefault="00CC7AB2" w:rsidP="005D753D">
      <w:pPr>
        <w:pStyle w:val="Listeavsnitt"/>
        <w:numPr>
          <w:ilvl w:val="0"/>
          <w:numId w:val="6"/>
        </w:numPr>
        <w:spacing w:after="0" w:line="240" w:lineRule="auto"/>
        <w:rPr>
          <w:rFonts w:ascii="Times New Roman" w:hAnsi="Times New Roman" w:cs="Times New Roman"/>
          <w:b/>
          <w:color w:val="365F91" w:themeColor="accent1" w:themeShade="BF"/>
          <w:sz w:val="32"/>
          <w:szCs w:val="32"/>
        </w:rPr>
      </w:pPr>
      <w:r w:rsidRPr="00CE15E6">
        <w:rPr>
          <w:rFonts w:ascii="Times New Roman" w:hAnsi="Times New Roman" w:cs="Times New Roman"/>
          <w:b/>
          <w:color w:val="365F91" w:themeColor="accent1" w:themeShade="BF"/>
          <w:sz w:val="32"/>
          <w:szCs w:val="32"/>
        </w:rPr>
        <w:t>Samarbeidsarenaer og møtedefinisjoner</w:t>
      </w:r>
    </w:p>
    <w:p w:rsidR="001F239B" w:rsidRDefault="001F239B" w:rsidP="00C5197B">
      <w:pPr>
        <w:spacing w:after="0" w:line="240" w:lineRule="auto"/>
        <w:rPr>
          <w:rFonts w:ascii="Times New Roman" w:hAnsi="Times New Roman" w:cs="Times New Roman"/>
          <w:sz w:val="24"/>
          <w:szCs w:val="24"/>
        </w:rPr>
      </w:pPr>
    </w:p>
    <w:p w:rsidR="001F239B" w:rsidRPr="001F239B" w:rsidRDefault="001F239B" w:rsidP="001F239B">
      <w:pPr>
        <w:spacing w:after="0" w:line="240" w:lineRule="auto"/>
        <w:rPr>
          <w:rFonts w:ascii="Times New Roman" w:hAnsi="Times New Roman" w:cs="Times New Roman"/>
          <w:sz w:val="24"/>
          <w:szCs w:val="24"/>
        </w:rPr>
      </w:pPr>
      <w:r w:rsidRPr="001F239B">
        <w:rPr>
          <w:rFonts w:ascii="Times New Roman" w:hAnsi="Times New Roman" w:cs="Times New Roman"/>
          <w:sz w:val="24"/>
          <w:szCs w:val="24"/>
        </w:rPr>
        <w:t>PPT utarbeider besøksplan</w:t>
      </w:r>
      <w:r>
        <w:rPr>
          <w:rFonts w:ascii="Times New Roman" w:hAnsi="Times New Roman" w:cs="Times New Roman"/>
          <w:sz w:val="24"/>
          <w:szCs w:val="24"/>
        </w:rPr>
        <w:t xml:space="preserve"> for barnehagene,</w:t>
      </w:r>
      <w:r w:rsidRPr="001F239B">
        <w:rPr>
          <w:rFonts w:ascii="Times New Roman" w:hAnsi="Times New Roman" w:cs="Times New Roman"/>
          <w:sz w:val="24"/>
          <w:szCs w:val="24"/>
        </w:rPr>
        <w:t xml:space="preserve"> en for høst</w:t>
      </w:r>
      <w:r w:rsidR="00FA7AE6">
        <w:rPr>
          <w:rFonts w:ascii="Times New Roman" w:hAnsi="Times New Roman" w:cs="Times New Roman"/>
          <w:sz w:val="24"/>
          <w:szCs w:val="24"/>
        </w:rPr>
        <w:t>semesteret</w:t>
      </w:r>
      <w:r w:rsidRPr="001F239B">
        <w:rPr>
          <w:rFonts w:ascii="Times New Roman" w:hAnsi="Times New Roman" w:cs="Times New Roman"/>
          <w:sz w:val="24"/>
          <w:szCs w:val="24"/>
        </w:rPr>
        <w:t xml:space="preserve"> og en for vår</w:t>
      </w:r>
      <w:r w:rsidR="00FA7AE6">
        <w:rPr>
          <w:rFonts w:ascii="Times New Roman" w:hAnsi="Times New Roman" w:cs="Times New Roman"/>
          <w:sz w:val="24"/>
          <w:szCs w:val="24"/>
        </w:rPr>
        <w:t>semesteret</w:t>
      </w:r>
      <w:r w:rsidRPr="001F239B">
        <w:rPr>
          <w:rFonts w:ascii="Times New Roman" w:hAnsi="Times New Roman" w:cs="Times New Roman"/>
          <w:sz w:val="24"/>
          <w:szCs w:val="24"/>
        </w:rPr>
        <w:t>.</w:t>
      </w:r>
    </w:p>
    <w:p w:rsidR="00CC7AB2" w:rsidRPr="00CC7AB2" w:rsidRDefault="00CC7AB2" w:rsidP="00CC7AB2">
      <w:pPr>
        <w:spacing w:after="0" w:line="240" w:lineRule="auto"/>
        <w:rPr>
          <w:b/>
          <w:sz w:val="24"/>
          <w:szCs w:val="24"/>
        </w:rPr>
      </w:pPr>
    </w:p>
    <w:p w:rsidR="00CC7AB2" w:rsidRPr="00CE15E6" w:rsidRDefault="009E2332" w:rsidP="005D753D">
      <w:pPr>
        <w:pStyle w:val="Listeavsnitt"/>
        <w:numPr>
          <w:ilvl w:val="1"/>
          <w:numId w:val="6"/>
        </w:numPr>
        <w:spacing w:after="0" w:line="240" w:lineRule="auto"/>
        <w:rPr>
          <w:rFonts w:ascii="Times New Roman" w:hAnsi="Times New Roman" w:cs="Times New Roman"/>
          <w:b/>
          <w:sz w:val="28"/>
          <w:szCs w:val="28"/>
        </w:rPr>
      </w:pPr>
      <w:r w:rsidRPr="00CE15E6">
        <w:rPr>
          <w:rFonts w:ascii="Times New Roman" w:hAnsi="Times New Roman" w:cs="Times New Roman"/>
          <w:b/>
          <w:sz w:val="28"/>
          <w:szCs w:val="28"/>
        </w:rPr>
        <w:t xml:space="preserve"> </w:t>
      </w:r>
      <w:r w:rsidR="000E0D04">
        <w:rPr>
          <w:rFonts w:ascii="Times New Roman" w:hAnsi="Times New Roman" w:cs="Times New Roman"/>
          <w:b/>
          <w:sz w:val="28"/>
          <w:szCs w:val="28"/>
        </w:rPr>
        <w:t>Besøksdag</w:t>
      </w:r>
      <w:r w:rsidR="00CE15E6">
        <w:rPr>
          <w:rFonts w:ascii="Times New Roman" w:hAnsi="Times New Roman" w:cs="Times New Roman"/>
          <w:b/>
          <w:sz w:val="28"/>
          <w:szCs w:val="28"/>
        </w:rPr>
        <w:t>/k</w:t>
      </w:r>
      <w:r w:rsidR="000E0D04">
        <w:rPr>
          <w:rFonts w:ascii="Times New Roman" w:hAnsi="Times New Roman" w:cs="Times New Roman"/>
          <w:b/>
          <w:sz w:val="28"/>
          <w:szCs w:val="28"/>
        </w:rPr>
        <w:t>ontaktdag</w:t>
      </w:r>
    </w:p>
    <w:p w:rsidR="00CC7AB2" w:rsidRPr="00CE09B8" w:rsidRDefault="00CC7AB2" w:rsidP="00CC7AB2">
      <w:pPr>
        <w:spacing w:after="0" w:line="240" w:lineRule="auto"/>
        <w:rPr>
          <w:rFonts w:ascii="Times New Roman" w:hAnsi="Times New Roman" w:cs="Times New Roman"/>
          <w:sz w:val="24"/>
          <w:szCs w:val="24"/>
        </w:rPr>
      </w:pPr>
      <w:r w:rsidRPr="00CE09B8">
        <w:rPr>
          <w:rFonts w:ascii="Times New Roman" w:hAnsi="Times New Roman" w:cs="Times New Roman"/>
          <w:sz w:val="24"/>
          <w:szCs w:val="24"/>
        </w:rPr>
        <w:t xml:space="preserve">Barnehagen v/styrer lager «plan for dagen» </w:t>
      </w:r>
      <w:r w:rsidR="00FA7AE6">
        <w:rPr>
          <w:rFonts w:ascii="Times New Roman" w:hAnsi="Times New Roman" w:cs="Times New Roman"/>
          <w:sz w:val="24"/>
          <w:szCs w:val="24"/>
        </w:rPr>
        <w:t>som oversendes PPT</w:t>
      </w:r>
      <w:r w:rsidRPr="00CE09B8">
        <w:rPr>
          <w:rFonts w:ascii="Times New Roman" w:hAnsi="Times New Roman" w:cs="Times New Roman"/>
          <w:sz w:val="24"/>
          <w:szCs w:val="24"/>
        </w:rPr>
        <w:t xml:space="preserve"> </w:t>
      </w:r>
      <w:r w:rsidR="009444F3">
        <w:rPr>
          <w:rFonts w:ascii="Times New Roman" w:hAnsi="Times New Roman" w:cs="Times New Roman"/>
          <w:sz w:val="24"/>
          <w:szCs w:val="24"/>
        </w:rPr>
        <w:t xml:space="preserve">min. </w:t>
      </w:r>
      <w:r w:rsidRPr="00CE09B8">
        <w:rPr>
          <w:rFonts w:ascii="Times New Roman" w:hAnsi="Times New Roman" w:cs="Times New Roman"/>
          <w:sz w:val="24"/>
          <w:szCs w:val="24"/>
        </w:rPr>
        <w:t xml:space="preserve">1 uke før besøksdagen. </w:t>
      </w:r>
    </w:p>
    <w:p w:rsidR="009838C7" w:rsidRDefault="00CE09B8" w:rsidP="00CC7AB2">
      <w:pPr>
        <w:spacing w:after="0" w:line="240" w:lineRule="auto"/>
        <w:rPr>
          <w:rFonts w:ascii="Times New Roman" w:hAnsi="Times New Roman" w:cs="Times New Roman"/>
          <w:sz w:val="24"/>
          <w:szCs w:val="24"/>
        </w:rPr>
      </w:pPr>
      <w:r w:rsidRPr="00CE09B8">
        <w:rPr>
          <w:rFonts w:ascii="Times New Roman" w:hAnsi="Times New Roman" w:cs="Times New Roman"/>
          <w:sz w:val="24"/>
          <w:szCs w:val="24"/>
        </w:rPr>
        <w:t>Deltagere: styrer, spes.ped</w:t>
      </w:r>
      <w:r w:rsidR="00796CA4">
        <w:rPr>
          <w:rFonts w:ascii="Times New Roman" w:hAnsi="Times New Roman" w:cs="Times New Roman"/>
          <w:sz w:val="24"/>
          <w:szCs w:val="24"/>
        </w:rPr>
        <w:t>.</w:t>
      </w:r>
      <w:r w:rsidRPr="00CE09B8">
        <w:rPr>
          <w:rFonts w:ascii="Times New Roman" w:hAnsi="Times New Roman" w:cs="Times New Roman"/>
          <w:sz w:val="24"/>
          <w:szCs w:val="24"/>
        </w:rPr>
        <w:t xml:space="preserve"> kompetanse i barnehagen, pedagogisk ledere</w:t>
      </w:r>
      <w:r w:rsidR="00CE15E6">
        <w:rPr>
          <w:rFonts w:ascii="Times New Roman" w:hAnsi="Times New Roman" w:cs="Times New Roman"/>
          <w:sz w:val="24"/>
          <w:szCs w:val="24"/>
        </w:rPr>
        <w:t>,</w:t>
      </w:r>
      <w:r w:rsidRPr="00CE09B8">
        <w:rPr>
          <w:rFonts w:ascii="Times New Roman" w:hAnsi="Times New Roman" w:cs="Times New Roman"/>
          <w:sz w:val="24"/>
          <w:szCs w:val="24"/>
        </w:rPr>
        <w:t xml:space="preserve"> </w:t>
      </w:r>
      <w:r w:rsidR="00047D6B">
        <w:rPr>
          <w:rFonts w:ascii="Times New Roman" w:hAnsi="Times New Roman" w:cs="Times New Roman"/>
          <w:sz w:val="24"/>
          <w:szCs w:val="24"/>
        </w:rPr>
        <w:t>evt. andre ressurspersoner i barnehagen</w:t>
      </w:r>
      <w:r w:rsidR="00903E33">
        <w:rPr>
          <w:rFonts w:ascii="Times New Roman" w:hAnsi="Times New Roman" w:cs="Times New Roman"/>
          <w:sz w:val="24"/>
          <w:szCs w:val="24"/>
        </w:rPr>
        <w:t xml:space="preserve"> og kontaktperson ved PPT.</w:t>
      </w:r>
      <w:r w:rsidRPr="00CE09B8">
        <w:rPr>
          <w:rFonts w:ascii="Times New Roman" w:hAnsi="Times New Roman" w:cs="Times New Roman"/>
          <w:sz w:val="24"/>
          <w:szCs w:val="24"/>
        </w:rPr>
        <w:t xml:space="preserve"> </w:t>
      </w:r>
    </w:p>
    <w:p w:rsidR="00C4249A" w:rsidRPr="00BF4C47" w:rsidRDefault="005927F4" w:rsidP="00CC7AB2">
      <w:pPr>
        <w:spacing w:after="0" w:line="240" w:lineRule="auto"/>
        <w:rPr>
          <w:rFonts w:ascii="Times New Roman" w:hAnsi="Times New Roman" w:cs="Times New Roman"/>
          <w:sz w:val="24"/>
          <w:szCs w:val="24"/>
        </w:rPr>
      </w:pPr>
      <w:r w:rsidRPr="00F8340F">
        <w:rPr>
          <w:rFonts w:ascii="Times New Roman" w:hAnsi="Times New Roman" w:cs="Times New Roman"/>
          <w:sz w:val="24"/>
          <w:szCs w:val="24"/>
        </w:rPr>
        <w:t>Styrer skriver referat.</w:t>
      </w:r>
    </w:p>
    <w:p w:rsidR="00BF4C47" w:rsidRDefault="00BF4C47" w:rsidP="00CC7AB2">
      <w:pPr>
        <w:spacing w:after="0" w:line="240" w:lineRule="auto"/>
        <w:rPr>
          <w:rFonts w:ascii="Times New Roman" w:hAnsi="Times New Roman" w:cs="Times New Roman"/>
          <w:sz w:val="24"/>
          <w:szCs w:val="24"/>
        </w:rPr>
      </w:pPr>
    </w:p>
    <w:p w:rsidR="00BD3654" w:rsidRPr="00F8340F" w:rsidRDefault="00C4249A" w:rsidP="00CC7AB2">
      <w:pPr>
        <w:spacing w:after="0" w:line="240" w:lineRule="auto"/>
        <w:rPr>
          <w:rFonts w:ascii="Times New Roman" w:hAnsi="Times New Roman" w:cs="Times New Roman"/>
          <w:sz w:val="24"/>
          <w:szCs w:val="24"/>
        </w:rPr>
      </w:pPr>
      <w:r w:rsidRPr="00F8340F">
        <w:rPr>
          <w:rFonts w:ascii="Times New Roman" w:hAnsi="Times New Roman" w:cs="Times New Roman"/>
          <w:sz w:val="24"/>
          <w:szCs w:val="24"/>
        </w:rPr>
        <w:t>Innhold:</w:t>
      </w:r>
    </w:p>
    <w:p w:rsidR="00CE09B8" w:rsidRPr="00F8340F" w:rsidRDefault="000C3604" w:rsidP="005D753D">
      <w:pPr>
        <w:pStyle w:val="Listeavsnitt"/>
        <w:numPr>
          <w:ilvl w:val="0"/>
          <w:numId w:val="5"/>
        </w:numPr>
        <w:spacing w:after="0" w:line="240" w:lineRule="auto"/>
        <w:rPr>
          <w:rFonts w:ascii="Times New Roman" w:hAnsi="Times New Roman" w:cs="Times New Roman"/>
          <w:sz w:val="24"/>
          <w:szCs w:val="24"/>
        </w:rPr>
      </w:pPr>
      <w:r w:rsidRPr="00F8340F">
        <w:rPr>
          <w:rFonts w:ascii="Times New Roman" w:hAnsi="Times New Roman" w:cs="Times New Roman"/>
          <w:sz w:val="24"/>
          <w:szCs w:val="24"/>
        </w:rPr>
        <w:t>d</w:t>
      </w:r>
      <w:r w:rsidR="00CE09B8" w:rsidRPr="00F8340F">
        <w:rPr>
          <w:rFonts w:ascii="Times New Roman" w:hAnsi="Times New Roman" w:cs="Times New Roman"/>
          <w:sz w:val="24"/>
          <w:szCs w:val="24"/>
        </w:rPr>
        <w:t xml:space="preserve">røfting </w:t>
      </w:r>
      <w:r w:rsidR="00CC7AB2" w:rsidRPr="00F8340F">
        <w:rPr>
          <w:rFonts w:ascii="Times New Roman" w:hAnsi="Times New Roman" w:cs="Times New Roman"/>
          <w:sz w:val="24"/>
          <w:szCs w:val="24"/>
        </w:rPr>
        <w:t>vedr. aktuelle pr</w:t>
      </w:r>
      <w:r w:rsidR="00CE09B8" w:rsidRPr="00F8340F">
        <w:rPr>
          <w:rFonts w:ascii="Times New Roman" w:hAnsi="Times New Roman" w:cs="Times New Roman"/>
          <w:sz w:val="24"/>
          <w:szCs w:val="24"/>
        </w:rPr>
        <w:t>oblemstillinger i barnegrupper</w:t>
      </w:r>
    </w:p>
    <w:p w:rsidR="00CE09B8" w:rsidRPr="00F8340F" w:rsidRDefault="000A6F7F" w:rsidP="005D753D">
      <w:pPr>
        <w:pStyle w:val="Listeavsnitt"/>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drøfting vedr. organisering i</w:t>
      </w:r>
      <w:r w:rsidR="00CE09B8" w:rsidRPr="00F8340F">
        <w:rPr>
          <w:rFonts w:ascii="Times New Roman" w:hAnsi="Times New Roman" w:cs="Times New Roman"/>
          <w:sz w:val="24"/>
          <w:szCs w:val="24"/>
        </w:rPr>
        <w:t xml:space="preserve"> barnehagen</w:t>
      </w:r>
      <w:r w:rsidR="00CC7AB2" w:rsidRPr="00F8340F">
        <w:rPr>
          <w:rFonts w:ascii="Times New Roman" w:hAnsi="Times New Roman" w:cs="Times New Roman"/>
          <w:sz w:val="24"/>
          <w:szCs w:val="24"/>
        </w:rPr>
        <w:t xml:space="preserve"> </w:t>
      </w:r>
    </w:p>
    <w:p w:rsidR="00BD3654" w:rsidRPr="00F8340F" w:rsidRDefault="00CE09B8" w:rsidP="005D753D">
      <w:pPr>
        <w:pStyle w:val="Listeavsnitt"/>
        <w:numPr>
          <w:ilvl w:val="0"/>
          <w:numId w:val="5"/>
        </w:numPr>
        <w:spacing w:after="0" w:line="240" w:lineRule="auto"/>
        <w:rPr>
          <w:rFonts w:ascii="Times New Roman" w:hAnsi="Times New Roman" w:cs="Times New Roman"/>
          <w:sz w:val="24"/>
          <w:szCs w:val="24"/>
        </w:rPr>
      </w:pPr>
      <w:r w:rsidRPr="00F8340F">
        <w:rPr>
          <w:rFonts w:ascii="Times New Roman" w:hAnsi="Times New Roman" w:cs="Times New Roman"/>
          <w:sz w:val="24"/>
          <w:szCs w:val="24"/>
        </w:rPr>
        <w:t>drøfting</w:t>
      </w:r>
      <w:r w:rsidR="00CC7AB2" w:rsidRPr="00F8340F">
        <w:rPr>
          <w:rFonts w:ascii="Times New Roman" w:hAnsi="Times New Roman" w:cs="Times New Roman"/>
          <w:sz w:val="24"/>
          <w:szCs w:val="24"/>
        </w:rPr>
        <w:t xml:space="preserve"> vedr. enkelt</w:t>
      </w:r>
      <w:r w:rsidR="00E20446">
        <w:rPr>
          <w:rFonts w:ascii="Times New Roman" w:hAnsi="Times New Roman" w:cs="Times New Roman"/>
          <w:sz w:val="24"/>
          <w:szCs w:val="24"/>
        </w:rPr>
        <w:t xml:space="preserve"> barn, anonymisert/</w:t>
      </w:r>
      <w:r w:rsidRPr="00F8340F">
        <w:rPr>
          <w:rFonts w:ascii="Times New Roman" w:hAnsi="Times New Roman" w:cs="Times New Roman"/>
          <w:sz w:val="24"/>
          <w:szCs w:val="24"/>
        </w:rPr>
        <w:t>hel</w:t>
      </w:r>
      <w:r w:rsidR="00BD3654" w:rsidRPr="00F8340F">
        <w:rPr>
          <w:rFonts w:ascii="Times New Roman" w:hAnsi="Times New Roman" w:cs="Times New Roman"/>
          <w:sz w:val="24"/>
          <w:szCs w:val="24"/>
        </w:rPr>
        <w:t>st med samtykke fra foresatte</w:t>
      </w:r>
    </w:p>
    <w:p w:rsidR="00BD3654" w:rsidRPr="00F8340F" w:rsidRDefault="00BD3654" w:rsidP="005D753D">
      <w:pPr>
        <w:pStyle w:val="Listeavsnitt"/>
        <w:numPr>
          <w:ilvl w:val="0"/>
          <w:numId w:val="5"/>
        </w:numPr>
        <w:spacing w:after="0" w:line="240" w:lineRule="auto"/>
        <w:rPr>
          <w:rFonts w:ascii="Times New Roman" w:hAnsi="Times New Roman" w:cs="Times New Roman"/>
          <w:sz w:val="24"/>
          <w:szCs w:val="24"/>
        </w:rPr>
      </w:pPr>
      <w:r w:rsidRPr="00F8340F">
        <w:rPr>
          <w:rFonts w:ascii="Times New Roman" w:hAnsi="Times New Roman" w:cs="Times New Roman"/>
          <w:sz w:val="24"/>
          <w:szCs w:val="24"/>
        </w:rPr>
        <w:t>veilede i forhold til tiltak, vurdere læremateriell/pedagogisk materiell</w:t>
      </w:r>
    </w:p>
    <w:p w:rsidR="000A6F7F" w:rsidRPr="00F8340F" w:rsidRDefault="000A6F7F" w:rsidP="005D753D">
      <w:pPr>
        <w:pStyle w:val="Listeavsnitt"/>
        <w:numPr>
          <w:ilvl w:val="0"/>
          <w:numId w:val="5"/>
        </w:numPr>
        <w:spacing w:after="0" w:line="240" w:lineRule="auto"/>
        <w:rPr>
          <w:rFonts w:ascii="Times New Roman" w:hAnsi="Times New Roman" w:cs="Times New Roman"/>
          <w:sz w:val="24"/>
          <w:szCs w:val="24"/>
        </w:rPr>
      </w:pPr>
      <w:r w:rsidRPr="00F8340F">
        <w:rPr>
          <w:rFonts w:ascii="Times New Roman" w:hAnsi="Times New Roman" w:cs="Times New Roman"/>
          <w:sz w:val="24"/>
          <w:szCs w:val="24"/>
        </w:rPr>
        <w:t>presentasjon av barnehagens satsningsområder/prosjekter</w:t>
      </w:r>
    </w:p>
    <w:p w:rsidR="00CE09B8" w:rsidRPr="00F8340F" w:rsidRDefault="00BD3654" w:rsidP="005D753D">
      <w:pPr>
        <w:pStyle w:val="Listeavsnitt"/>
        <w:numPr>
          <w:ilvl w:val="0"/>
          <w:numId w:val="5"/>
        </w:numPr>
        <w:spacing w:after="0" w:line="240" w:lineRule="auto"/>
        <w:rPr>
          <w:rFonts w:ascii="Times New Roman" w:hAnsi="Times New Roman" w:cs="Times New Roman"/>
          <w:sz w:val="24"/>
          <w:szCs w:val="24"/>
        </w:rPr>
      </w:pPr>
      <w:r w:rsidRPr="00F8340F">
        <w:rPr>
          <w:rFonts w:ascii="Times New Roman" w:hAnsi="Times New Roman" w:cs="Times New Roman"/>
          <w:sz w:val="24"/>
          <w:szCs w:val="24"/>
        </w:rPr>
        <w:t>o</w:t>
      </w:r>
      <w:r w:rsidR="00CE09B8" w:rsidRPr="00F8340F">
        <w:rPr>
          <w:rFonts w:ascii="Times New Roman" w:hAnsi="Times New Roman" w:cs="Times New Roman"/>
          <w:sz w:val="24"/>
          <w:szCs w:val="24"/>
        </w:rPr>
        <w:t>bservasjon</w:t>
      </w:r>
      <w:r w:rsidR="000A6F7F">
        <w:rPr>
          <w:rFonts w:ascii="Times New Roman" w:hAnsi="Times New Roman" w:cs="Times New Roman"/>
          <w:sz w:val="24"/>
          <w:szCs w:val="24"/>
        </w:rPr>
        <w:t xml:space="preserve"> av enkeltbarn, barnegrupper</w:t>
      </w:r>
    </w:p>
    <w:p w:rsidR="00BD3654" w:rsidRPr="00F8340F" w:rsidRDefault="005927F4" w:rsidP="005D753D">
      <w:pPr>
        <w:pStyle w:val="Listeavsnitt"/>
        <w:numPr>
          <w:ilvl w:val="0"/>
          <w:numId w:val="5"/>
        </w:numPr>
        <w:spacing w:after="0" w:line="240" w:lineRule="auto"/>
        <w:rPr>
          <w:rFonts w:ascii="Times New Roman" w:hAnsi="Times New Roman" w:cs="Times New Roman"/>
          <w:sz w:val="24"/>
          <w:szCs w:val="24"/>
        </w:rPr>
      </w:pPr>
      <w:r w:rsidRPr="00F8340F">
        <w:rPr>
          <w:rFonts w:ascii="Times New Roman" w:hAnsi="Times New Roman" w:cs="Times New Roman"/>
          <w:sz w:val="24"/>
          <w:szCs w:val="24"/>
        </w:rPr>
        <w:t>oppstartsmøte med foresatte, barnehage og foreldre med bakgrunn i tilba</w:t>
      </w:r>
      <w:r w:rsidR="00E20446">
        <w:rPr>
          <w:rFonts w:ascii="Times New Roman" w:hAnsi="Times New Roman" w:cs="Times New Roman"/>
          <w:sz w:val="24"/>
          <w:szCs w:val="24"/>
        </w:rPr>
        <w:t>kemelding på henvisning fra PPT</w:t>
      </w:r>
    </w:p>
    <w:p w:rsidR="001F239B" w:rsidRPr="00F8340F" w:rsidRDefault="00F8340F" w:rsidP="005D753D">
      <w:pPr>
        <w:pStyle w:val="Listeavsnitt"/>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s</w:t>
      </w:r>
      <w:r w:rsidR="001F239B" w:rsidRPr="00F8340F">
        <w:rPr>
          <w:rFonts w:ascii="Times New Roman" w:hAnsi="Times New Roman" w:cs="Times New Roman"/>
          <w:sz w:val="24"/>
          <w:szCs w:val="24"/>
        </w:rPr>
        <w:t>amarbeidsmøter</w:t>
      </w:r>
    </w:p>
    <w:p w:rsidR="001A74E4" w:rsidRPr="00F8340F" w:rsidRDefault="00F8340F" w:rsidP="005D753D">
      <w:pPr>
        <w:pStyle w:val="Listeavsnitt"/>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k</w:t>
      </w:r>
      <w:r w:rsidR="001A74E4" w:rsidRPr="00F8340F">
        <w:rPr>
          <w:rFonts w:ascii="Times New Roman" w:hAnsi="Times New Roman" w:cs="Times New Roman"/>
          <w:sz w:val="24"/>
          <w:szCs w:val="24"/>
        </w:rPr>
        <w:t xml:space="preserve">ontaktmøter </w:t>
      </w:r>
    </w:p>
    <w:p w:rsidR="00796CA4" w:rsidRPr="00796CA4" w:rsidRDefault="00796CA4" w:rsidP="00796CA4">
      <w:pPr>
        <w:spacing w:after="0" w:line="240" w:lineRule="auto"/>
        <w:rPr>
          <w:rFonts w:ascii="Times New Roman" w:hAnsi="Times New Roman" w:cs="Times New Roman"/>
          <w:sz w:val="24"/>
          <w:szCs w:val="24"/>
        </w:rPr>
      </w:pPr>
      <w:r w:rsidRPr="00796CA4">
        <w:rPr>
          <w:rFonts w:ascii="Times New Roman" w:hAnsi="Times New Roman" w:cs="Times New Roman"/>
          <w:sz w:val="24"/>
          <w:szCs w:val="24"/>
        </w:rPr>
        <w:t>Problemstilling/veiledningsgrunnlag gis på forhånd fra barnehagen</w:t>
      </w:r>
      <w:r>
        <w:rPr>
          <w:rFonts w:ascii="Times New Roman" w:hAnsi="Times New Roman" w:cs="Times New Roman"/>
          <w:sz w:val="24"/>
          <w:szCs w:val="24"/>
        </w:rPr>
        <w:t>.</w:t>
      </w:r>
    </w:p>
    <w:p w:rsidR="001A74E4" w:rsidRDefault="001A74E4" w:rsidP="001A74E4">
      <w:pPr>
        <w:spacing w:after="0" w:line="240" w:lineRule="auto"/>
        <w:rPr>
          <w:rFonts w:ascii="Times New Roman" w:hAnsi="Times New Roman" w:cs="Times New Roman"/>
        </w:rPr>
      </w:pPr>
    </w:p>
    <w:p w:rsidR="001A74E4" w:rsidRPr="00545432" w:rsidRDefault="009E2332" w:rsidP="005D753D">
      <w:pPr>
        <w:pStyle w:val="Default"/>
        <w:numPr>
          <w:ilvl w:val="1"/>
          <w:numId w:val="6"/>
        </w:numPr>
        <w:rPr>
          <w:sz w:val="28"/>
          <w:szCs w:val="28"/>
        </w:rPr>
      </w:pPr>
      <w:r>
        <w:rPr>
          <w:b/>
          <w:bCs/>
          <w:sz w:val="28"/>
          <w:szCs w:val="28"/>
        </w:rPr>
        <w:t xml:space="preserve"> </w:t>
      </w:r>
      <w:r w:rsidR="00955DC9">
        <w:rPr>
          <w:b/>
          <w:bCs/>
          <w:sz w:val="28"/>
          <w:szCs w:val="28"/>
        </w:rPr>
        <w:t>Kontaktmøte</w:t>
      </w:r>
      <w:r w:rsidR="001A74E4" w:rsidRPr="00545432">
        <w:rPr>
          <w:b/>
          <w:bCs/>
          <w:sz w:val="28"/>
          <w:szCs w:val="28"/>
        </w:rPr>
        <w:t xml:space="preserve"> mellom </w:t>
      </w:r>
      <w:r w:rsidR="00CE15E6">
        <w:rPr>
          <w:b/>
          <w:bCs/>
          <w:sz w:val="28"/>
          <w:szCs w:val="28"/>
        </w:rPr>
        <w:t xml:space="preserve">barnehager og PPT </w:t>
      </w:r>
    </w:p>
    <w:p w:rsidR="00085B78" w:rsidRPr="005927F4" w:rsidRDefault="00085B78" w:rsidP="00085B78">
      <w:pPr>
        <w:spacing w:after="0" w:line="240" w:lineRule="auto"/>
        <w:rPr>
          <w:rFonts w:ascii="Times New Roman" w:hAnsi="Times New Roman" w:cs="Times New Roman"/>
          <w:sz w:val="24"/>
          <w:szCs w:val="24"/>
        </w:rPr>
      </w:pPr>
      <w:r w:rsidRPr="00FA7AE6">
        <w:rPr>
          <w:rFonts w:ascii="Times New Roman" w:hAnsi="Times New Roman" w:cs="Times New Roman"/>
          <w:sz w:val="24"/>
          <w:szCs w:val="24"/>
        </w:rPr>
        <w:t>Deltakere:</w:t>
      </w:r>
      <w:r>
        <w:rPr>
          <w:sz w:val="23"/>
          <w:szCs w:val="23"/>
        </w:rPr>
        <w:t xml:space="preserve"> </w:t>
      </w:r>
      <w:r>
        <w:rPr>
          <w:rFonts w:ascii="Times New Roman" w:hAnsi="Times New Roman" w:cs="Times New Roman"/>
          <w:sz w:val="24"/>
          <w:szCs w:val="24"/>
        </w:rPr>
        <w:t>barnehagen v/styrer, pedagogisk leder</w:t>
      </w:r>
      <w:r w:rsidR="00CE15E6">
        <w:rPr>
          <w:rFonts w:ascii="Times New Roman" w:hAnsi="Times New Roman" w:cs="Times New Roman"/>
          <w:sz w:val="24"/>
          <w:szCs w:val="24"/>
        </w:rPr>
        <w:t>,</w:t>
      </w:r>
      <w:r>
        <w:rPr>
          <w:rFonts w:ascii="Times New Roman" w:hAnsi="Times New Roman" w:cs="Times New Roman"/>
          <w:sz w:val="24"/>
          <w:szCs w:val="24"/>
        </w:rPr>
        <w:t xml:space="preserve"> evt. andr</w:t>
      </w:r>
      <w:r w:rsidR="00903E33">
        <w:rPr>
          <w:rFonts w:ascii="Times New Roman" w:hAnsi="Times New Roman" w:cs="Times New Roman"/>
          <w:sz w:val="24"/>
          <w:szCs w:val="24"/>
        </w:rPr>
        <w:t xml:space="preserve">e ressurspersoner i barnehagen </w:t>
      </w:r>
      <w:r>
        <w:rPr>
          <w:rFonts w:ascii="Times New Roman" w:hAnsi="Times New Roman" w:cs="Times New Roman"/>
          <w:sz w:val="24"/>
          <w:szCs w:val="24"/>
        </w:rPr>
        <w:t xml:space="preserve">og kontaktperson </w:t>
      </w:r>
      <w:r w:rsidR="00903E33">
        <w:rPr>
          <w:rFonts w:ascii="Times New Roman" w:hAnsi="Times New Roman" w:cs="Times New Roman"/>
          <w:sz w:val="24"/>
          <w:szCs w:val="24"/>
        </w:rPr>
        <w:t xml:space="preserve">ved </w:t>
      </w:r>
      <w:r>
        <w:rPr>
          <w:rFonts w:ascii="Times New Roman" w:hAnsi="Times New Roman" w:cs="Times New Roman"/>
          <w:sz w:val="24"/>
          <w:szCs w:val="24"/>
        </w:rPr>
        <w:t xml:space="preserve">PPT. </w:t>
      </w:r>
    </w:p>
    <w:p w:rsidR="00085B78" w:rsidRDefault="00085B78" w:rsidP="00085B78">
      <w:pPr>
        <w:spacing w:after="0" w:line="240" w:lineRule="auto"/>
        <w:rPr>
          <w:rFonts w:ascii="Times New Roman" w:hAnsi="Times New Roman" w:cs="Times New Roman"/>
        </w:rPr>
      </w:pPr>
    </w:p>
    <w:p w:rsidR="001A74E4" w:rsidRPr="007C1FB9" w:rsidRDefault="001A74E4" w:rsidP="001A74E4">
      <w:pPr>
        <w:spacing w:after="0" w:line="240" w:lineRule="auto"/>
        <w:rPr>
          <w:rFonts w:ascii="Times New Roman" w:hAnsi="Times New Roman" w:cs="Times New Roman"/>
          <w:sz w:val="24"/>
          <w:szCs w:val="24"/>
        </w:rPr>
      </w:pPr>
      <w:r w:rsidRPr="007C1FB9">
        <w:rPr>
          <w:rFonts w:ascii="Times New Roman" w:hAnsi="Times New Roman" w:cs="Times New Roman"/>
          <w:sz w:val="24"/>
          <w:szCs w:val="24"/>
        </w:rPr>
        <w:t>Før kontaktmøtet bes barnehagen melde inn saker med informasjon</w:t>
      </w:r>
      <w:r w:rsidR="000A6F7F">
        <w:rPr>
          <w:rFonts w:ascii="Times New Roman" w:hAnsi="Times New Roman" w:cs="Times New Roman"/>
          <w:sz w:val="24"/>
          <w:szCs w:val="24"/>
        </w:rPr>
        <w:t xml:space="preserve"> vedrørende</w:t>
      </w:r>
      <w:r w:rsidR="00F8340F">
        <w:rPr>
          <w:rFonts w:ascii="Times New Roman" w:hAnsi="Times New Roman" w:cs="Times New Roman"/>
          <w:sz w:val="24"/>
          <w:szCs w:val="24"/>
        </w:rPr>
        <w:t xml:space="preserve"> det</w:t>
      </w:r>
      <w:r w:rsidRPr="007C1FB9">
        <w:rPr>
          <w:rFonts w:ascii="Times New Roman" w:hAnsi="Times New Roman" w:cs="Times New Roman"/>
          <w:sz w:val="24"/>
          <w:szCs w:val="24"/>
        </w:rPr>
        <w:t xml:space="preserve"> dere ønsker å drøfte, én uke på forhånd, slik at PPT kan forbered</w:t>
      </w:r>
      <w:r w:rsidR="00903E33">
        <w:rPr>
          <w:rFonts w:ascii="Times New Roman" w:hAnsi="Times New Roman" w:cs="Times New Roman"/>
          <w:sz w:val="24"/>
          <w:szCs w:val="24"/>
        </w:rPr>
        <w:t xml:space="preserve">e seg. Pedagoger bes ha med </w:t>
      </w:r>
      <w:r w:rsidRPr="007C1FB9">
        <w:rPr>
          <w:rFonts w:ascii="Times New Roman" w:hAnsi="Times New Roman" w:cs="Times New Roman"/>
          <w:sz w:val="24"/>
          <w:szCs w:val="24"/>
        </w:rPr>
        <w:t>nødvendig informasjon om saken, igangsatte tiltak og kartl</w:t>
      </w:r>
      <w:r w:rsidR="007C1FB9" w:rsidRPr="007C1FB9">
        <w:rPr>
          <w:rFonts w:ascii="Times New Roman" w:hAnsi="Times New Roman" w:cs="Times New Roman"/>
          <w:sz w:val="24"/>
          <w:szCs w:val="24"/>
        </w:rPr>
        <w:t xml:space="preserve">eggingsresultater </w:t>
      </w:r>
      <w:r w:rsidRPr="007C1FB9">
        <w:rPr>
          <w:rFonts w:ascii="Times New Roman" w:hAnsi="Times New Roman" w:cs="Times New Roman"/>
          <w:sz w:val="24"/>
          <w:szCs w:val="24"/>
        </w:rPr>
        <w:t>til drøftingene på kontaktmøtet.</w:t>
      </w:r>
    </w:p>
    <w:p w:rsidR="000C3604" w:rsidRDefault="000C3604" w:rsidP="000C3604">
      <w:pPr>
        <w:spacing w:after="0" w:line="240" w:lineRule="auto"/>
        <w:rPr>
          <w:rFonts w:ascii="Times New Roman" w:hAnsi="Times New Roman" w:cs="Times New Roman"/>
        </w:rPr>
      </w:pPr>
    </w:p>
    <w:p w:rsidR="00E7576D" w:rsidRDefault="00E7576D" w:rsidP="000C3604">
      <w:pPr>
        <w:spacing w:after="0" w:line="240" w:lineRule="auto"/>
        <w:rPr>
          <w:rFonts w:ascii="Times New Roman" w:hAnsi="Times New Roman" w:cs="Times New Roman"/>
        </w:rPr>
      </w:pPr>
    </w:p>
    <w:p w:rsidR="00E7576D" w:rsidRDefault="00E7576D" w:rsidP="000C3604">
      <w:pPr>
        <w:spacing w:after="0" w:line="240" w:lineRule="auto"/>
        <w:rPr>
          <w:rFonts w:ascii="Times New Roman" w:hAnsi="Times New Roman" w:cs="Times New Roman"/>
        </w:rPr>
      </w:pPr>
    </w:p>
    <w:p w:rsidR="000C3604" w:rsidRPr="009E2332" w:rsidRDefault="009E2332" w:rsidP="005D753D">
      <w:pPr>
        <w:pStyle w:val="Listeavsnitt"/>
        <w:numPr>
          <w:ilvl w:val="1"/>
          <w:numId w:val="6"/>
        </w:numPr>
        <w:spacing w:after="0" w:line="240" w:lineRule="auto"/>
        <w:rPr>
          <w:rFonts w:ascii="Times New Roman" w:hAnsi="Times New Roman" w:cs="Times New Roman"/>
          <w:b/>
          <w:sz w:val="28"/>
          <w:szCs w:val="28"/>
        </w:rPr>
      </w:pPr>
      <w:r w:rsidRPr="009E2332">
        <w:rPr>
          <w:rFonts w:ascii="Times New Roman" w:hAnsi="Times New Roman" w:cs="Times New Roman"/>
          <w:b/>
          <w:sz w:val="28"/>
          <w:szCs w:val="28"/>
        </w:rPr>
        <w:lastRenderedPageBreak/>
        <w:t xml:space="preserve"> </w:t>
      </w:r>
      <w:r w:rsidR="000E0D04">
        <w:rPr>
          <w:rFonts w:ascii="Times New Roman" w:hAnsi="Times New Roman" w:cs="Times New Roman"/>
          <w:b/>
          <w:sz w:val="28"/>
          <w:szCs w:val="28"/>
        </w:rPr>
        <w:t>Samarbeidsmøte</w:t>
      </w:r>
    </w:p>
    <w:p w:rsidR="005927F4" w:rsidRPr="005927F4" w:rsidRDefault="005927F4" w:rsidP="005927F4">
      <w:pPr>
        <w:spacing w:after="0" w:line="240" w:lineRule="auto"/>
        <w:rPr>
          <w:rFonts w:ascii="Times New Roman" w:hAnsi="Times New Roman" w:cs="Times New Roman"/>
          <w:sz w:val="24"/>
          <w:szCs w:val="24"/>
        </w:rPr>
      </w:pPr>
      <w:r>
        <w:rPr>
          <w:rFonts w:ascii="Times New Roman" w:hAnsi="Times New Roman" w:cs="Times New Roman"/>
          <w:sz w:val="24"/>
          <w:szCs w:val="24"/>
        </w:rPr>
        <w:t>Deltagere: barnehagen v/styrer, pedagogisk leder</w:t>
      </w:r>
      <w:r w:rsidR="00903E33">
        <w:rPr>
          <w:rFonts w:ascii="Times New Roman" w:hAnsi="Times New Roman" w:cs="Times New Roman"/>
          <w:sz w:val="24"/>
          <w:szCs w:val="24"/>
        </w:rPr>
        <w:t>,</w:t>
      </w:r>
      <w:r>
        <w:rPr>
          <w:rFonts w:ascii="Times New Roman" w:hAnsi="Times New Roman" w:cs="Times New Roman"/>
          <w:sz w:val="24"/>
          <w:szCs w:val="24"/>
        </w:rPr>
        <w:t xml:space="preserve"> evt. andre ressurspersoner i barnehagen, </w:t>
      </w:r>
      <w:r w:rsidR="000A6F7F">
        <w:rPr>
          <w:rFonts w:ascii="Times New Roman" w:hAnsi="Times New Roman" w:cs="Times New Roman"/>
          <w:sz w:val="24"/>
          <w:szCs w:val="24"/>
        </w:rPr>
        <w:t xml:space="preserve">foresatte, </w:t>
      </w:r>
      <w:r w:rsidR="00796CA4">
        <w:rPr>
          <w:rFonts w:ascii="Times New Roman" w:hAnsi="Times New Roman" w:cs="Times New Roman"/>
          <w:sz w:val="24"/>
          <w:szCs w:val="24"/>
        </w:rPr>
        <w:t xml:space="preserve">kontaktperson </w:t>
      </w:r>
      <w:r w:rsidR="00903E33">
        <w:rPr>
          <w:rFonts w:ascii="Times New Roman" w:hAnsi="Times New Roman" w:cs="Times New Roman"/>
          <w:sz w:val="24"/>
          <w:szCs w:val="24"/>
        </w:rPr>
        <w:t xml:space="preserve">ved </w:t>
      </w:r>
      <w:r w:rsidR="00796CA4">
        <w:rPr>
          <w:rFonts w:ascii="Times New Roman" w:hAnsi="Times New Roman" w:cs="Times New Roman"/>
          <w:sz w:val="24"/>
          <w:szCs w:val="24"/>
        </w:rPr>
        <w:t>PPT</w:t>
      </w:r>
      <w:r w:rsidR="00903E33">
        <w:rPr>
          <w:rFonts w:ascii="Times New Roman" w:hAnsi="Times New Roman" w:cs="Times New Roman"/>
          <w:sz w:val="24"/>
          <w:szCs w:val="24"/>
        </w:rPr>
        <w:t xml:space="preserve"> og</w:t>
      </w:r>
      <w:r w:rsidR="00796CA4">
        <w:rPr>
          <w:rFonts w:ascii="Times New Roman" w:hAnsi="Times New Roman" w:cs="Times New Roman"/>
          <w:sz w:val="24"/>
          <w:szCs w:val="24"/>
        </w:rPr>
        <w:t xml:space="preserve"> evt. </w:t>
      </w:r>
      <w:r>
        <w:rPr>
          <w:rFonts w:ascii="Times New Roman" w:hAnsi="Times New Roman" w:cs="Times New Roman"/>
          <w:sz w:val="24"/>
          <w:szCs w:val="24"/>
        </w:rPr>
        <w:t xml:space="preserve">andre samarbeidende instanser. </w:t>
      </w:r>
    </w:p>
    <w:p w:rsidR="001F239B" w:rsidRDefault="002501EF" w:rsidP="005927F4">
      <w:pPr>
        <w:spacing w:after="0" w:line="240" w:lineRule="auto"/>
        <w:rPr>
          <w:rFonts w:ascii="Times New Roman" w:hAnsi="Times New Roman" w:cs="Times New Roman"/>
        </w:rPr>
      </w:pPr>
      <w:r>
        <w:rPr>
          <w:rFonts w:ascii="Times New Roman" w:hAnsi="Times New Roman" w:cs="Times New Roman"/>
          <w:b/>
          <w:noProof/>
          <w:sz w:val="28"/>
          <w:szCs w:val="28"/>
          <w:lang w:eastAsia="nb-NO"/>
        </w:rPr>
        <w:drawing>
          <wp:anchor distT="0" distB="0" distL="114300" distR="114300" simplePos="0" relativeHeight="251692032" behindDoc="1" locked="0" layoutInCell="1" allowOverlap="1" wp14:anchorId="19378F37" wp14:editId="037DEFED">
            <wp:simplePos x="0" y="0"/>
            <wp:positionH relativeFrom="column">
              <wp:posOffset>4239471</wp:posOffset>
            </wp:positionH>
            <wp:positionV relativeFrom="paragraph">
              <wp:posOffset>85725</wp:posOffset>
            </wp:positionV>
            <wp:extent cx="1950720" cy="1524000"/>
            <wp:effectExtent l="0" t="0" r="0" b="0"/>
            <wp:wrapNone/>
            <wp:docPr id="2050" name="Bild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0720" cy="1524000"/>
                    </a:xfrm>
                    <a:prstGeom prst="rect">
                      <a:avLst/>
                    </a:prstGeom>
                    <a:noFill/>
                  </pic:spPr>
                </pic:pic>
              </a:graphicData>
            </a:graphic>
            <wp14:sizeRelH relativeFrom="page">
              <wp14:pctWidth>0</wp14:pctWidth>
            </wp14:sizeRelH>
            <wp14:sizeRelV relativeFrom="page">
              <wp14:pctHeight>0</wp14:pctHeight>
            </wp14:sizeRelV>
          </wp:anchor>
        </w:drawing>
      </w:r>
    </w:p>
    <w:p w:rsidR="000C3604" w:rsidRPr="00FA7AE6" w:rsidRDefault="005927F4" w:rsidP="005927F4">
      <w:pPr>
        <w:spacing w:after="0" w:line="240" w:lineRule="auto"/>
        <w:rPr>
          <w:rFonts w:ascii="Times New Roman" w:hAnsi="Times New Roman" w:cs="Times New Roman"/>
          <w:sz w:val="24"/>
          <w:szCs w:val="24"/>
        </w:rPr>
      </w:pPr>
      <w:r w:rsidRPr="00FA7AE6">
        <w:rPr>
          <w:rFonts w:ascii="Times New Roman" w:hAnsi="Times New Roman" w:cs="Times New Roman"/>
          <w:sz w:val="24"/>
          <w:szCs w:val="24"/>
        </w:rPr>
        <w:t>B</w:t>
      </w:r>
      <w:r w:rsidR="00CC7AB2" w:rsidRPr="00FA7AE6">
        <w:rPr>
          <w:rFonts w:ascii="Times New Roman" w:hAnsi="Times New Roman" w:cs="Times New Roman"/>
          <w:sz w:val="24"/>
          <w:szCs w:val="24"/>
        </w:rPr>
        <w:t>arnehagens styrer</w:t>
      </w:r>
      <w:r w:rsidR="000C3604" w:rsidRPr="00FA7AE6">
        <w:rPr>
          <w:rFonts w:ascii="Times New Roman" w:hAnsi="Times New Roman" w:cs="Times New Roman"/>
          <w:sz w:val="24"/>
          <w:szCs w:val="24"/>
        </w:rPr>
        <w:t xml:space="preserve"> kaller inn</w:t>
      </w:r>
      <w:r w:rsidRPr="00FA7AE6">
        <w:rPr>
          <w:rFonts w:ascii="Times New Roman" w:hAnsi="Times New Roman" w:cs="Times New Roman"/>
          <w:sz w:val="24"/>
          <w:szCs w:val="24"/>
        </w:rPr>
        <w:t>, leder</w:t>
      </w:r>
      <w:r w:rsidR="000C3604" w:rsidRPr="00FA7AE6">
        <w:rPr>
          <w:rFonts w:ascii="Times New Roman" w:hAnsi="Times New Roman" w:cs="Times New Roman"/>
          <w:sz w:val="24"/>
          <w:szCs w:val="24"/>
        </w:rPr>
        <w:t xml:space="preserve"> </w:t>
      </w:r>
      <w:r w:rsidR="00CC7AB2" w:rsidRPr="00FA7AE6">
        <w:rPr>
          <w:rFonts w:ascii="Times New Roman" w:hAnsi="Times New Roman" w:cs="Times New Roman"/>
          <w:sz w:val="24"/>
          <w:szCs w:val="24"/>
        </w:rPr>
        <w:t>og skriver referat.</w:t>
      </w:r>
    </w:p>
    <w:p w:rsidR="005927F4" w:rsidRDefault="005927F4" w:rsidP="005927F4">
      <w:pPr>
        <w:spacing w:after="0" w:line="240" w:lineRule="auto"/>
        <w:rPr>
          <w:rFonts w:ascii="Times New Roman" w:hAnsi="Times New Roman" w:cs="Times New Roman"/>
        </w:rPr>
      </w:pPr>
    </w:p>
    <w:p w:rsidR="005927F4" w:rsidRPr="0056105E" w:rsidRDefault="005927F4" w:rsidP="005927F4">
      <w:pPr>
        <w:spacing w:after="0" w:line="240" w:lineRule="auto"/>
        <w:rPr>
          <w:rFonts w:ascii="Times New Roman" w:hAnsi="Times New Roman" w:cs="Times New Roman"/>
          <w:sz w:val="24"/>
          <w:szCs w:val="24"/>
        </w:rPr>
      </w:pPr>
      <w:r w:rsidRPr="0056105E">
        <w:rPr>
          <w:rFonts w:ascii="Times New Roman" w:hAnsi="Times New Roman" w:cs="Times New Roman"/>
          <w:sz w:val="24"/>
          <w:szCs w:val="24"/>
        </w:rPr>
        <w:t>Innhold:</w:t>
      </w:r>
      <w:r w:rsidR="006363F9" w:rsidRPr="006363F9">
        <w:rPr>
          <w:rFonts w:ascii="Times New Roman" w:hAnsi="Times New Roman" w:cs="Times New Roman"/>
          <w:sz w:val="24"/>
          <w:szCs w:val="24"/>
        </w:rPr>
        <w:t xml:space="preserve"> </w:t>
      </w:r>
    </w:p>
    <w:p w:rsidR="000C3604" w:rsidRDefault="005927F4" w:rsidP="005D753D">
      <w:pPr>
        <w:pStyle w:val="Listeavsnitt"/>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b</w:t>
      </w:r>
      <w:r w:rsidRPr="005927F4">
        <w:rPr>
          <w:rFonts w:ascii="Times New Roman" w:hAnsi="Times New Roman" w:cs="Times New Roman"/>
          <w:sz w:val="24"/>
          <w:szCs w:val="24"/>
        </w:rPr>
        <w:t xml:space="preserve">arnets </w:t>
      </w:r>
      <w:r>
        <w:rPr>
          <w:rFonts w:ascii="Times New Roman" w:hAnsi="Times New Roman" w:cs="Times New Roman"/>
          <w:sz w:val="24"/>
          <w:szCs w:val="24"/>
        </w:rPr>
        <w:t>utvikling</w:t>
      </w:r>
      <w:r w:rsidR="000A6F7F">
        <w:rPr>
          <w:rFonts w:ascii="Times New Roman" w:hAnsi="Times New Roman" w:cs="Times New Roman"/>
          <w:sz w:val="24"/>
          <w:szCs w:val="24"/>
        </w:rPr>
        <w:t xml:space="preserve"> - anamnese</w:t>
      </w:r>
      <w:r>
        <w:rPr>
          <w:rFonts w:ascii="Times New Roman" w:hAnsi="Times New Roman" w:cs="Times New Roman"/>
          <w:sz w:val="24"/>
          <w:szCs w:val="24"/>
        </w:rPr>
        <w:t xml:space="preserve"> </w:t>
      </w:r>
    </w:p>
    <w:p w:rsidR="005927F4" w:rsidRDefault="005927F4" w:rsidP="005D753D">
      <w:pPr>
        <w:pStyle w:val="Listeavsnitt"/>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drøfting av tiltak og tilrettelegging</w:t>
      </w:r>
      <w:r w:rsidR="00E324C4">
        <w:rPr>
          <w:rFonts w:ascii="Times New Roman" w:hAnsi="Times New Roman" w:cs="Times New Roman"/>
          <w:sz w:val="24"/>
          <w:szCs w:val="24"/>
        </w:rPr>
        <w:t xml:space="preserve"> (IUP)</w:t>
      </w:r>
    </w:p>
    <w:p w:rsidR="001F239B" w:rsidRDefault="001F239B" w:rsidP="005D753D">
      <w:pPr>
        <w:pStyle w:val="Listeavsnitt"/>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tilbakemeldinger på ulike utredninger, observasjoner osv.</w:t>
      </w:r>
      <w:r w:rsidR="00E324C4">
        <w:rPr>
          <w:rFonts w:ascii="Times New Roman" w:hAnsi="Times New Roman" w:cs="Times New Roman"/>
          <w:sz w:val="24"/>
          <w:szCs w:val="24"/>
        </w:rPr>
        <w:t xml:space="preserve"> </w:t>
      </w:r>
    </w:p>
    <w:p w:rsidR="001F239B" w:rsidRDefault="000A6F7F" w:rsidP="005D753D">
      <w:pPr>
        <w:pStyle w:val="Listeavsnitt"/>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a</w:t>
      </w:r>
      <w:r w:rsidR="001F239B">
        <w:rPr>
          <w:rFonts w:ascii="Times New Roman" w:hAnsi="Times New Roman" w:cs="Times New Roman"/>
          <w:sz w:val="24"/>
          <w:szCs w:val="24"/>
        </w:rPr>
        <w:t>vtaler for evt. videre oppfølging</w:t>
      </w:r>
    </w:p>
    <w:p w:rsidR="001F239B" w:rsidRPr="005927F4" w:rsidRDefault="001F239B" w:rsidP="001F239B">
      <w:pPr>
        <w:pStyle w:val="Listeavsnitt"/>
        <w:spacing w:after="0" w:line="240" w:lineRule="auto"/>
        <w:rPr>
          <w:rFonts w:ascii="Times New Roman" w:hAnsi="Times New Roman" w:cs="Times New Roman"/>
          <w:sz w:val="24"/>
          <w:szCs w:val="24"/>
        </w:rPr>
      </w:pPr>
    </w:p>
    <w:p w:rsidR="000C3604" w:rsidRPr="009E2332" w:rsidRDefault="009E2332" w:rsidP="005D753D">
      <w:pPr>
        <w:pStyle w:val="Listeavsnitt"/>
        <w:numPr>
          <w:ilvl w:val="1"/>
          <w:numId w:val="6"/>
        </w:num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E324C4" w:rsidRPr="009E2332">
        <w:rPr>
          <w:rFonts w:ascii="Times New Roman" w:hAnsi="Times New Roman" w:cs="Times New Roman"/>
          <w:b/>
          <w:sz w:val="28"/>
          <w:szCs w:val="28"/>
        </w:rPr>
        <w:t>Ansvarsgruppe</w:t>
      </w:r>
    </w:p>
    <w:p w:rsidR="001F239B" w:rsidRPr="001C32BC" w:rsidRDefault="00E324C4" w:rsidP="001F239B">
      <w:pPr>
        <w:spacing w:after="0" w:line="240" w:lineRule="auto"/>
        <w:rPr>
          <w:rFonts w:ascii="Times New Roman" w:hAnsi="Times New Roman" w:cs="Times New Roman"/>
          <w:b/>
          <w:sz w:val="24"/>
          <w:szCs w:val="24"/>
        </w:rPr>
      </w:pPr>
      <w:r w:rsidRPr="00F8340F">
        <w:rPr>
          <w:rFonts w:ascii="Times New Roman" w:hAnsi="Times New Roman" w:cs="Times New Roman"/>
          <w:color w:val="333333"/>
          <w:sz w:val="24"/>
          <w:szCs w:val="24"/>
          <w:shd w:val="clear" w:color="auto" w:fill="FFFFFF"/>
        </w:rPr>
        <w:t xml:space="preserve">En </w:t>
      </w:r>
      <w:r w:rsidR="001C32BC">
        <w:rPr>
          <w:rFonts w:ascii="Times New Roman" w:hAnsi="Times New Roman" w:cs="Times New Roman"/>
          <w:color w:val="333333"/>
          <w:sz w:val="24"/>
          <w:szCs w:val="24"/>
          <w:shd w:val="clear" w:color="auto" w:fill="FFFFFF"/>
        </w:rPr>
        <w:t>ansvarsgruppe er en vanlig arena</w:t>
      </w:r>
      <w:r w:rsidRPr="00F8340F">
        <w:rPr>
          <w:rFonts w:ascii="Times New Roman" w:hAnsi="Times New Roman" w:cs="Times New Roman"/>
          <w:color w:val="333333"/>
          <w:sz w:val="24"/>
          <w:szCs w:val="24"/>
          <w:shd w:val="clear" w:color="auto" w:fill="FFFFFF"/>
        </w:rPr>
        <w:t xml:space="preserve"> for samhandling rundt </w:t>
      </w:r>
      <w:r w:rsidR="005451E6">
        <w:rPr>
          <w:rFonts w:ascii="Times New Roman" w:hAnsi="Times New Roman" w:cs="Times New Roman"/>
          <w:color w:val="333333"/>
          <w:sz w:val="24"/>
          <w:szCs w:val="24"/>
          <w:shd w:val="clear" w:color="auto" w:fill="FFFFFF"/>
        </w:rPr>
        <w:t xml:space="preserve">et barn som har </w:t>
      </w:r>
      <w:r w:rsidRPr="00F8340F">
        <w:rPr>
          <w:rFonts w:ascii="Times New Roman" w:hAnsi="Times New Roman" w:cs="Times New Roman"/>
          <w:color w:val="333333"/>
          <w:sz w:val="24"/>
          <w:szCs w:val="24"/>
          <w:shd w:val="clear" w:color="auto" w:fill="FFFFFF"/>
        </w:rPr>
        <w:t>en individuell plan (IP)</w:t>
      </w:r>
      <w:r w:rsidR="001C32BC">
        <w:rPr>
          <w:rFonts w:ascii="Times New Roman" w:hAnsi="Times New Roman" w:cs="Times New Roman"/>
          <w:b/>
          <w:sz w:val="24"/>
          <w:szCs w:val="24"/>
        </w:rPr>
        <w:t xml:space="preserve">. </w:t>
      </w:r>
      <w:r w:rsidR="001F239B" w:rsidRPr="00954EAA">
        <w:rPr>
          <w:rFonts w:ascii="Times New Roman" w:hAnsi="Times New Roman" w:cs="Times New Roman"/>
          <w:sz w:val="24"/>
          <w:szCs w:val="24"/>
        </w:rPr>
        <w:t>Koordinator oppnevnes av koordinerende enhet</w:t>
      </w:r>
      <w:r w:rsidRPr="00954EAA">
        <w:rPr>
          <w:rFonts w:ascii="Times New Roman" w:hAnsi="Times New Roman" w:cs="Times New Roman"/>
          <w:sz w:val="24"/>
          <w:szCs w:val="24"/>
        </w:rPr>
        <w:t xml:space="preserve"> (KE), denne leder og refererer</w:t>
      </w:r>
      <w:r w:rsidR="00954EAA" w:rsidRPr="00954EAA">
        <w:rPr>
          <w:rFonts w:ascii="Times New Roman" w:hAnsi="Times New Roman" w:cs="Times New Roman"/>
          <w:sz w:val="24"/>
          <w:szCs w:val="24"/>
        </w:rPr>
        <w:t xml:space="preserve"> i ansvarsgruppen. I hovedsak har barnehagen</w:t>
      </w:r>
      <w:r w:rsidR="00796CA4">
        <w:rPr>
          <w:rFonts w:ascii="Times New Roman" w:hAnsi="Times New Roman" w:cs="Times New Roman"/>
          <w:sz w:val="24"/>
          <w:szCs w:val="24"/>
        </w:rPr>
        <w:t xml:space="preserve"> evt.</w:t>
      </w:r>
      <w:r w:rsidR="00954EAA" w:rsidRPr="00954EAA">
        <w:rPr>
          <w:rFonts w:ascii="Times New Roman" w:hAnsi="Times New Roman" w:cs="Times New Roman"/>
          <w:sz w:val="24"/>
          <w:szCs w:val="24"/>
        </w:rPr>
        <w:t xml:space="preserve"> helsestasjonen </w:t>
      </w:r>
      <w:r w:rsidR="005451E6" w:rsidRPr="00954EAA">
        <w:rPr>
          <w:rFonts w:ascii="Times New Roman" w:hAnsi="Times New Roman" w:cs="Times New Roman"/>
          <w:sz w:val="24"/>
          <w:szCs w:val="24"/>
        </w:rPr>
        <w:t>koordineringsansvar dersom annet ikke er avtalt.</w:t>
      </w:r>
    </w:p>
    <w:p w:rsidR="004159B6" w:rsidRDefault="001F239B" w:rsidP="001B3C74">
      <w:pPr>
        <w:spacing w:after="0" w:line="240" w:lineRule="auto"/>
        <w:rPr>
          <w:rFonts w:ascii="Times New Roman" w:hAnsi="Times New Roman" w:cs="Times New Roman"/>
          <w:color w:val="333333"/>
          <w:sz w:val="24"/>
          <w:szCs w:val="24"/>
          <w:shd w:val="clear" w:color="auto" w:fill="FFFFFF"/>
        </w:rPr>
      </w:pPr>
      <w:r w:rsidRPr="00F8340F">
        <w:rPr>
          <w:rFonts w:ascii="Times New Roman" w:hAnsi="Times New Roman" w:cs="Times New Roman"/>
          <w:color w:val="333333"/>
          <w:sz w:val="24"/>
          <w:szCs w:val="24"/>
          <w:shd w:val="clear" w:color="auto" w:fill="FFFFFF"/>
        </w:rPr>
        <w:t>Koordinator og planeier bør avgjøre hvem som er mest aktue</w:t>
      </w:r>
      <w:r w:rsidR="00E324C4" w:rsidRPr="00F8340F">
        <w:rPr>
          <w:rFonts w:ascii="Times New Roman" w:hAnsi="Times New Roman" w:cs="Times New Roman"/>
          <w:color w:val="333333"/>
          <w:sz w:val="24"/>
          <w:szCs w:val="24"/>
          <w:shd w:val="clear" w:color="auto" w:fill="FFFFFF"/>
        </w:rPr>
        <w:t>lle å ha med ut fra de behov</w:t>
      </w:r>
      <w:r w:rsidR="00E324C4">
        <w:rPr>
          <w:rFonts w:ascii="Times New Roman" w:hAnsi="Times New Roman" w:cs="Times New Roman"/>
          <w:color w:val="333333"/>
          <w:sz w:val="24"/>
          <w:szCs w:val="24"/>
          <w:shd w:val="clear" w:color="auto" w:fill="FFFFFF"/>
        </w:rPr>
        <w:t xml:space="preserve"> </w:t>
      </w:r>
      <w:r w:rsidRPr="00E324C4">
        <w:rPr>
          <w:rFonts w:ascii="Times New Roman" w:hAnsi="Times New Roman" w:cs="Times New Roman"/>
          <w:color w:val="333333"/>
          <w:sz w:val="24"/>
          <w:szCs w:val="24"/>
          <w:shd w:val="clear" w:color="auto" w:fill="FFFFFF"/>
        </w:rPr>
        <w:t xml:space="preserve">planeier har. Gruppen bør ikke være for stor. Er det deltagere som sjelden er med kan </w:t>
      </w:r>
      <w:r w:rsidR="00047D6B">
        <w:rPr>
          <w:rFonts w:ascii="Times New Roman" w:hAnsi="Times New Roman" w:cs="Times New Roman"/>
          <w:color w:val="333333"/>
          <w:sz w:val="24"/>
          <w:szCs w:val="24"/>
          <w:shd w:val="clear" w:color="auto" w:fill="FFFFFF"/>
        </w:rPr>
        <w:t>disse kalles inn ved</w:t>
      </w:r>
      <w:r w:rsidRPr="00E324C4">
        <w:rPr>
          <w:rFonts w:ascii="Times New Roman" w:hAnsi="Times New Roman" w:cs="Times New Roman"/>
          <w:color w:val="333333"/>
          <w:sz w:val="24"/>
          <w:szCs w:val="24"/>
          <w:shd w:val="clear" w:color="auto" w:fill="FFFFFF"/>
        </w:rPr>
        <w:t xml:space="preserve"> enkeltsaker.</w:t>
      </w:r>
    </w:p>
    <w:p w:rsidR="003624BE" w:rsidRDefault="003624BE" w:rsidP="001B3C74">
      <w:pPr>
        <w:spacing w:after="0" w:line="240" w:lineRule="auto"/>
        <w:rPr>
          <w:rFonts w:ascii="Times New Roman" w:hAnsi="Times New Roman" w:cs="Times New Roman"/>
          <w:color w:val="333333"/>
          <w:sz w:val="24"/>
          <w:szCs w:val="24"/>
          <w:shd w:val="clear" w:color="auto" w:fill="FFFFFF"/>
        </w:rPr>
      </w:pPr>
    </w:p>
    <w:p w:rsidR="005778FE" w:rsidRPr="00AA7A19" w:rsidRDefault="003624BE" w:rsidP="00E324C4">
      <w:pPr>
        <w:spacing w:after="0" w:line="240" w:lineRule="auto"/>
        <w:rPr>
          <w:rFonts w:ascii="Times New Roman" w:hAnsi="Times New Roman" w:cs="Times New Roman"/>
          <w:b/>
          <w:color w:val="333333"/>
          <w:sz w:val="40"/>
          <w:szCs w:val="40"/>
          <w:shd w:val="clear" w:color="auto" w:fill="FFFFFF"/>
        </w:rPr>
      </w:pPr>
      <w:r>
        <w:rPr>
          <w:rFonts w:ascii="Times New Roman" w:hAnsi="Times New Roman" w:cs="Times New Roman"/>
          <w:b/>
          <w:noProof/>
          <w:color w:val="333333"/>
          <w:sz w:val="24"/>
          <w:szCs w:val="24"/>
          <w:shd w:val="clear" w:color="auto" w:fill="FFFFFF"/>
          <w:lang w:eastAsia="nb-NO"/>
        </w:rPr>
        <w:drawing>
          <wp:inline distT="0" distB="0" distL="0" distR="0" wp14:anchorId="451F64C6" wp14:editId="6069E48F">
            <wp:extent cx="5897880" cy="1531620"/>
            <wp:effectExtent l="0" t="38100" r="0" b="10668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5778FE" w:rsidRDefault="005778FE" w:rsidP="001655EC">
      <w:pPr>
        <w:spacing w:after="0" w:line="240" w:lineRule="auto"/>
        <w:jc w:val="right"/>
        <w:rPr>
          <w:rFonts w:ascii="Times New Roman" w:hAnsi="Times New Roman" w:cs="Times New Roman"/>
          <w:b/>
          <w:color w:val="333333"/>
          <w:sz w:val="24"/>
          <w:szCs w:val="24"/>
          <w:shd w:val="clear" w:color="auto" w:fill="FFFFFF"/>
        </w:rPr>
      </w:pPr>
    </w:p>
    <w:p w:rsidR="00AA7A19" w:rsidRPr="003624BE" w:rsidRDefault="001655EC" w:rsidP="003624BE">
      <w:pPr>
        <w:spacing w:after="0" w:line="240" w:lineRule="auto"/>
        <w:jc w:val="right"/>
        <w:rPr>
          <w:rFonts w:ascii="Times New Roman" w:hAnsi="Times New Roman" w:cs="Times New Roman"/>
          <w:color w:val="333333"/>
          <w:sz w:val="40"/>
          <w:szCs w:val="40"/>
          <w:shd w:val="clear" w:color="auto" w:fill="FFFFFF"/>
        </w:rPr>
      </w:pPr>
      <w:r w:rsidRPr="001655EC">
        <w:rPr>
          <w:rFonts w:ascii="Times New Roman" w:hAnsi="Times New Roman" w:cs="Times New Roman"/>
          <w:color w:val="333333"/>
          <w:sz w:val="24"/>
          <w:szCs w:val="24"/>
          <w:shd w:val="clear" w:color="auto" w:fill="FFFFFF"/>
        </w:rPr>
        <w:t xml:space="preserve">Figur 1. </w:t>
      </w:r>
    </w:p>
    <w:p w:rsidR="00E324C4" w:rsidRPr="009E2332" w:rsidRDefault="00A147A3" w:rsidP="00E324C4">
      <w:pPr>
        <w:spacing w:after="0" w:line="240" w:lineRule="auto"/>
        <w:rPr>
          <w:rFonts w:ascii="Times New Roman" w:hAnsi="Times New Roman" w:cs="Times New Roman"/>
          <w:b/>
          <w:color w:val="333333"/>
          <w:sz w:val="28"/>
          <w:szCs w:val="28"/>
          <w:shd w:val="clear" w:color="auto" w:fill="FFFFFF"/>
        </w:rPr>
      </w:pPr>
      <w:r w:rsidRPr="009E2332">
        <w:rPr>
          <w:rFonts w:ascii="Times New Roman" w:hAnsi="Times New Roman" w:cs="Times New Roman"/>
          <w:b/>
          <w:color w:val="333333"/>
          <w:sz w:val="28"/>
          <w:szCs w:val="28"/>
          <w:shd w:val="clear" w:color="auto" w:fill="FFFFFF"/>
        </w:rPr>
        <w:t>3.5</w:t>
      </w:r>
      <w:r w:rsidR="00047D6B">
        <w:rPr>
          <w:rFonts w:ascii="Times New Roman" w:hAnsi="Times New Roman" w:cs="Times New Roman"/>
          <w:b/>
          <w:color w:val="333333"/>
          <w:sz w:val="28"/>
          <w:szCs w:val="28"/>
          <w:shd w:val="clear" w:color="auto" w:fill="FFFFFF"/>
        </w:rPr>
        <w:t xml:space="preserve">  </w:t>
      </w:r>
      <w:r w:rsidR="00E44E48">
        <w:rPr>
          <w:rFonts w:ascii="Times New Roman" w:hAnsi="Times New Roman" w:cs="Times New Roman"/>
          <w:b/>
          <w:color w:val="333333"/>
          <w:sz w:val="28"/>
          <w:szCs w:val="28"/>
          <w:shd w:val="clear" w:color="auto" w:fill="FFFFFF"/>
        </w:rPr>
        <w:t>Tverrfaglig</w:t>
      </w:r>
      <w:r w:rsidR="00F829C7">
        <w:rPr>
          <w:rFonts w:ascii="Times New Roman" w:hAnsi="Times New Roman" w:cs="Times New Roman"/>
          <w:b/>
          <w:color w:val="333333"/>
          <w:sz w:val="28"/>
          <w:szCs w:val="28"/>
          <w:shd w:val="clear" w:color="auto" w:fill="FFFFFF"/>
        </w:rPr>
        <w:t xml:space="preserve"> </w:t>
      </w:r>
      <w:r w:rsidR="00AA7A19">
        <w:rPr>
          <w:rFonts w:ascii="Times New Roman" w:hAnsi="Times New Roman" w:cs="Times New Roman"/>
          <w:b/>
          <w:color w:val="333333"/>
          <w:sz w:val="28"/>
          <w:szCs w:val="28"/>
          <w:shd w:val="clear" w:color="auto" w:fill="FFFFFF"/>
        </w:rPr>
        <w:t>samarbeid/bar</w:t>
      </w:r>
      <w:r w:rsidR="00047D6B">
        <w:rPr>
          <w:rFonts w:ascii="Times New Roman" w:hAnsi="Times New Roman" w:cs="Times New Roman"/>
          <w:b/>
          <w:color w:val="333333"/>
          <w:sz w:val="28"/>
          <w:szCs w:val="28"/>
          <w:shd w:val="clear" w:color="auto" w:fill="FFFFFF"/>
        </w:rPr>
        <w:t>nehageteam</w:t>
      </w:r>
    </w:p>
    <w:p w:rsidR="00E324C4" w:rsidRPr="003437A1" w:rsidRDefault="003437A1" w:rsidP="001B3C74">
      <w:pPr>
        <w:spacing w:after="0" w:line="240" w:lineRule="auto"/>
        <w:rPr>
          <w:rFonts w:ascii="Times New Roman" w:hAnsi="Times New Roman" w:cs="Times New Roman"/>
          <w:color w:val="333333"/>
          <w:sz w:val="24"/>
          <w:szCs w:val="24"/>
          <w:shd w:val="clear" w:color="auto" w:fill="FFFFFF"/>
        </w:rPr>
      </w:pPr>
      <w:r w:rsidRPr="003437A1">
        <w:rPr>
          <w:rFonts w:ascii="Times New Roman" w:hAnsi="Times New Roman" w:cs="Times New Roman"/>
          <w:color w:val="333333"/>
          <w:sz w:val="24"/>
          <w:szCs w:val="24"/>
          <w:shd w:val="clear" w:color="auto" w:fill="FFFFFF"/>
        </w:rPr>
        <w:t>Det tverrfaglige teamet er</w:t>
      </w:r>
      <w:r w:rsidR="00E324C4" w:rsidRPr="003437A1">
        <w:rPr>
          <w:rFonts w:ascii="Times New Roman" w:hAnsi="Times New Roman" w:cs="Times New Roman"/>
          <w:color w:val="333333"/>
          <w:sz w:val="24"/>
          <w:szCs w:val="24"/>
          <w:shd w:val="clear" w:color="auto" w:fill="FFFFFF"/>
        </w:rPr>
        <w:t xml:space="preserve"> sammensatt av barnehage, barnevern, helsestasjon og PPT. Andre samarbeidende instanser kan inviteres inn ved behov.</w:t>
      </w:r>
      <w:r w:rsidR="00E44E48" w:rsidRPr="003437A1">
        <w:rPr>
          <w:rFonts w:ascii="Times New Roman" w:hAnsi="Times New Roman" w:cs="Times New Roman"/>
          <w:color w:val="333333"/>
          <w:sz w:val="24"/>
          <w:szCs w:val="24"/>
          <w:shd w:val="clear" w:color="auto" w:fill="FFFFFF"/>
        </w:rPr>
        <w:t xml:space="preserve"> </w:t>
      </w:r>
      <w:r w:rsidRPr="003437A1">
        <w:rPr>
          <w:rFonts w:ascii="Times New Roman" w:hAnsi="Times New Roman" w:cs="Times New Roman"/>
          <w:sz w:val="24"/>
          <w:szCs w:val="24"/>
        </w:rPr>
        <w:t>Teamet er et t</w:t>
      </w:r>
      <w:r w:rsidR="00E44E48" w:rsidRPr="003437A1">
        <w:rPr>
          <w:rFonts w:ascii="Times New Roman" w:hAnsi="Times New Roman" w:cs="Times New Roman"/>
          <w:sz w:val="24"/>
          <w:szCs w:val="24"/>
        </w:rPr>
        <w:t xml:space="preserve">reffpunkt for </w:t>
      </w:r>
      <w:r>
        <w:rPr>
          <w:rFonts w:ascii="Times New Roman" w:hAnsi="Times New Roman" w:cs="Times New Roman"/>
          <w:sz w:val="24"/>
          <w:szCs w:val="24"/>
        </w:rPr>
        <w:t>tverr</w:t>
      </w:r>
      <w:r w:rsidR="00E44E48" w:rsidRPr="003437A1">
        <w:rPr>
          <w:rFonts w:ascii="Times New Roman" w:hAnsi="Times New Roman" w:cs="Times New Roman"/>
          <w:sz w:val="24"/>
          <w:szCs w:val="24"/>
        </w:rPr>
        <w:t>faglige diskusjoner</w:t>
      </w:r>
      <w:r w:rsidRPr="003437A1">
        <w:rPr>
          <w:rFonts w:ascii="Times New Roman" w:hAnsi="Times New Roman" w:cs="Times New Roman"/>
          <w:sz w:val="24"/>
          <w:szCs w:val="24"/>
        </w:rPr>
        <w:t xml:space="preserve"> og </w:t>
      </w:r>
      <w:r w:rsidRPr="003437A1">
        <w:rPr>
          <w:rFonts w:ascii="Times New Roman" w:hAnsi="Times New Roman" w:cs="Times New Roman"/>
          <w:color w:val="333333"/>
          <w:sz w:val="24"/>
          <w:szCs w:val="24"/>
          <w:shd w:val="clear" w:color="auto" w:fill="FFFFFF"/>
        </w:rPr>
        <w:t>t</w:t>
      </w:r>
      <w:r w:rsidR="00670E63" w:rsidRPr="003437A1">
        <w:rPr>
          <w:rFonts w:ascii="Times New Roman" w:hAnsi="Times New Roman" w:cs="Times New Roman"/>
          <w:sz w:val="24"/>
          <w:szCs w:val="24"/>
        </w:rPr>
        <w:t>emaene i disse møtene er: system</w:t>
      </w:r>
      <w:r>
        <w:rPr>
          <w:rFonts w:ascii="Times New Roman" w:hAnsi="Times New Roman" w:cs="Times New Roman"/>
          <w:sz w:val="24"/>
          <w:szCs w:val="24"/>
        </w:rPr>
        <w:t>saker</w:t>
      </w:r>
      <w:r w:rsidR="00670E63" w:rsidRPr="003437A1">
        <w:rPr>
          <w:rFonts w:ascii="Times New Roman" w:hAnsi="Times New Roman" w:cs="Times New Roman"/>
          <w:sz w:val="24"/>
          <w:szCs w:val="24"/>
        </w:rPr>
        <w:t>, enkeltsaker (skal foreligge fullmakt fra pårørende</w:t>
      </w:r>
      <w:r w:rsidR="00E44E48" w:rsidRPr="003437A1">
        <w:rPr>
          <w:rFonts w:ascii="Times New Roman" w:hAnsi="Times New Roman" w:cs="Times New Roman"/>
          <w:sz w:val="24"/>
          <w:szCs w:val="24"/>
        </w:rPr>
        <w:t>, evt. drøfting anonymt</w:t>
      </w:r>
      <w:r w:rsidR="00670E63" w:rsidRPr="003437A1">
        <w:rPr>
          <w:rFonts w:ascii="Times New Roman" w:hAnsi="Times New Roman" w:cs="Times New Roman"/>
          <w:sz w:val="24"/>
          <w:szCs w:val="24"/>
        </w:rPr>
        <w:t>), avklaring av videre arbeid</w:t>
      </w:r>
      <w:r w:rsidR="00E44E48" w:rsidRPr="003437A1">
        <w:rPr>
          <w:rFonts w:ascii="Times New Roman" w:hAnsi="Times New Roman" w:cs="Times New Roman"/>
          <w:sz w:val="24"/>
          <w:szCs w:val="24"/>
        </w:rPr>
        <w:t xml:space="preserve">. </w:t>
      </w:r>
      <w:r w:rsidR="00670E63" w:rsidRPr="003437A1">
        <w:rPr>
          <w:rFonts w:ascii="Times New Roman" w:hAnsi="Times New Roman" w:cs="Times New Roman"/>
          <w:sz w:val="24"/>
          <w:szCs w:val="24"/>
        </w:rPr>
        <w:t xml:space="preserve"> </w:t>
      </w:r>
    </w:p>
    <w:p w:rsidR="00E44E48" w:rsidRDefault="00E44E48" w:rsidP="0036135C">
      <w:pPr>
        <w:spacing w:after="0" w:line="240" w:lineRule="auto"/>
        <w:rPr>
          <w:rFonts w:ascii="Times New Roman" w:hAnsi="Times New Roman" w:cs="Times New Roman"/>
          <w:sz w:val="24"/>
          <w:szCs w:val="24"/>
        </w:rPr>
      </w:pPr>
    </w:p>
    <w:p w:rsidR="0036135C" w:rsidRDefault="00030451" w:rsidP="0036135C">
      <w:pPr>
        <w:spacing w:after="0" w:line="240" w:lineRule="auto"/>
        <w:rPr>
          <w:rFonts w:ascii="Times New Roman" w:hAnsi="Times New Roman" w:cs="Times New Roman"/>
          <w:sz w:val="24"/>
          <w:szCs w:val="24"/>
        </w:rPr>
      </w:pPr>
      <w:r>
        <w:rPr>
          <w:rFonts w:ascii="Times New Roman" w:hAnsi="Times New Roman" w:cs="Times New Roman"/>
          <w:sz w:val="24"/>
          <w:szCs w:val="24"/>
        </w:rPr>
        <w:t>Det tverrfaglige samarbeidet er</w:t>
      </w:r>
      <w:r w:rsidR="003437A1">
        <w:rPr>
          <w:rFonts w:ascii="Times New Roman" w:hAnsi="Times New Roman" w:cs="Times New Roman"/>
          <w:sz w:val="24"/>
          <w:szCs w:val="24"/>
        </w:rPr>
        <w:t xml:space="preserve"> litt </w:t>
      </w:r>
      <w:r w:rsidR="0036135C">
        <w:rPr>
          <w:rFonts w:ascii="Times New Roman" w:hAnsi="Times New Roman" w:cs="Times New Roman"/>
          <w:sz w:val="24"/>
          <w:szCs w:val="24"/>
        </w:rPr>
        <w:t>ulik</w:t>
      </w:r>
      <w:r>
        <w:rPr>
          <w:rFonts w:ascii="Times New Roman" w:hAnsi="Times New Roman" w:cs="Times New Roman"/>
          <w:sz w:val="24"/>
          <w:szCs w:val="24"/>
        </w:rPr>
        <w:t>t organisert</w:t>
      </w:r>
      <w:r w:rsidR="0036135C">
        <w:rPr>
          <w:rFonts w:ascii="Times New Roman" w:hAnsi="Times New Roman" w:cs="Times New Roman"/>
          <w:sz w:val="24"/>
          <w:szCs w:val="24"/>
        </w:rPr>
        <w:t xml:space="preserve"> i de ulike kommunene i regionen, </w:t>
      </w:r>
      <w:r w:rsidR="003437A1">
        <w:rPr>
          <w:rFonts w:ascii="Times New Roman" w:hAnsi="Times New Roman" w:cs="Times New Roman"/>
          <w:sz w:val="24"/>
          <w:szCs w:val="24"/>
        </w:rPr>
        <w:t xml:space="preserve">men alle </w:t>
      </w:r>
      <w:r w:rsidR="00E7576D">
        <w:rPr>
          <w:rFonts w:ascii="Times New Roman" w:hAnsi="Times New Roman" w:cs="Times New Roman"/>
          <w:sz w:val="24"/>
          <w:szCs w:val="24"/>
        </w:rPr>
        <w:t>har en felles arena</w:t>
      </w:r>
      <w:r w:rsidR="00FA5DB9">
        <w:rPr>
          <w:rFonts w:ascii="Times New Roman" w:hAnsi="Times New Roman" w:cs="Times New Roman"/>
          <w:sz w:val="24"/>
          <w:szCs w:val="24"/>
        </w:rPr>
        <w:t xml:space="preserve"> der flere yrkesgrupper med ulik faglig bakgrunn arbeider sammen for å </w:t>
      </w:r>
      <w:r w:rsidR="00FF0B4B">
        <w:rPr>
          <w:rFonts w:ascii="Times New Roman" w:hAnsi="Times New Roman" w:cs="Times New Roman"/>
          <w:sz w:val="24"/>
          <w:szCs w:val="24"/>
        </w:rPr>
        <w:t xml:space="preserve">gi barn tidlig, god og helhetlig hjelp. </w:t>
      </w:r>
    </w:p>
    <w:p w:rsidR="00FA5DB9" w:rsidRPr="00FA5DB9" w:rsidRDefault="00FA5DB9" w:rsidP="00FA5DB9">
      <w:pPr>
        <w:autoSpaceDE w:val="0"/>
        <w:autoSpaceDN w:val="0"/>
        <w:adjustRightInd w:val="0"/>
        <w:spacing w:after="0" w:line="240" w:lineRule="auto"/>
        <w:rPr>
          <w:rFonts w:ascii="Times New Roman" w:hAnsi="Times New Roman" w:cs="Times New Roman"/>
          <w:color w:val="000000"/>
          <w:sz w:val="24"/>
          <w:szCs w:val="24"/>
        </w:rPr>
      </w:pPr>
    </w:p>
    <w:p w:rsidR="00D86AFA" w:rsidRPr="009E2332" w:rsidRDefault="00A147A3" w:rsidP="001B3C74">
      <w:pPr>
        <w:spacing w:after="0" w:line="240" w:lineRule="auto"/>
        <w:rPr>
          <w:rFonts w:ascii="Times New Roman" w:hAnsi="Times New Roman" w:cs="Times New Roman"/>
          <w:sz w:val="28"/>
          <w:szCs w:val="28"/>
        </w:rPr>
      </w:pPr>
      <w:r w:rsidRPr="009E2332">
        <w:rPr>
          <w:rFonts w:ascii="Times New Roman" w:hAnsi="Times New Roman" w:cs="Times New Roman"/>
          <w:b/>
          <w:sz w:val="28"/>
          <w:szCs w:val="28"/>
        </w:rPr>
        <w:t>3.6</w:t>
      </w:r>
      <w:r w:rsidR="0036135C" w:rsidRPr="009E2332">
        <w:rPr>
          <w:rFonts w:ascii="Times New Roman" w:hAnsi="Times New Roman" w:cs="Times New Roman"/>
          <w:sz w:val="28"/>
          <w:szCs w:val="28"/>
        </w:rPr>
        <w:t xml:space="preserve"> </w:t>
      </w:r>
      <w:r w:rsidRPr="009E2332">
        <w:rPr>
          <w:rFonts w:ascii="Times New Roman" w:hAnsi="Times New Roman" w:cs="Times New Roman"/>
          <w:sz w:val="28"/>
          <w:szCs w:val="28"/>
        </w:rPr>
        <w:t xml:space="preserve"> </w:t>
      </w:r>
      <w:r w:rsidR="0036135C" w:rsidRPr="009E2332">
        <w:rPr>
          <w:rFonts w:ascii="Times New Roman" w:hAnsi="Times New Roman" w:cs="Times New Roman"/>
          <w:b/>
          <w:color w:val="262626"/>
          <w:sz w:val="28"/>
          <w:szCs w:val="28"/>
          <w:shd w:val="clear" w:color="auto" w:fill="FFFFFF"/>
        </w:rPr>
        <w:t>Konsultasjonsteam for vold og seksuelle overgrep</w:t>
      </w:r>
    </w:p>
    <w:p w:rsidR="0036135C" w:rsidRPr="00F8340F" w:rsidRDefault="0036135C" w:rsidP="00FF0B4B">
      <w:pPr>
        <w:spacing w:after="0" w:line="240" w:lineRule="auto"/>
        <w:rPr>
          <w:rFonts w:ascii="Times New Roman" w:eastAsiaTheme="majorEastAsia" w:hAnsi="Times New Roman" w:cs="Times New Roman"/>
          <w:sz w:val="24"/>
          <w:szCs w:val="24"/>
        </w:rPr>
      </w:pPr>
      <w:r w:rsidRPr="00F8340F">
        <w:rPr>
          <w:rFonts w:ascii="Times New Roman" w:eastAsiaTheme="majorEastAsia" w:hAnsi="Times New Roman" w:cs="Times New Roman"/>
          <w:sz w:val="24"/>
          <w:szCs w:val="24"/>
        </w:rPr>
        <w:t>Konsul</w:t>
      </w:r>
      <w:r w:rsidR="002F7364">
        <w:rPr>
          <w:rFonts w:ascii="Times New Roman" w:eastAsiaTheme="majorEastAsia" w:hAnsi="Times New Roman" w:cs="Times New Roman"/>
          <w:sz w:val="24"/>
          <w:szCs w:val="24"/>
        </w:rPr>
        <w:t>tasjonsteamet er</w:t>
      </w:r>
      <w:r w:rsidRPr="00F8340F">
        <w:rPr>
          <w:rFonts w:ascii="Times New Roman" w:eastAsiaTheme="majorEastAsia" w:hAnsi="Times New Roman" w:cs="Times New Roman"/>
          <w:sz w:val="24"/>
          <w:szCs w:val="24"/>
        </w:rPr>
        <w:t xml:space="preserve"> tverrfaglig sammensatt, og har mandat til å yte råd, veiledning og konsultasjon til offentlige tjenester og privatpersoner som har bekymring for overgrep mot barn. </w:t>
      </w:r>
      <w:r w:rsidR="002F7364">
        <w:rPr>
          <w:rFonts w:ascii="Times New Roman" w:eastAsiaTheme="majorEastAsia" w:hAnsi="Times New Roman" w:cs="Times New Roman"/>
          <w:sz w:val="24"/>
          <w:szCs w:val="24"/>
        </w:rPr>
        <w:t>Dette er et regionalt tilbud.</w:t>
      </w:r>
    </w:p>
    <w:p w:rsidR="003624BE" w:rsidRDefault="003624BE" w:rsidP="00FF0B4B">
      <w:pPr>
        <w:spacing w:after="0" w:line="240" w:lineRule="auto"/>
        <w:rPr>
          <w:rFonts w:ascii="Times New Roman" w:eastAsiaTheme="majorEastAsia" w:hAnsi="Times New Roman" w:cs="Times New Roman"/>
          <w:sz w:val="24"/>
          <w:szCs w:val="24"/>
        </w:rPr>
      </w:pPr>
    </w:p>
    <w:p w:rsidR="00D86AFA" w:rsidRPr="003624BE" w:rsidRDefault="0036135C" w:rsidP="001B3C74">
      <w:pPr>
        <w:spacing w:after="0" w:line="240" w:lineRule="auto"/>
        <w:rPr>
          <w:rFonts w:ascii="Times New Roman" w:eastAsiaTheme="majorEastAsia" w:hAnsi="Times New Roman" w:cs="Times New Roman"/>
          <w:sz w:val="24"/>
          <w:szCs w:val="24"/>
        </w:rPr>
      </w:pPr>
      <w:r w:rsidRPr="00F8340F">
        <w:rPr>
          <w:rFonts w:ascii="Times New Roman" w:eastAsiaTheme="majorEastAsia" w:hAnsi="Times New Roman" w:cs="Times New Roman"/>
          <w:sz w:val="24"/>
          <w:szCs w:val="24"/>
        </w:rPr>
        <w:t xml:space="preserve">Teamsammensetning: </w:t>
      </w:r>
      <w:r w:rsidRPr="00F8340F">
        <w:rPr>
          <w:rFonts w:ascii="Times New Roman" w:hAnsi="Times New Roman" w:cs="Times New Roman"/>
          <w:sz w:val="24"/>
          <w:szCs w:val="24"/>
        </w:rPr>
        <w:t>BUP, PPT, helsesøster, barnevernstjenesten, kommunepsykolog, politi, krisesenter og rop-tjenesten.</w:t>
      </w:r>
    </w:p>
    <w:p w:rsidR="00D86AFA" w:rsidRPr="001D5030" w:rsidRDefault="00D86AFA" w:rsidP="005D753D">
      <w:pPr>
        <w:pStyle w:val="Listeavsnitt"/>
        <w:numPr>
          <w:ilvl w:val="0"/>
          <w:numId w:val="6"/>
        </w:numPr>
        <w:spacing w:after="0" w:line="240" w:lineRule="auto"/>
        <w:rPr>
          <w:rFonts w:ascii="Times New Roman" w:hAnsi="Times New Roman" w:cs="Times New Roman"/>
          <w:b/>
          <w:color w:val="365F91" w:themeColor="accent1" w:themeShade="BF"/>
          <w:sz w:val="32"/>
          <w:szCs w:val="32"/>
        </w:rPr>
      </w:pPr>
      <w:r w:rsidRPr="001D5030">
        <w:rPr>
          <w:rFonts w:ascii="Times New Roman" w:hAnsi="Times New Roman" w:cs="Times New Roman"/>
          <w:b/>
          <w:color w:val="365F91" w:themeColor="accent1" w:themeShade="BF"/>
          <w:sz w:val="32"/>
          <w:szCs w:val="32"/>
        </w:rPr>
        <w:lastRenderedPageBreak/>
        <w:t>Arbeid med barnehagens sosiale- og språklig</w:t>
      </w:r>
      <w:r w:rsidR="00E6267A" w:rsidRPr="001D5030">
        <w:rPr>
          <w:rFonts w:ascii="Times New Roman" w:hAnsi="Times New Roman" w:cs="Times New Roman"/>
          <w:b/>
          <w:color w:val="365F91" w:themeColor="accent1" w:themeShade="BF"/>
          <w:sz w:val="32"/>
          <w:szCs w:val="32"/>
        </w:rPr>
        <w:t>e miljø i et individ perspektiv</w:t>
      </w:r>
    </w:p>
    <w:p w:rsidR="00C5489A" w:rsidRDefault="00C5489A" w:rsidP="001B3C74">
      <w:pPr>
        <w:spacing w:after="0" w:line="240" w:lineRule="auto"/>
        <w:rPr>
          <w:rFonts w:ascii="Times New Roman" w:hAnsi="Times New Roman" w:cs="Times New Roman"/>
          <w:sz w:val="24"/>
          <w:szCs w:val="24"/>
        </w:rPr>
      </w:pPr>
    </w:p>
    <w:p w:rsidR="00EA1B05" w:rsidRPr="009E2332" w:rsidRDefault="009E2332" w:rsidP="001B3C74">
      <w:pPr>
        <w:spacing w:after="0" w:line="240" w:lineRule="auto"/>
        <w:rPr>
          <w:rFonts w:ascii="Times New Roman" w:hAnsi="Times New Roman" w:cs="Times New Roman"/>
          <w:b/>
          <w:sz w:val="28"/>
          <w:szCs w:val="28"/>
        </w:rPr>
      </w:pPr>
      <w:r w:rsidRPr="009E2332">
        <w:rPr>
          <w:rFonts w:ascii="Times New Roman" w:hAnsi="Times New Roman" w:cs="Times New Roman"/>
          <w:b/>
          <w:sz w:val="28"/>
          <w:szCs w:val="28"/>
        </w:rPr>
        <w:t xml:space="preserve">4.1 </w:t>
      </w:r>
      <w:r w:rsidR="00D053FD" w:rsidRPr="009E2332">
        <w:rPr>
          <w:rFonts w:ascii="Times New Roman" w:hAnsi="Times New Roman" w:cs="Times New Roman"/>
          <w:b/>
          <w:sz w:val="28"/>
          <w:szCs w:val="28"/>
        </w:rPr>
        <w:t>Handlingshjulet</w:t>
      </w:r>
      <w:r w:rsidR="00381576">
        <w:rPr>
          <w:rFonts w:ascii="Times New Roman" w:hAnsi="Times New Roman" w:cs="Times New Roman"/>
          <w:b/>
          <w:sz w:val="28"/>
          <w:szCs w:val="28"/>
        </w:rPr>
        <w:t xml:space="preserve"> </w:t>
      </w:r>
    </w:p>
    <w:p w:rsidR="009A6D73" w:rsidRDefault="00381576" w:rsidP="001B3C74">
      <w:pPr>
        <w:spacing w:after="0" w:line="240" w:lineRule="auto"/>
        <w:rPr>
          <w:b/>
          <w:bCs/>
          <w:sz w:val="23"/>
          <w:szCs w:val="23"/>
        </w:rPr>
      </w:pPr>
      <w:r w:rsidRPr="009A6D73">
        <w:rPr>
          <w:rFonts w:ascii="Times New Roman" w:hAnsi="Times New Roman" w:cs="Times New Roman"/>
          <w:bCs/>
          <w:sz w:val="24"/>
          <w:szCs w:val="24"/>
        </w:rPr>
        <w:t xml:space="preserve">Retningslinjer </w:t>
      </w:r>
      <w:r w:rsidR="009A6D73" w:rsidRPr="009A6D73">
        <w:rPr>
          <w:rFonts w:ascii="Times New Roman" w:hAnsi="Times New Roman" w:cs="Times New Roman"/>
          <w:bCs/>
          <w:sz w:val="24"/>
          <w:szCs w:val="24"/>
        </w:rPr>
        <w:t xml:space="preserve">og rutiner </w:t>
      </w:r>
      <w:r w:rsidRPr="009A6D73">
        <w:rPr>
          <w:rFonts w:ascii="Times New Roman" w:hAnsi="Times New Roman" w:cs="Times New Roman"/>
          <w:bCs/>
          <w:sz w:val="24"/>
          <w:szCs w:val="24"/>
        </w:rPr>
        <w:t>for saksgang ved etablering av spesialpedagogisk hjelp</w:t>
      </w:r>
      <w:r w:rsidR="009A6D73" w:rsidRPr="009A6D73">
        <w:rPr>
          <w:rFonts w:ascii="Times New Roman" w:hAnsi="Times New Roman" w:cs="Times New Roman"/>
          <w:bCs/>
          <w:sz w:val="24"/>
          <w:szCs w:val="24"/>
        </w:rPr>
        <w:t>.</w:t>
      </w:r>
      <w:r>
        <w:rPr>
          <w:b/>
          <w:bCs/>
          <w:sz w:val="23"/>
          <w:szCs w:val="23"/>
        </w:rPr>
        <w:t xml:space="preserve"> </w:t>
      </w:r>
    </w:p>
    <w:p w:rsidR="009A6D73" w:rsidRDefault="009A6D73" w:rsidP="001B3C74">
      <w:pPr>
        <w:spacing w:after="0" w:line="240" w:lineRule="auto"/>
        <w:rPr>
          <w:b/>
          <w:bCs/>
          <w:sz w:val="23"/>
          <w:szCs w:val="23"/>
        </w:rPr>
      </w:pPr>
    </w:p>
    <w:p w:rsidR="007455E6" w:rsidRDefault="007455E6" w:rsidP="001B3C74">
      <w:pPr>
        <w:spacing w:after="0" w:line="240" w:lineRule="auto"/>
        <w:rPr>
          <w:rFonts w:ascii="Times New Roman" w:hAnsi="Times New Roman" w:cs="Times New Roman"/>
          <w:sz w:val="24"/>
          <w:szCs w:val="24"/>
        </w:rPr>
      </w:pPr>
      <w:r>
        <w:rPr>
          <w:rFonts w:ascii="Times New Roman" w:hAnsi="Times New Roman" w:cs="Times New Roman"/>
          <w:sz w:val="24"/>
          <w:szCs w:val="24"/>
        </w:rPr>
        <w:t>Prinsipper og rutiner for tidlig innsats i barnehager/saksgang vedrørende «spesialpedagogisk hjelp før opplæringspliktig alder</w:t>
      </w:r>
      <w:r w:rsidR="00030451">
        <w:rPr>
          <w:rFonts w:ascii="Times New Roman" w:hAnsi="Times New Roman" w:cs="Times New Roman"/>
          <w:sz w:val="24"/>
          <w:szCs w:val="24"/>
        </w:rPr>
        <w:t>»</w:t>
      </w:r>
      <w:r w:rsidR="001067DE">
        <w:rPr>
          <w:rFonts w:ascii="Times New Roman" w:hAnsi="Times New Roman" w:cs="Times New Roman"/>
          <w:sz w:val="24"/>
          <w:szCs w:val="24"/>
        </w:rPr>
        <w:t xml:space="preserve"> etter kap. 19a – 19</w:t>
      </w:r>
      <w:r>
        <w:rPr>
          <w:rFonts w:ascii="Times New Roman" w:hAnsi="Times New Roman" w:cs="Times New Roman"/>
          <w:sz w:val="24"/>
          <w:szCs w:val="24"/>
        </w:rPr>
        <w:t>g i barnehageloven:</w:t>
      </w:r>
    </w:p>
    <w:p w:rsidR="001067DE" w:rsidRDefault="001067DE" w:rsidP="001067DE">
      <w:pPr>
        <w:spacing w:after="0" w:line="240" w:lineRule="auto"/>
        <w:rPr>
          <w:rFonts w:ascii="Times New Roman" w:hAnsi="Times New Roman" w:cs="Times New Roman"/>
          <w:b/>
          <w:sz w:val="24"/>
          <w:szCs w:val="24"/>
        </w:rPr>
      </w:pPr>
    </w:p>
    <w:p w:rsidR="00DB796B" w:rsidRDefault="00DB796B" w:rsidP="00DB796B">
      <w:pPr>
        <w:spacing w:after="0" w:line="240" w:lineRule="auto"/>
        <w:rPr>
          <w:rFonts w:ascii="Times New Roman" w:hAnsi="Times New Roman" w:cs="Times New Roman"/>
          <w:sz w:val="24"/>
          <w:szCs w:val="24"/>
        </w:rPr>
      </w:pPr>
      <w:r>
        <w:rPr>
          <w:rFonts w:ascii="Times New Roman" w:hAnsi="Times New Roman" w:cs="Times New Roman"/>
          <w:b/>
          <w:sz w:val="24"/>
          <w:szCs w:val="24"/>
        </w:rPr>
        <w:t>Prinsipp:</w:t>
      </w:r>
      <w:r>
        <w:rPr>
          <w:rFonts w:ascii="Times New Roman" w:hAnsi="Times New Roman" w:cs="Times New Roman"/>
          <w:sz w:val="24"/>
          <w:szCs w:val="24"/>
        </w:rPr>
        <w:t xml:space="preserve"> </w:t>
      </w:r>
    </w:p>
    <w:p w:rsidR="00DB796B" w:rsidRPr="00691500" w:rsidRDefault="00DB796B" w:rsidP="00DB796B">
      <w:pPr>
        <w:spacing w:after="0" w:line="240" w:lineRule="auto"/>
        <w:rPr>
          <w:rFonts w:ascii="Times New Roman" w:hAnsi="Times New Roman" w:cs="Times New Roman"/>
          <w:i/>
          <w:sz w:val="24"/>
          <w:szCs w:val="24"/>
        </w:rPr>
      </w:pPr>
      <w:r w:rsidRPr="00691500">
        <w:rPr>
          <w:rFonts w:ascii="Times New Roman" w:hAnsi="Times New Roman" w:cs="Times New Roman"/>
          <w:i/>
          <w:sz w:val="24"/>
          <w:szCs w:val="24"/>
        </w:rPr>
        <w:t>Barnehager skal før henvisning til pedagogisk-psykologis</w:t>
      </w:r>
      <w:r w:rsidR="00E6267A">
        <w:rPr>
          <w:rFonts w:ascii="Times New Roman" w:hAnsi="Times New Roman" w:cs="Times New Roman"/>
          <w:i/>
          <w:sz w:val="24"/>
          <w:szCs w:val="24"/>
        </w:rPr>
        <w:t xml:space="preserve">k tjeneste gjøre vurderinger og </w:t>
      </w:r>
      <w:r w:rsidRPr="00691500">
        <w:rPr>
          <w:rFonts w:ascii="Times New Roman" w:hAnsi="Times New Roman" w:cs="Times New Roman"/>
          <w:i/>
          <w:sz w:val="24"/>
          <w:szCs w:val="24"/>
        </w:rPr>
        <w:t xml:space="preserve">pedagogiske tilrettelegginger i det allmennpedagogiske tilbudet for barn som trenger ekstra støtte. </w:t>
      </w:r>
    </w:p>
    <w:p w:rsidR="00DB796B" w:rsidRPr="00691500" w:rsidRDefault="00DB796B" w:rsidP="00DB796B">
      <w:pPr>
        <w:spacing w:after="0" w:line="240" w:lineRule="auto"/>
        <w:rPr>
          <w:rFonts w:ascii="Times New Roman" w:hAnsi="Times New Roman" w:cs="Times New Roman"/>
          <w:i/>
          <w:sz w:val="24"/>
          <w:szCs w:val="24"/>
        </w:rPr>
      </w:pPr>
      <w:r w:rsidRPr="00691500">
        <w:rPr>
          <w:rFonts w:ascii="Times New Roman" w:hAnsi="Times New Roman" w:cs="Times New Roman"/>
          <w:i/>
          <w:sz w:val="24"/>
          <w:szCs w:val="24"/>
        </w:rPr>
        <w:t>Tilretteleggingen skal vurderes underveis og justeres i tråd med barnets utvikling og behov.</w:t>
      </w:r>
    </w:p>
    <w:p w:rsidR="00E6267A" w:rsidRDefault="00DB796B" w:rsidP="00DB796B">
      <w:pPr>
        <w:spacing w:after="0" w:line="240" w:lineRule="auto"/>
        <w:rPr>
          <w:rFonts w:ascii="Times New Roman" w:hAnsi="Times New Roman" w:cs="Times New Roman"/>
          <w:i/>
          <w:sz w:val="24"/>
          <w:szCs w:val="24"/>
        </w:rPr>
      </w:pPr>
      <w:r w:rsidRPr="00691500">
        <w:rPr>
          <w:rFonts w:ascii="Times New Roman" w:hAnsi="Times New Roman" w:cs="Times New Roman"/>
          <w:i/>
          <w:sz w:val="24"/>
          <w:szCs w:val="24"/>
        </w:rPr>
        <w:t>For noen barn kan særlig tidlig innsats innebære at personalet arbeider særlig målrettet og systematisk – over lengre eller kortere perioder – med å inkludere b</w:t>
      </w:r>
      <w:r w:rsidR="00E6267A">
        <w:rPr>
          <w:rFonts w:ascii="Times New Roman" w:hAnsi="Times New Roman" w:cs="Times New Roman"/>
          <w:i/>
          <w:sz w:val="24"/>
          <w:szCs w:val="24"/>
        </w:rPr>
        <w:t>arnet i meningsfulle fellesskap.</w:t>
      </w:r>
    </w:p>
    <w:p w:rsidR="00DB796B" w:rsidRPr="00E6267A" w:rsidRDefault="00DB796B" w:rsidP="00DB796B">
      <w:pPr>
        <w:spacing w:after="0" w:line="240" w:lineRule="auto"/>
        <w:rPr>
          <w:rFonts w:ascii="Times New Roman" w:hAnsi="Times New Roman" w:cs="Times New Roman"/>
          <w:i/>
          <w:sz w:val="24"/>
          <w:szCs w:val="24"/>
        </w:rPr>
      </w:pPr>
      <w:r w:rsidRPr="00691500">
        <w:rPr>
          <w:rFonts w:ascii="Times New Roman" w:hAnsi="Times New Roman" w:cs="Times New Roman"/>
          <w:i/>
          <w:sz w:val="24"/>
          <w:szCs w:val="24"/>
        </w:rPr>
        <w:t>Dokumentasjon:</w:t>
      </w:r>
      <w:r w:rsidRPr="00691500">
        <w:rPr>
          <w:rFonts w:ascii="Times New Roman" w:hAnsi="Times New Roman" w:cs="Times New Roman"/>
          <w:i/>
          <w:color w:val="303030"/>
          <w:sz w:val="24"/>
          <w:szCs w:val="24"/>
          <w:shd w:val="clear" w:color="auto" w:fill="FFFFFF"/>
        </w:rPr>
        <w:t xml:space="preserve"> </w:t>
      </w:r>
      <w:r w:rsidRPr="00691500">
        <w:rPr>
          <w:rFonts w:ascii="Times New Roman" w:hAnsi="Times New Roman" w:cs="Times New Roman"/>
          <w:i/>
          <w:sz w:val="24"/>
          <w:szCs w:val="24"/>
          <w:shd w:val="clear" w:color="auto" w:fill="FFFFFF"/>
        </w:rPr>
        <w:t>Vurderinger om barnegruppens og enkeltbarns trivsel og allsidige utvikling skal dokumenteres når det er nødvendig for å gi barnegruppen og enkeltbarn et tilrettelagt tilbud. Det kan gi grunnlag for å tilpasse og videreutvikle det pedagogiske arbeidet</w:t>
      </w:r>
      <w:r w:rsidRPr="00691500">
        <w:rPr>
          <w:rFonts w:ascii="Times New Roman" w:hAnsi="Times New Roman" w:cs="Times New Roman"/>
          <w:sz w:val="24"/>
          <w:szCs w:val="24"/>
          <w:shd w:val="clear" w:color="auto" w:fill="FFFFFF"/>
        </w:rPr>
        <w:t>.</w:t>
      </w:r>
      <w:r w:rsidRPr="00691500">
        <w:rPr>
          <w:rFonts w:ascii="Times New Roman" w:hAnsi="Times New Roman" w:cs="Times New Roman"/>
          <w:sz w:val="24"/>
          <w:szCs w:val="24"/>
        </w:rPr>
        <w:t xml:space="preserve"> </w:t>
      </w:r>
    </w:p>
    <w:p w:rsidR="00184694" w:rsidRDefault="00DB796B" w:rsidP="001B3C74">
      <w:pPr>
        <w:spacing w:after="0" w:line="240" w:lineRule="auto"/>
        <w:rPr>
          <w:rFonts w:ascii="Times New Roman" w:hAnsi="Times New Roman" w:cs="Times New Roman"/>
          <w:sz w:val="24"/>
          <w:szCs w:val="24"/>
        </w:rPr>
      </w:pPr>
      <w:r>
        <w:rPr>
          <w:rFonts w:ascii="Times New Roman" w:hAnsi="Times New Roman" w:cs="Times New Roman"/>
          <w:sz w:val="24"/>
          <w:szCs w:val="24"/>
        </w:rPr>
        <w:t>(Jfr. rammeplanen).</w:t>
      </w:r>
    </w:p>
    <w:p w:rsidR="00184694" w:rsidRDefault="003624BE" w:rsidP="001B3C7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nb-NO"/>
        </w:rPr>
        <w:drawing>
          <wp:anchor distT="0" distB="0" distL="114300" distR="114300" simplePos="0" relativeHeight="251701248" behindDoc="1" locked="0" layoutInCell="1" allowOverlap="1" wp14:anchorId="674363C5" wp14:editId="1F5758BB">
            <wp:simplePos x="0" y="0"/>
            <wp:positionH relativeFrom="column">
              <wp:posOffset>337185</wp:posOffset>
            </wp:positionH>
            <wp:positionV relativeFrom="paragraph">
              <wp:posOffset>111125</wp:posOffset>
            </wp:positionV>
            <wp:extent cx="5221605" cy="5071745"/>
            <wp:effectExtent l="0" t="0" r="0" b="0"/>
            <wp:wrapTight wrapText="bothSides">
              <wp:wrapPolygon edited="0">
                <wp:start x="0" y="0"/>
                <wp:lineTo x="0" y="21500"/>
                <wp:lineTo x="21513" y="21500"/>
                <wp:lineTo x="21513" y="0"/>
                <wp:lineTo x="0" y="0"/>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1605" cy="5071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694" w:rsidRDefault="00184694" w:rsidP="00184694">
      <w:pPr>
        <w:spacing w:after="0" w:line="240" w:lineRule="auto"/>
        <w:ind w:left="-284" w:hanging="142"/>
        <w:rPr>
          <w:rFonts w:ascii="Times New Roman" w:hAnsi="Times New Roman" w:cs="Times New Roman"/>
          <w:sz w:val="24"/>
          <w:szCs w:val="24"/>
        </w:rPr>
      </w:pPr>
    </w:p>
    <w:p w:rsidR="00B50275" w:rsidRDefault="00B50275" w:rsidP="001B3C74">
      <w:pPr>
        <w:spacing w:after="0" w:line="240" w:lineRule="auto"/>
        <w:rPr>
          <w:rFonts w:ascii="Times New Roman" w:hAnsi="Times New Roman" w:cs="Times New Roman"/>
          <w:sz w:val="24"/>
          <w:szCs w:val="24"/>
        </w:rPr>
      </w:pPr>
    </w:p>
    <w:p w:rsidR="00B50275" w:rsidRDefault="00B50275" w:rsidP="001B3C74">
      <w:pPr>
        <w:spacing w:after="0" w:line="240" w:lineRule="auto"/>
        <w:rPr>
          <w:rFonts w:ascii="Times New Roman" w:hAnsi="Times New Roman" w:cs="Times New Roman"/>
          <w:sz w:val="24"/>
          <w:szCs w:val="24"/>
        </w:rPr>
      </w:pPr>
    </w:p>
    <w:p w:rsidR="002923C6" w:rsidRDefault="00677388" w:rsidP="00677388">
      <w:pPr>
        <w:spacing w:after="0" w:line="240" w:lineRule="auto"/>
        <w:rPr>
          <w:rFonts w:cstheme="minorHAnsi"/>
          <w:sz w:val="24"/>
          <w:szCs w:val="24"/>
        </w:rPr>
      </w:pPr>
      <w:r w:rsidRPr="00184694">
        <w:rPr>
          <w:rFonts w:cstheme="minorHAnsi"/>
          <w:sz w:val="24"/>
          <w:szCs w:val="24"/>
        </w:rPr>
        <w:t xml:space="preserve">                                                                   </w:t>
      </w:r>
      <w:r w:rsidR="00971D86" w:rsidRPr="00184694">
        <w:rPr>
          <w:rFonts w:cstheme="minorHAnsi"/>
          <w:sz w:val="24"/>
          <w:szCs w:val="24"/>
        </w:rPr>
        <w:t xml:space="preserve">      </w:t>
      </w:r>
      <w:r w:rsidR="00184694">
        <w:rPr>
          <w:rFonts w:cstheme="minorHAnsi"/>
          <w:sz w:val="24"/>
          <w:szCs w:val="24"/>
        </w:rPr>
        <w:t xml:space="preserve">       </w:t>
      </w:r>
    </w:p>
    <w:p w:rsidR="002923C6" w:rsidRDefault="002923C6" w:rsidP="00677388">
      <w:pPr>
        <w:spacing w:after="0" w:line="240" w:lineRule="auto"/>
        <w:rPr>
          <w:rFonts w:cstheme="minorHAnsi"/>
          <w:sz w:val="24"/>
          <w:szCs w:val="24"/>
        </w:rPr>
      </w:pPr>
    </w:p>
    <w:p w:rsidR="002923C6" w:rsidRDefault="002923C6" w:rsidP="00677388">
      <w:pPr>
        <w:spacing w:after="0" w:line="240" w:lineRule="auto"/>
        <w:rPr>
          <w:rFonts w:cstheme="minorHAnsi"/>
          <w:sz w:val="24"/>
          <w:szCs w:val="24"/>
        </w:rPr>
      </w:pPr>
    </w:p>
    <w:p w:rsidR="002923C6" w:rsidRDefault="002923C6" w:rsidP="00677388">
      <w:pPr>
        <w:spacing w:after="0" w:line="240" w:lineRule="auto"/>
        <w:rPr>
          <w:rFonts w:cstheme="minorHAnsi"/>
          <w:sz w:val="24"/>
          <w:szCs w:val="24"/>
        </w:rPr>
      </w:pPr>
    </w:p>
    <w:p w:rsidR="002923C6" w:rsidRDefault="002923C6" w:rsidP="00677388">
      <w:pPr>
        <w:spacing w:after="0" w:line="240" w:lineRule="auto"/>
        <w:rPr>
          <w:rFonts w:cstheme="minorHAnsi"/>
          <w:sz w:val="24"/>
          <w:szCs w:val="24"/>
        </w:rPr>
      </w:pPr>
    </w:p>
    <w:p w:rsidR="002923C6" w:rsidRDefault="002923C6" w:rsidP="00677388">
      <w:pPr>
        <w:spacing w:after="0" w:line="240" w:lineRule="auto"/>
        <w:rPr>
          <w:rFonts w:cstheme="minorHAnsi"/>
          <w:sz w:val="24"/>
          <w:szCs w:val="24"/>
        </w:rPr>
      </w:pPr>
    </w:p>
    <w:p w:rsidR="002923C6" w:rsidRDefault="002923C6" w:rsidP="00677388">
      <w:pPr>
        <w:spacing w:after="0" w:line="240" w:lineRule="auto"/>
        <w:rPr>
          <w:rFonts w:cstheme="minorHAnsi"/>
          <w:sz w:val="24"/>
          <w:szCs w:val="24"/>
        </w:rPr>
      </w:pPr>
    </w:p>
    <w:p w:rsidR="002923C6" w:rsidRDefault="002923C6" w:rsidP="00677388">
      <w:pPr>
        <w:spacing w:after="0" w:line="240" w:lineRule="auto"/>
        <w:rPr>
          <w:rFonts w:cstheme="minorHAnsi"/>
          <w:sz w:val="24"/>
          <w:szCs w:val="24"/>
        </w:rPr>
      </w:pPr>
    </w:p>
    <w:p w:rsidR="002923C6" w:rsidRDefault="002923C6" w:rsidP="00677388">
      <w:pPr>
        <w:spacing w:after="0" w:line="240" w:lineRule="auto"/>
        <w:rPr>
          <w:rFonts w:cstheme="minorHAnsi"/>
          <w:sz w:val="24"/>
          <w:szCs w:val="24"/>
        </w:rPr>
      </w:pPr>
    </w:p>
    <w:p w:rsidR="002923C6" w:rsidRDefault="002923C6" w:rsidP="00677388">
      <w:pPr>
        <w:spacing w:after="0" w:line="240" w:lineRule="auto"/>
        <w:rPr>
          <w:rFonts w:cstheme="minorHAnsi"/>
          <w:sz w:val="24"/>
          <w:szCs w:val="24"/>
        </w:rPr>
      </w:pPr>
    </w:p>
    <w:p w:rsidR="002923C6" w:rsidRDefault="002923C6" w:rsidP="00677388">
      <w:pPr>
        <w:spacing w:after="0" w:line="240" w:lineRule="auto"/>
        <w:rPr>
          <w:rFonts w:cstheme="minorHAnsi"/>
          <w:sz w:val="24"/>
          <w:szCs w:val="24"/>
        </w:rPr>
      </w:pPr>
    </w:p>
    <w:p w:rsidR="002923C6" w:rsidRDefault="002923C6" w:rsidP="00677388">
      <w:pPr>
        <w:spacing w:after="0" w:line="240" w:lineRule="auto"/>
        <w:rPr>
          <w:rFonts w:cstheme="minorHAnsi"/>
          <w:sz w:val="24"/>
          <w:szCs w:val="24"/>
        </w:rPr>
      </w:pPr>
    </w:p>
    <w:p w:rsidR="002923C6" w:rsidRDefault="002923C6" w:rsidP="00677388">
      <w:pPr>
        <w:spacing w:after="0" w:line="240" w:lineRule="auto"/>
        <w:rPr>
          <w:rFonts w:cstheme="minorHAnsi"/>
          <w:sz w:val="24"/>
          <w:szCs w:val="24"/>
        </w:rPr>
      </w:pPr>
    </w:p>
    <w:p w:rsidR="002923C6" w:rsidRDefault="002923C6" w:rsidP="00677388">
      <w:pPr>
        <w:spacing w:after="0" w:line="240" w:lineRule="auto"/>
        <w:rPr>
          <w:rFonts w:cstheme="minorHAnsi"/>
          <w:sz w:val="24"/>
          <w:szCs w:val="24"/>
        </w:rPr>
      </w:pPr>
    </w:p>
    <w:p w:rsidR="002923C6" w:rsidRDefault="002923C6" w:rsidP="00677388">
      <w:pPr>
        <w:spacing w:after="0" w:line="240" w:lineRule="auto"/>
        <w:rPr>
          <w:rFonts w:cstheme="minorHAnsi"/>
          <w:sz w:val="24"/>
          <w:szCs w:val="24"/>
        </w:rPr>
      </w:pPr>
    </w:p>
    <w:p w:rsidR="002923C6" w:rsidRDefault="002923C6" w:rsidP="00677388">
      <w:pPr>
        <w:spacing w:after="0" w:line="240" w:lineRule="auto"/>
        <w:rPr>
          <w:rFonts w:cstheme="minorHAnsi"/>
          <w:sz w:val="24"/>
          <w:szCs w:val="24"/>
        </w:rPr>
      </w:pPr>
    </w:p>
    <w:p w:rsidR="002923C6" w:rsidRDefault="002923C6" w:rsidP="00677388">
      <w:pPr>
        <w:spacing w:after="0" w:line="240" w:lineRule="auto"/>
        <w:rPr>
          <w:rFonts w:cstheme="minorHAnsi"/>
          <w:sz w:val="24"/>
          <w:szCs w:val="24"/>
        </w:rPr>
      </w:pPr>
    </w:p>
    <w:p w:rsidR="002923C6" w:rsidRDefault="002923C6" w:rsidP="00677388">
      <w:pPr>
        <w:spacing w:after="0" w:line="240" w:lineRule="auto"/>
        <w:rPr>
          <w:rFonts w:cstheme="minorHAnsi"/>
          <w:sz w:val="24"/>
          <w:szCs w:val="24"/>
        </w:rPr>
      </w:pPr>
    </w:p>
    <w:p w:rsidR="002923C6" w:rsidRDefault="002923C6" w:rsidP="00677388">
      <w:pPr>
        <w:spacing w:after="0" w:line="240" w:lineRule="auto"/>
        <w:rPr>
          <w:rFonts w:cstheme="minorHAnsi"/>
          <w:sz w:val="24"/>
          <w:szCs w:val="24"/>
        </w:rPr>
      </w:pPr>
    </w:p>
    <w:p w:rsidR="002923C6" w:rsidRDefault="00E94BB4" w:rsidP="00677388">
      <w:pPr>
        <w:spacing w:after="0" w:line="240" w:lineRule="auto"/>
        <w:rPr>
          <w:rFonts w:cstheme="minorHAnsi"/>
          <w:sz w:val="24"/>
          <w:szCs w:val="24"/>
        </w:rPr>
      </w:pPr>
      <w:r>
        <w:rPr>
          <w:rFonts w:ascii="Times New Roman" w:hAnsi="Times New Roman" w:cs="Times New Roman"/>
          <w:b/>
          <w:noProof/>
          <w:sz w:val="28"/>
          <w:szCs w:val="28"/>
          <w:lang w:eastAsia="nb-NO"/>
        </w:rPr>
        <w:drawing>
          <wp:anchor distT="0" distB="0" distL="114300" distR="114300" simplePos="0" relativeHeight="251698176" behindDoc="0" locked="0" layoutInCell="1" allowOverlap="1" wp14:anchorId="1EB2289A" wp14:editId="33CC6633">
            <wp:simplePos x="0" y="0"/>
            <wp:positionH relativeFrom="column">
              <wp:posOffset>-495935</wp:posOffset>
            </wp:positionH>
            <wp:positionV relativeFrom="paragraph">
              <wp:posOffset>78680</wp:posOffset>
            </wp:positionV>
            <wp:extent cx="1059180" cy="1168460"/>
            <wp:effectExtent l="0" t="0" r="762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6499" t="-10714" r="-6678" b="1"/>
                    <a:stretch/>
                  </pic:blipFill>
                  <pic:spPr bwMode="auto">
                    <a:xfrm>
                      <a:off x="0" y="0"/>
                      <a:ext cx="1059180" cy="1168460"/>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23C6" w:rsidRDefault="002923C6" w:rsidP="00677388">
      <w:pPr>
        <w:spacing w:after="0" w:line="240" w:lineRule="auto"/>
        <w:rPr>
          <w:rFonts w:cstheme="minorHAnsi"/>
          <w:sz w:val="24"/>
          <w:szCs w:val="24"/>
        </w:rPr>
      </w:pPr>
    </w:p>
    <w:p w:rsidR="002923C6" w:rsidRDefault="002923C6" w:rsidP="00677388">
      <w:pPr>
        <w:spacing w:after="0" w:line="240" w:lineRule="auto"/>
        <w:rPr>
          <w:rFonts w:cstheme="minorHAnsi"/>
          <w:sz w:val="24"/>
          <w:szCs w:val="24"/>
        </w:rPr>
      </w:pPr>
    </w:p>
    <w:p w:rsidR="003624BE" w:rsidRDefault="00C03416" w:rsidP="00F6718F">
      <w:pPr>
        <w:spacing w:after="0" w:line="240" w:lineRule="auto"/>
        <w:rPr>
          <w:rFonts w:ascii="Times New Roman" w:hAnsi="Times New Roman" w:cs="Times New Roman"/>
          <w:b/>
          <w:sz w:val="28"/>
          <w:szCs w:val="28"/>
        </w:rPr>
      </w:pPr>
      <w:r>
        <w:rPr>
          <w:rFonts w:cstheme="minorHAnsi"/>
          <w:noProof/>
          <w:sz w:val="24"/>
          <w:szCs w:val="24"/>
          <w:lang w:eastAsia="nb-NO"/>
        </w:rPr>
        <mc:AlternateContent>
          <mc:Choice Requires="wps">
            <w:drawing>
              <wp:anchor distT="0" distB="0" distL="114300" distR="114300" simplePos="0" relativeHeight="251704320" behindDoc="0" locked="0" layoutInCell="1" allowOverlap="1" wp14:anchorId="2034A2C8" wp14:editId="1E5598DE">
                <wp:simplePos x="0" y="0"/>
                <wp:positionH relativeFrom="column">
                  <wp:posOffset>4453255</wp:posOffset>
                </wp:positionH>
                <wp:positionV relativeFrom="paragraph">
                  <wp:posOffset>34290</wp:posOffset>
                </wp:positionV>
                <wp:extent cx="2049780" cy="662940"/>
                <wp:effectExtent l="0" t="0" r="26670" b="22860"/>
                <wp:wrapNone/>
                <wp:docPr id="6" name="Rektangel 6"/>
                <wp:cNvGraphicFramePr/>
                <a:graphic xmlns:a="http://schemas.openxmlformats.org/drawingml/2006/main">
                  <a:graphicData uri="http://schemas.microsoft.com/office/word/2010/wordprocessingShape">
                    <wps:wsp>
                      <wps:cNvSpPr/>
                      <wps:spPr>
                        <a:xfrm>
                          <a:off x="0" y="0"/>
                          <a:ext cx="2049780" cy="66294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D856C2" w:rsidRPr="00072C21" w:rsidRDefault="00D856C2" w:rsidP="002923C6">
                            <w:pPr>
                              <w:spacing w:after="0" w:line="240" w:lineRule="auto"/>
                              <w:rPr>
                                <w:rFonts w:ascii="Times New Roman" w:hAnsi="Times New Roman" w:cs="Times New Roman"/>
                                <w:sz w:val="24"/>
                                <w:szCs w:val="24"/>
                              </w:rPr>
                            </w:pPr>
                            <w:r w:rsidRPr="00072C21">
                              <w:rPr>
                                <w:rFonts w:ascii="Times New Roman" w:hAnsi="Times New Roman" w:cs="Times New Roman"/>
                                <w:sz w:val="24"/>
                                <w:szCs w:val="24"/>
                              </w:rPr>
                              <w:t xml:space="preserve">Figur 2: Handlingshjulet: </w:t>
                            </w:r>
                          </w:p>
                          <w:p w:rsidR="00D856C2" w:rsidRPr="002923C6" w:rsidRDefault="00D856C2" w:rsidP="002923C6">
                            <w:pPr>
                              <w:spacing w:after="0" w:line="240" w:lineRule="auto"/>
                              <w:rPr>
                                <w:rFonts w:ascii="Times New Roman" w:hAnsi="Times New Roman" w:cs="Times New Roman"/>
                                <w:sz w:val="24"/>
                                <w:szCs w:val="24"/>
                              </w:rPr>
                            </w:pPr>
                            <w:r w:rsidRPr="00072C21">
                              <w:rPr>
                                <w:rFonts w:ascii="Times New Roman" w:hAnsi="Times New Roman" w:cs="Times New Roman"/>
                                <w:sz w:val="24"/>
                                <w:szCs w:val="24"/>
                              </w:rPr>
                              <w:t xml:space="preserve">Rutiner for samarbeid </w:t>
                            </w:r>
                            <w:r>
                              <w:rPr>
                                <w:rFonts w:ascii="Times New Roman" w:hAnsi="Times New Roman" w:cs="Times New Roman"/>
                                <w:sz w:val="24"/>
                                <w:szCs w:val="24"/>
                              </w:rPr>
                              <w:t xml:space="preserve"> mellom </w:t>
                            </w:r>
                            <w:r w:rsidRPr="00072C21">
                              <w:rPr>
                                <w:rFonts w:ascii="Times New Roman" w:hAnsi="Times New Roman" w:cs="Times New Roman"/>
                                <w:sz w:val="24"/>
                                <w:szCs w:val="24"/>
                              </w:rPr>
                              <w:t>barnehage</w:t>
                            </w:r>
                            <w:r>
                              <w:rPr>
                                <w:rFonts w:ascii="Times New Roman" w:hAnsi="Times New Roman" w:cs="Times New Roman"/>
                                <w:sz w:val="24"/>
                                <w:szCs w:val="24"/>
                              </w:rPr>
                              <w:t xml:space="preserve"> </w:t>
                            </w:r>
                            <w:r w:rsidRPr="00072C21">
                              <w:rPr>
                                <w:rFonts w:ascii="Times New Roman" w:hAnsi="Times New Roman" w:cs="Times New Roman"/>
                                <w:sz w:val="24"/>
                                <w:szCs w:val="24"/>
                              </w:rPr>
                              <w:t>og PPT</w:t>
                            </w:r>
                          </w:p>
                          <w:p w:rsidR="00D856C2" w:rsidRDefault="00D856C2" w:rsidP="002923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6" o:spid="_x0000_s1026" style="position:absolute;margin-left:350.65pt;margin-top:2.7pt;width:161.4pt;height:52.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" fillcolor="white [3201]" strokecolor="white [3212]" strokeweight="2pt">
                <v:textbox>
                  <w:txbxContent>
                    <w:p w:rsidR="00D856C2" w:rsidRPr="00072C21" w:rsidRDefault="00D856C2" w:rsidP="002923C6">
                      <w:pPr>
                        <w:spacing w:after="0" w:line="240" w:lineRule="auto"/>
                        <w:rPr>
                          <w:rFonts w:ascii="Times New Roman" w:hAnsi="Times New Roman" w:cs="Times New Roman"/>
                          <w:sz w:val="24"/>
                          <w:szCs w:val="24"/>
                        </w:rPr>
                      </w:pPr>
                      <w:r w:rsidRPr="00072C21">
                        <w:rPr>
                          <w:rFonts w:ascii="Times New Roman" w:hAnsi="Times New Roman" w:cs="Times New Roman"/>
                          <w:sz w:val="24"/>
                          <w:szCs w:val="24"/>
                        </w:rPr>
                        <w:t xml:space="preserve">Figur 2: Handlingshjulet: </w:t>
                      </w:r>
                    </w:p>
                    <w:p w:rsidR="00D856C2" w:rsidRPr="002923C6" w:rsidRDefault="00D856C2" w:rsidP="002923C6">
                      <w:pPr>
                        <w:spacing w:after="0" w:line="240" w:lineRule="auto"/>
                        <w:rPr>
                          <w:rFonts w:ascii="Times New Roman" w:hAnsi="Times New Roman" w:cs="Times New Roman"/>
                          <w:sz w:val="24"/>
                          <w:szCs w:val="24"/>
                        </w:rPr>
                      </w:pPr>
                      <w:r w:rsidRPr="00072C21">
                        <w:rPr>
                          <w:rFonts w:ascii="Times New Roman" w:hAnsi="Times New Roman" w:cs="Times New Roman"/>
                          <w:sz w:val="24"/>
                          <w:szCs w:val="24"/>
                        </w:rPr>
                        <w:t xml:space="preserve">Rutiner for samarbeid </w:t>
                      </w:r>
                      <w:r>
                        <w:rPr>
                          <w:rFonts w:ascii="Times New Roman" w:hAnsi="Times New Roman" w:cs="Times New Roman"/>
                          <w:sz w:val="24"/>
                          <w:szCs w:val="24"/>
                        </w:rPr>
                        <w:t xml:space="preserve"> mellom </w:t>
                      </w:r>
                      <w:r w:rsidRPr="00072C21">
                        <w:rPr>
                          <w:rFonts w:ascii="Times New Roman" w:hAnsi="Times New Roman" w:cs="Times New Roman"/>
                          <w:sz w:val="24"/>
                          <w:szCs w:val="24"/>
                        </w:rPr>
                        <w:t>barnehage</w:t>
                      </w:r>
                      <w:r>
                        <w:rPr>
                          <w:rFonts w:ascii="Times New Roman" w:hAnsi="Times New Roman" w:cs="Times New Roman"/>
                          <w:sz w:val="24"/>
                          <w:szCs w:val="24"/>
                        </w:rPr>
                        <w:t xml:space="preserve"> </w:t>
                      </w:r>
                      <w:r w:rsidRPr="00072C21">
                        <w:rPr>
                          <w:rFonts w:ascii="Times New Roman" w:hAnsi="Times New Roman" w:cs="Times New Roman"/>
                          <w:sz w:val="24"/>
                          <w:szCs w:val="24"/>
                        </w:rPr>
                        <w:t>og PPT</w:t>
                      </w:r>
                    </w:p>
                    <w:p w:rsidR="00D856C2" w:rsidRDefault="00D856C2" w:rsidP="002923C6">
                      <w:pPr>
                        <w:jc w:val="center"/>
                      </w:pPr>
                    </w:p>
                  </w:txbxContent>
                </v:textbox>
              </v:rect>
            </w:pict>
          </mc:Fallback>
        </mc:AlternateContent>
      </w:r>
    </w:p>
    <w:p w:rsidR="00F6718F" w:rsidRDefault="000E375E" w:rsidP="00F6718F">
      <w:pPr>
        <w:spacing w:after="0" w:line="240" w:lineRule="auto"/>
        <w:rPr>
          <w:rFonts w:ascii="Times New Roman" w:hAnsi="Times New Roman" w:cs="Times New Roman"/>
          <w:b/>
          <w:sz w:val="32"/>
          <w:szCs w:val="32"/>
        </w:rPr>
      </w:pPr>
      <w:r w:rsidRPr="00E6267A">
        <w:rPr>
          <w:rFonts w:ascii="Times New Roman" w:hAnsi="Times New Roman" w:cs="Times New Roman"/>
          <w:b/>
          <w:sz w:val="28"/>
          <w:szCs w:val="28"/>
        </w:rPr>
        <w:lastRenderedPageBreak/>
        <w:t>4.2</w:t>
      </w:r>
      <w:r w:rsidR="00D053FD" w:rsidRPr="00E6267A">
        <w:rPr>
          <w:rFonts w:ascii="Times New Roman" w:hAnsi="Times New Roman" w:cs="Times New Roman"/>
          <w:b/>
          <w:sz w:val="28"/>
          <w:szCs w:val="28"/>
        </w:rPr>
        <w:t xml:space="preserve"> </w:t>
      </w:r>
      <w:r w:rsidR="007C7B5F" w:rsidRPr="00E6267A">
        <w:rPr>
          <w:rFonts w:ascii="Times New Roman" w:hAnsi="Times New Roman" w:cs="Times New Roman"/>
          <w:b/>
          <w:sz w:val="28"/>
          <w:szCs w:val="28"/>
        </w:rPr>
        <w:t>Førhenvisningsfasen/bekymringsfasen</w:t>
      </w:r>
    </w:p>
    <w:p w:rsidR="005600AD" w:rsidRPr="009B412C" w:rsidRDefault="005600AD" w:rsidP="00F6718F">
      <w:pPr>
        <w:spacing w:after="0" w:line="240" w:lineRule="auto"/>
        <w:rPr>
          <w:rFonts w:ascii="Times New Roman" w:hAnsi="Times New Roman" w:cs="Times New Roman"/>
          <w:b/>
          <w:sz w:val="32"/>
          <w:szCs w:val="32"/>
        </w:rPr>
      </w:pPr>
    </w:p>
    <w:p w:rsidR="00925CC6" w:rsidRDefault="00CF2657" w:rsidP="00925CC6">
      <w:pPr>
        <w:spacing w:after="0" w:line="240" w:lineRule="auto"/>
        <w:rPr>
          <w:rFonts w:ascii="Times New Roman" w:hAnsi="Times New Roman" w:cs="Times New Roman"/>
          <w:sz w:val="24"/>
          <w:szCs w:val="24"/>
        </w:rPr>
      </w:pPr>
      <w:r>
        <w:rPr>
          <w:rFonts w:ascii="Times New Roman" w:hAnsi="Times New Roman" w:cs="Times New Roman"/>
          <w:b/>
          <w:noProof/>
          <w:sz w:val="24"/>
          <w:szCs w:val="24"/>
          <w:lang w:eastAsia="nb-NO"/>
        </w:rPr>
        <w:drawing>
          <wp:inline distT="0" distB="0" distL="0" distR="0" wp14:anchorId="5414D789" wp14:editId="3E9D7D82">
            <wp:extent cx="5765800" cy="3784600"/>
            <wp:effectExtent l="38100" t="38100" r="101600" b="635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9B412C" w:rsidRDefault="009B412C" w:rsidP="00925CC6">
      <w:pPr>
        <w:spacing w:after="0" w:line="240" w:lineRule="auto"/>
        <w:rPr>
          <w:rFonts w:ascii="Times New Roman" w:hAnsi="Times New Roman" w:cs="Times New Roman"/>
          <w:sz w:val="24"/>
          <w:szCs w:val="24"/>
        </w:rPr>
      </w:pPr>
    </w:p>
    <w:p w:rsidR="009B412C" w:rsidRDefault="009B412C" w:rsidP="00925CC6">
      <w:pPr>
        <w:spacing w:after="0" w:line="240" w:lineRule="auto"/>
        <w:rPr>
          <w:rFonts w:ascii="Times New Roman" w:hAnsi="Times New Roman" w:cs="Times New Roman"/>
          <w:sz w:val="24"/>
          <w:szCs w:val="24"/>
        </w:rPr>
      </w:pPr>
    </w:p>
    <w:p w:rsidR="00A36B6C" w:rsidRDefault="009B412C" w:rsidP="001C11A9">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nb-NO"/>
        </w:rPr>
        <w:drawing>
          <wp:inline distT="0" distB="0" distL="0" distR="0" wp14:anchorId="3AE4BCCB" wp14:editId="742B860B">
            <wp:extent cx="5740400" cy="2328333"/>
            <wp:effectExtent l="38100" t="38100" r="69850" b="1524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9B412C" w:rsidRDefault="009B412C" w:rsidP="00A36B6C">
      <w:pPr>
        <w:spacing w:after="0" w:line="240" w:lineRule="auto"/>
        <w:ind w:firstLine="360"/>
        <w:rPr>
          <w:rFonts w:ascii="Times New Roman" w:hAnsi="Times New Roman" w:cs="Times New Roman"/>
          <w:b/>
          <w:sz w:val="24"/>
          <w:szCs w:val="24"/>
        </w:rPr>
      </w:pPr>
    </w:p>
    <w:p w:rsidR="0024076D" w:rsidRPr="00E14A1A" w:rsidRDefault="0024076D" w:rsidP="0024076D">
      <w:pPr>
        <w:pStyle w:val="Default"/>
        <w:rPr>
          <w:sz w:val="23"/>
          <w:szCs w:val="23"/>
        </w:rPr>
      </w:pPr>
      <w:r>
        <w:rPr>
          <w:sz w:val="23"/>
          <w:szCs w:val="23"/>
        </w:rPr>
        <w:t>Forslag til mal på tiltaksplan, finnes på PPT’s hjemmeside</w:t>
      </w:r>
      <w:r w:rsidRPr="00C95A88">
        <w:rPr>
          <w:sz w:val="23"/>
          <w:szCs w:val="23"/>
        </w:rPr>
        <w:t xml:space="preserve">: </w:t>
      </w:r>
      <w:hyperlink r:id="rId36" w:history="1">
        <w:r w:rsidRPr="00E63A56">
          <w:rPr>
            <w:rStyle w:val="Hyperkobling"/>
            <w:sz w:val="23"/>
            <w:szCs w:val="23"/>
          </w:rPr>
          <w:t>http://bronnoy.kommune.no/tjenester/barnehage-skole-og-familie/ppt-sor-helgeland/</w:t>
        </w:r>
      </w:hyperlink>
      <w:r>
        <w:rPr>
          <w:sz w:val="23"/>
          <w:szCs w:val="23"/>
        </w:rPr>
        <w:t xml:space="preserve"> </w:t>
      </w:r>
    </w:p>
    <w:p w:rsidR="009B412C" w:rsidRDefault="001D5030" w:rsidP="00A36B6C">
      <w:pPr>
        <w:spacing w:after="0" w:line="240" w:lineRule="auto"/>
        <w:ind w:firstLine="360"/>
        <w:rPr>
          <w:rFonts w:ascii="Times New Roman" w:hAnsi="Times New Roman" w:cs="Times New Roman"/>
          <w:b/>
          <w:sz w:val="24"/>
          <w:szCs w:val="24"/>
        </w:rPr>
      </w:pPr>
      <w:r>
        <w:rPr>
          <w:noProof/>
          <w:color w:val="0000FF"/>
          <w:lang w:eastAsia="nb-NO"/>
        </w:rPr>
        <w:drawing>
          <wp:anchor distT="0" distB="0" distL="114300" distR="114300" simplePos="0" relativeHeight="251679744" behindDoc="0" locked="0" layoutInCell="1" allowOverlap="1" wp14:anchorId="44C24D15" wp14:editId="6D13E67C">
            <wp:simplePos x="0" y="0"/>
            <wp:positionH relativeFrom="column">
              <wp:posOffset>-419735</wp:posOffset>
            </wp:positionH>
            <wp:positionV relativeFrom="paragraph">
              <wp:posOffset>497840</wp:posOffset>
            </wp:positionV>
            <wp:extent cx="1958340" cy="1234440"/>
            <wp:effectExtent l="0" t="0" r="3810" b="3810"/>
            <wp:wrapNone/>
            <wp:docPr id="2049" name="irc_mi" descr="Bilderesultat for Barnehag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Barnehage">
                      <a:hlinkClick r:id="rId37"/>
                    </pic:cNvPr>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0105" r="66005" b="12041"/>
                    <a:stretch/>
                  </pic:blipFill>
                  <pic:spPr bwMode="auto">
                    <a:xfrm>
                      <a:off x="0" y="0"/>
                      <a:ext cx="1958340" cy="1234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11A9" w:rsidRDefault="0024076D" w:rsidP="00E14A1A">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nb-NO"/>
        </w:rPr>
        <w:lastRenderedPageBreak/>
        <w:drawing>
          <wp:inline distT="0" distB="0" distL="0" distR="0" wp14:anchorId="2F7E044E" wp14:editId="1077F57D">
            <wp:extent cx="5740400" cy="2607734"/>
            <wp:effectExtent l="38100" t="38100" r="88900" b="254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2B28D8" w:rsidRDefault="002B28D8" w:rsidP="002B28D8">
      <w:pPr>
        <w:spacing w:after="0" w:line="240" w:lineRule="auto"/>
        <w:rPr>
          <w:rFonts w:ascii="Times New Roman" w:hAnsi="Times New Roman" w:cs="Times New Roman"/>
          <w:i/>
          <w:sz w:val="24"/>
          <w:szCs w:val="24"/>
        </w:rPr>
      </w:pPr>
    </w:p>
    <w:p w:rsidR="002B28D8" w:rsidRPr="002B28D8" w:rsidRDefault="002B28D8" w:rsidP="002B28D8">
      <w:pPr>
        <w:spacing w:after="0" w:line="240" w:lineRule="auto"/>
        <w:rPr>
          <w:rFonts w:ascii="Times New Roman" w:hAnsi="Times New Roman" w:cs="Times New Roman"/>
          <w:i/>
          <w:sz w:val="24"/>
          <w:szCs w:val="24"/>
        </w:rPr>
      </w:pPr>
      <w:r w:rsidRPr="002B28D8">
        <w:rPr>
          <w:rFonts w:ascii="Times New Roman" w:hAnsi="Times New Roman" w:cs="Times New Roman"/>
          <w:i/>
          <w:sz w:val="24"/>
          <w:szCs w:val="24"/>
        </w:rPr>
        <w:t xml:space="preserve">Dersom man har en generell bekymring for barnet er barnehagepersonalet pliktet til å handle. Det kan dreie seg om rus, vold eller andre uheldige forhold barnet kan være utsatt for. PPT anbefaler å bruke </w:t>
      </w:r>
      <w:hyperlink r:id="rId44" w:history="1">
        <w:r w:rsidRPr="002B28D8">
          <w:rPr>
            <w:rStyle w:val="Hyperkobling"/>
            <w:rFonts w:ascii="Times New Roman" w:hAnsi="Times New Roman" w:cs="Times New Roman"/>
            <w:i/>
            <w:sz w:val="24"/>
            <w:szCs w:val="24"/>
          </w:rPr>
          <w:t>www.tidligintervensjon.no</w:t>
        </w:r>
      </w:hyperlink>
      <w:r w:rsidRPr="002B28D8">
        <w:rPr>
          <w:rFonts w:ascii="Times New Roman" w:hAnsi="Times New Roman" w:cs="Times New Roman"/>
          <w:i/>
          <w:sz w:val="24"/>
          <w:szCs w:val="24"/>
        </w:rPr>
        <w:t>, som gir veiledning i hvordan en kan gå frem.</w:t>
      </w:r>
    </w:p>
    <w:p w:rsidR="00B16A17" w:rsidRDefault="00B16A17" w:rsidP="00A36B6C">
      <w:pPr>
        <w:spacing w:after="0" w:line="240" w:lineRule="auto"/>
        <w:rPr>
          <w:rFonts w:ascii="Times New Roman" w:hAnsi="Times New Roman" w:cs="Times New Roman"/>
          <w:b/>
          <w:sz w:val="24"/>
          <w:szCs w:val="24"/>
        </w:rPr>
      </w:pPr>
    </w:p>
    <w:p w:rsidR="00184694" w:rsidRDefault="00184694" w:rsidP="00A36B6C">
      <w:pPr>
        <w:spacing w:after="0" w:line="240" w:lineRule="auto"/>
        <w:rPr>
          <w:rFonts w:ascii="Times New Roman" w:hAnsi="Times New Roman" w:cs="Times New Roman"/>
          <w:b/>
          <w:sz w:val="24"/>
          <w:szCs w:val="24"/>
        </w:rPr>
      </w:pPr>
    </w:p>
    <w:p w:rsidR="00A36B6C" w:rsidRPr="00DA05F9" w:rsidRDefault="009E2332" w:rsidP="00A36B6C">
      <w:pPr>
        <w:spacing w:after="0" w:line="240" w:lineRule="auto"/>
        <w:rPr>
          <w:rFonts w:ascii="Times New Roman" w:hAnsi="Times New Roman" w:cs="Times New Roman"/>
          <w:b/>
          <w:sz w:val="26"/>
          <w:szCs w:val="26"/>
        </w:rPr>
      </w:pPr>
      <w:r w:rsidRPr="009E2332">
        <w:rPr>
          <w:rFonts w:ascii="Times New Roman" w:hAnsi="Times New Roman" w:cs="Times New Roman"/>
          <w:b/>
          <w:sz w:val="26"/>
          <w:szCs w:val="26"/>
        </w:rPr>
        <w:t xml:space="preserve">4.2.1 </w:t>
      </w:r>
      <w:r w:rsidR="00A36B6C" w:rsidRPr="009E2332">
        <w:rPr>
          <w:rFonts w:ascii="Times New Roman" w:hAnsi="Times New Roman" w:cs="Times New Roman"/>
          <w:b/>
          <w:sz w:val="26"/>
          <w:szCs w:val="26"/>
        </w:rPr>
        <w:t>Kartlegging/observasjon av ulike vansketyper i bekymringsfasen</w:t>
      </w:r>
    </w:p>
    <w:p w:rsidR="000D6263" w:rsidRDefault="000D6263" w:rsidP="00971D86">
      <w:pPr>
        <w:autoSpaceDE w:val="0"/>
        <w:autoSpaceDN w:val="0"/>
        <w:adjustRightInd w:val="0"/>
        <w:spacing w:after="0" w:line="240" w:lineRule="auto"/>
        <w:rPr>
          <w:rFonts w:ascii="Times New Roman" w:hAnsi="Times New Roman" w:cs="Times New Roman"/>
          <w:sz w:val="24"/>
          <w:szCs w:val="24"/>
        </w:rPr>
      </w:pPr>
    </w:p>
    <w:p w:rsidR="00A36B6C" w:rsidRDefault="00A36B6C" w:rsidP="00971D86">
      <w:pPr>
        <w:autoSpaceDE w:val="0"/>
        <w:autoSpaceDN w:val="0"/>
        <w:adjustRightInd w:val="0"/>
        <w:spacing w:after="0" w:line="240" w:lineRule="auto"/>
        <w:rPr>
          <w:rFonts w:ascii="Times New Roman" w:hAnsi="Times New Roman" w:cs="Times New Roman"/>
          <w:sz w:val="24"/>
          <w:szCs w:val="24"/>
        </w:rPr>
      </w:pPr>
      <w:r w:rsidRPr="00CA0931">
        <w:rPr>
          <w:rFonts w:ascii="Times New Roman" w:hAnsi="Times New Roman" w:cs="Times New Roman"/>
          <w:sz w:val="24"/>
          <w:szCs w:val="24"/>
        </w:rPr>
        <w:t xml:space="preserve">Gode rutiner i barnehagen i forhold til observasjon og kartlegging danner et viktig grunnlag for </w:t>
      </w:r>
      <w:r w:rsidR="00971D86">
        <w:rPr>
          <w:rFonts w:ascii="Times New Roman" w:hAnsi="Times New Roman" w:cs="Times New Roman"/>
          <w:sz w:val="24"/>
          <w:szCs w:val="24"/>
        </w:rPr>
        <w:t>oppfølging av barnets utvikling</w:t>
      </w:r>
      <w:r w:rsidR="00A574DA">
        <w:rPr>
          <w:rFonts w:ascii="Times New Roman" w:hAnsi="Times New Roman" w:cs="Times New Roman"/>
          <w:sz w:val="24"/>
          <w:szCs w:val="24"/>
        </w:rPr>
        <w:t xml:space="preserve">, samt utvikling av barnehagens pedagogiske praksis. </w:t>
      </w:r>
      <w:r w:rsidRPr="00CA0931">
        <w:rPr>
          <w:rFonts w:ascii="Times New Roman" w:hAnsi="Times New Roman" w:cs="Times New Roman"/>
          <w:sz w:val="24"/>
          <w:szCs w:val="24"/>
        </w:rPr>
        <w:t xml:space="preserve"> </w:t>
      </w:r>
    </w:p>
    <w:p w:rsidR="00A574DA" w:rsidRDefault="00A574DA" w:rsidP="00A36B6C">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 </w:t>
      </w:r>
    </w:p>
    <w:p w:rsidR="00A36B6C" w:rsidRDefault="00C8072E" w:rsidP="00A36B6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For å etablere gode strukturer </w:t>
      </w:r>
      <w:r w:rsidR="00F5638C">
        <w:rPr>
          <w:rFonts w:ascii="Times New Roman" w:hAnsi="Times New Roman" w:cs="Times New Roman"/>
          <w:sz w:val="24"/>
          <w:szCs w:val="24"/>
        </w:rPr>
        <w:t xml:space="preserve">og sikre kvalitet </w:t>
      </w:r>
      <w:r>
        <w:rPr>
          <w:rFonts w:ascii="Times New Roman" w:hAnsi="Times New Roman" w:cs="Times New Roman"/>
          <w:sz w:val="24"/>
          <w:szCs w:val="24"/>
        </w:rPr>
        <w:t>i k</w:t>
      </w:r>
      <w:r w:rsidR="00A36B6C" w:rsidRPr="00CA0931">
        <w:rPr>
          <w:rFonts w:ascii="Times New Roman" w:hAnsi="Times New Roman" w:cs="Times New Roman"/>
          <w:sz w:val="24"/>
          <w:szCs w:val="24"/>
        </w:rPr>
        <w:t>artlegging</w:t>
      </w:r>
      <w:r>
        <w:rPr>
          <w:rFonts w:ascii="Times New Roman" w:hAnsi="Times New Roman" w:cs="Times New Roman"/>
          <w:sz w:val="24"/>
          <w:szCs w:val="24"/>
        </w:rPr>
        <w:t>s</w:t>
      </w:r>
      <w:r w:rsidR="00F5638C">
        <w:rPr>
          <w:rFonts w:ascii="Times New Roman" w:hAnsi="Times New Roman" w:cs="Times New Roman"/>
          <w:sz w:val="24"/>
          <w:szCs w:val="24"/>
        </w:rPr>
        <w:t>arbeidet</w:t>
      </w:r>
      <w:r w:rsidR="00A36B6C" w:rsidRPr="00CA0931">
        <w:rPr>
          <w:rFonts w:ascii="Times New Roman" w:hAnsi="Times New Roman" w:cs="Times New Roman"/>
          <w:sz w:val="24"/>
          <w:szCs w:val="24"/>
        </w:rPr>
        <w:t xml:space="preserve"> i barnehagen kan </w:t>
      </w:r>
      <w:r>
        <w:rPr>
          <w:rFonts w:ascii="Times New Roman" w:hAnsi="Times New Roman" w:cs="Times New Roman"/>
          <w:sz w:val="24"/>
          <w:szCs w:val="24"/>
        </w:rPr>
        <w:t xml:space="preserve">arbeidet deles inn i fem </w:t>
      </w:r>
      <w:r w:rsidR="00A36B6C" w:rsidRPr="00CA0931">
        <w:rPr>
          <w:rFonts w:ascii="Times New Roman" w:hAnsi="Times New Roman" w:cs="Times New Roman"/>
          <w:sz w:val="24"/>
          <w:szCs w:val="24"/>
        </w:rPr>
        <w:t>områder:</w:t>
      </w:r>
    </w:p>
    <w:p w:rsidR="00DA05F9" w:rsidRDefault="00DA05F9" w:rsidP="00A36B6C">
      <w:pPr>
        <w:autoSpaceDE w:val="0"/>
        <w:autoSpaceDN w:val="0"/>
        <w:adjustRightInd w:val="0"/>
        <w:spacing w:after="0" w:line="240" w:lineRule="auto"/>
        <w:rPr>
          <w:rFonts w:ascii="Times New Roman" w:hAnsi="Times New Roman" w:cs="Times New Roman"/>
          <w:sz w:val="24"/>
          <w:szCs w:val="24"/>
        </w:rPr>
      </w:pPr>
    </w:p>
    <w:p w:rsidR="00A36B6C" w:rsidRPr="00CA0931" w:rsidRDefault="00397F78" w:rsidP="00A36B6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A36B6C" w:rsidRDefault="005600AD" w:rsidP="00A36B6C">
      <w:pPr>
        <w:autoSpaceDE w:val="0"/>
        <w:autoSpaceDN w:val="0"/>
        <w:adjustRightInd w:val="0"/>
        <w:spacing w:after="0" w:line="240" w:lineRule="auto"/>
        <w:rPr>
          <w:rFonts w:ascii="ArialMT" w:hAnsi="ArialMT" w:cs="ArialMT"/>
        </w:rPr>
      </w:pPr>
      <w:r>
        <w:rPr>
          <w:i/>
          <w:noProof/>
          <w:lang w:eastAsia="nb-NO"/>
        </w:rPr>
        <mc:AlternateContent>
          <mc:Choice Requires="wps">
            <w:drawing>
              <wp:anchor distT="0" distB="0" distL="114300" distR="114300" simplePos="0" relativeHeight="251659264" behindDoc="1" locked="0" layoutInCell="1" allowOverlap="1" wp14:anchorId="65116505" wp14:editId="675D5BE3">
                <wp:simplePos x="0" y="0"/>
                <wp:positionH relativeFrom="column">
                  <wp:posOffset>3781849</wp:posOffset>
                </wp:positionH>
                <wp:positionV relativeFrom="paragraph">
                  <wp:posOffset>1591733</wp:posOffset>
                </wp:positionV>
                <wp:extent cx="2667000" cy="1569720"/>
                <wp:effectExtent l="0" t="0" r="0" b="0"/>
                <wp:wrapNone/>
                <wp:docPr id="15" name="Rektangel 15"/>
                <wp:cNvGraphicFramePr/>
                <a:graphic xmlns:a="http://schemas.openxmlformats.org/drawingml/2006/main">
                  <a:graphicData uri="http://schemas.microsoft.com/office/word/2010/wordprocessingShape">
                    <wps:wsp>
                      <wps:cNvSpPr/>
                      <wps:spPr>
                        <a:xfrm>
                          <a:off x="0" y="0"/>
                          <a:ext cx="2667000" cy="1569720"/>
                        </a:xfrm>
                        <a:prstGeom prst="rect">
                          <a:avLst/>
                        </a:prstGeom>
                        <a:ln w="9525">
                          <a:noFill/>
                        </a:ln>
                      </wps:spPr>
                      <wps:style>
                        <a:lnRef idx="2">
                          <a:schemeClr val="accent1"/>
                        </a:lnRef>
                        <a:fillRef idx="1001">
                          <a:schemeClr val="lt1"/>
                        </a:fillRef>
                        <a:effectRef idx="0">
                          <a:schemeClr val="accent1"/>
                        </a:effectRef>
                        <a:fontRef idx="minor">
                          <a:schemeClr val="dk1"/>
                        </a:fontRef>
                      </wps:style>
                      <wps:txbx>
                        <w:txbxContent>
                          <w:p w:rsidR="00D856C2" w:rsidRPr="00B16A17" w:rsidRDefault="00D856C2" w:rsidP="00A7377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Observasjon/kartlegging</w:t>
                            </w:r>
                            <w:r w:rsidRPr="00CA0931">
                              <w:rPr>
                                <w:rFonts w:ascii="Times New Roman" w:hAnsi="Times New Roman" w:cs="Times New Roman"/>
                                <w:sz w:val="24"/>
                                <w:szCs w:val="24"/>
                              </w:rPr>
                              <w:t xml:space="preserve"> må lede til </w:t>
                            </w:r>
                            <w:r>
                              <w:rPr>
                                <w:rFonts w:ascii="Times New Roman" w:hAnsi="Times New Roman" w:cs="Times New Roman"/>
                                <w:sz w:val="24"/>
                                <w:szCs w:val="24"/>
                              </w:rPr>
                              <w:t xml:space="preserve">faglige </w:t>
                            </w:r>
                            <w:r w:rsidRPr="00CA0931">
                              <w:rPr>
                                <w:rFonts w:ascii="Times New Roman" w:hAnsi="Times New Roman" w:cs="Times New Roman"/>
                                <w:sz w:val="24"/>
                                <w:szCs w:val="24"/>
                              </w:rPr>
                              <w:t>konk</w:t>
                            </w:r>
                            <w:r>
                              <w:rPr>
                                <w:rFonts w:ascii="Times New Roman" w:hAnsi="Times New Roman" w:cs="Times New Roman"/>
                                <w:sz w:val="24"/>
                                <w:szCs w:val="24"/>
                              </w:rPr>
                              <w:t>lusjoner, skriftlige tiltaksplaner, utprøving og evaluering av tiltak, samt</w:t>
                            </w:r>
                            <w:r w:rsidRPr="00CA0931">
                              <w:rPr>
                                <w:rFonts w:ascii="Times New Roman" w:hAnsi="Times New Roman" w:cs="Times New Roman"/>
                                <w:sz w:val="24"/>
                                <w:szCs w:val="24"/>
                              </w:rPr>
                              <w:t xml:space="preserve"> utgjøre en del av </w:t>
                            </w:r>
                            <w:r w:rsidRPr="00EE2C61">
                              <w:rPr>
                                <w:rFonts w:ascii="Times New Roman" w:hAnsi="Times New Roman" w:cs="Times New Roman"/>
                                <w:sz w:val="24"/>
                                <w:szCs w:val="24"/>
                              </w:rPr>
                              <w:t>den daglige praksisen i barnehagen.</w:t>
                            </w:r>
                            <w:r>
                              <w:rPr>
                                <w:rFonts w:ascii="Times New Roman" w:hAnsi="Times New Roman" w:cs="Times New Roman"/>
                                <w:sz w:val="24"/>
                                <w:szCs w:val="24"/>
                              </w:rPr>
                              <w:t xml:space="preserve"> En evaluering av </w:t>
                            </w:r>
                            <w:r w:rsidRPr="00EE2C61">
                              <w:rPr>
                                <w:rFonts w:ascii="Times New Roman" w:hAnsi="Times New Roman" w:cs="Times New Roman"/>
                                <w:sz w:val="24"/>
                                <w:szCs w:val="24"/>
                              </w:rPr>
                              <w:t xml:space="preserve">barnets utvikling </w:t>
                            </w:r>
                            <w:r>
                              <w:rPr>
                                <w:rFonts w:ascii="Times New Roman" w:hAnsi="Times New Roman" w:cs="Times New Roman"/>
                                <w:sz w:val="24"/>
                                <w:szCs w:val="24"/>
                              </w:rPr>
                              <w:t xml:space="preserve">og igangsatte tiltak skal være en </w:t>
                            </w:r>
                            <w:r w:rsidRPr="00EE2C61">
                              <w:rPr>
                                <w:rFonts w:ascii="Times New Roman" w:hAnsi="Times New Roman" w:cs="Times New Roman"/>
                                <w:sz w:val="24"/>
                                <w:szCs w:val="24"/>
                              </w:rPr>
                              <w:t>kontinuerli</w:t>
                            </w:r>
                            <w:r>
                              <w:rPr>
                                <w:rFonts w:ascii="Times New Roman" w:hAnsi="Times New Roman" w:cs="Times New Roman"/>
                                <w:sz w:val="24"/>
                                <w:szCs w:val="24"/>
                              </w:rPr>
                              <w:t>g og systematisk prosess.</w:t>
                            </w:r>
                            <w:r>
                              <w:rPr>
                                <w:rFonts w:ascii="Times New Roman" w:hAnsi="Times New Roman" w:cs="Times New Roman"/>
                                <w:i/>
                                <w:sz w:val="24"/>
                                <w:szCs w:val="24"/>
                              </w:rPr>
                              <w:t xml:space="preserve"> </w:t>
                            </w:r>
                          </w:p>
                          <w:p w:rsidR="00D856C2" w:rsidRDefault="00D856C2" w:rsidP="00A7377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5" o:spid="_x0000_s1027" style="position:absolute;margin-left:297.8pt;margin-top:125.35pt;width:210pt;height:12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" fillcolor="white [3201]" stroked="f">
                <v:textbox>
                  <w:txbxContent>
                    <w:p w:rsidR="00D856C2" w:rsidRPr="00B16A17" w:rsidRDefault="00D856C2" w:rsidP="00A7377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Observasjon/kartlegging</w:t>
                      </w:r>
                      <w:r w:rsidRPr="00CA0931">
                        <w:rPr>
                          <w:rFonts w:ascii="Times New Roman" w:hAnsi="Times New Roman" w:cs="Times New Roman"/>
                          <w:sz w:val="24"/>
                          <w:szCs w:val="24"/>
                        </w:rPr>
                        <w:t xml:space="preserve"> må lede til </w:t>
                      </w:r>
                      <w:r>
                        <w:rPr>
                          <w:rFonts w:ascii="Times New Roman" w:hAnsi="Times New Roman" w:cs="Times New Roman"/>
                          <w:sz w:val="24"/>
                          <w:szCs w:val="24"/>
                        </w:rPr>
                        <w:t xml:space="preserve">faglige </w:t>
                      </w:r>
                      <w:r w:rsidRPr="00CA0931">
                        <w:rPr>
                          <w:rFonts w:ascii="Times New Roman" w:hAnsi="Times New Roman" w:cs="Times New Roman"/>
                          <w:sz w:val="24"/>
                          <w:szCs w:val="24"/>
                        </w:rPr>
                        <w:t>konk</w:t>
                      </w:r>
                      <w:r>
                        <w:rPr>
                          <w:rFonts w:ascii="Times New Roman" w:hAnsi="Times New Roman" w:cs="Times New Roman"/>
                          <w:sz w:val="24"/>
                          <w:szCs w:val="24"/>
                        </w:rPr>
                        <w:t>lusjoner, skriftlige tiltaksplaner, utprøving og evaluering av tiltak, samt</w:t>
                      </w:r>
                      <w:r w:rsidRPr="00CA0931">
                        <w:rPr>
                          <w:rFonts w:ascii="Times New Roman" w:hAnsi="Times New Roman" w:cs="Times New Roman"/>
                          <w:sz w:val="24"/>
                          <w:szCs w:val="24"/>
                        </w:rPr>
                        <w:t xml:space="preserve"> utgjøre en del av </w:t>
                      </w:r>
                      <w:r w:rsidRPr="00EE2C61">
                        <w:rPr>
                          <w:rFonts w:ascii="Times New Roman" w:hAnsi="Times New Roman" w:cs="Times New Roman"/>
                          <w:sz w:val="24"/>
                          <w:szCs w:val="24"/>
                        </w:rPr>
                        <w:t>den daglige praksisen i barnehagen.</w:t>
                      </w:r>
                      <w:r>
                        <w:rPr>
                          <w:rFonts w:ascii="Times New Roman" w:hAnsi="Times New Roman" w:cs="Times New Roman"/>
                          <w:sz w:val="24"/>
                          <w:szCs w:val="24"/>
                        </w:rPr>
                        <w:t xml:space="preserve"> En evaluering av </w:t>
                      </w:r>
                      <w:r w:rsidRPr="00EE2C61">
                        <w:rPr>
                          <w:rFonts w:ascii="Times New Roman" w:hAnsi="Times New Roman" w:cs="Times New Roman"/>
                          <w:sz w:val="24"/>
                          <w:szCs w:val="24"/>
                        </w:rPr>
                        <w:t xml:space="preserve">barnets utvikling </w:t>
                      </w:r>
                      <w:r>
                        <w:rPr>
                          <w:rFonts w:ascii="Times New Roman" w:hAnsi="Times New Roman" w:cs="Times New Roman"/>
                          <w:sz w:val="24"/>
                          <w:szCs w:val="24"/>
                        </w:rPr>
                        <w:t xml:space="preserve">og igangsatte tiltak skal være en </w:t>
                      </w:r>
                      <w:r w:rsidRPr="00EE2C61">
                        <w:rPr>
                          <w:rFonts w:ascii="Times New Roman" w:hAnsi="Times New Roman" w:cs="Times New Roman"/>
                          <w:sz w:val="24"/>
                          <w:szCs w:val="24"/>
                        </w:rPr>
                        <w:t>kontinuerli</w:t>
                      </w:r>
                      <w:r>
                        <w:rPr>
                          <w:rFonts w:ascii="Times New Roman" w:hAnsi="Times New Roman" w:cs="Times New Roman"/>
                          <w:sz w:val="24"/>
                          <w:szCs w:val="24"/>
                        </w:rPr>
                        <w:t>g og systematisk prosess.</w:t>
                      </w:r>
                      <w:r>
                        <w:rPr>
                          <w:rFonts w:ascii="Times New Roman" w:hAnsi="Times New Roman" w:cs="Times New Roman"/>
                          <w:i/>
                          <w:sz w:val="24"/>
                          <w:szCs w:val="24"/>
                        </w:rPr>
                        <w:t xml:space="preserve"> </w:t>
                      </w:r>
                    </w:p>
                    <w:p w:rsidR="00D856C2" w:rsidRDefault="00D856C2" w:rsidP="00A73778">
                      <w:pPr>
                        <w:jc w:val="center"/>
                      </w:pPr>
                    </w:p>
                  </w:txbxContent>
                </v:textbox>
              </v:rect>
            </w:pict>
          </mc:Fallback>
        </mc:AlternateContent>
      </w:r>
      <w:r w:rsidR="00397F78">
        <w:rPr>
          <w:rFonts w:ascii="ArialMT" w:hAnsi="ArialMT" w:cs="ArialMT"/>
        </w:rPr>
        <w:t xml:space="preserve">  </w:t>
      </w:r>
      <w:r w:rsidR="00F52573">
        <w:rPr>
          <w:rFonts w:ascii="ArialMT" w:hAnsi="ArialMT" w:cs="ArialMT"/>
          <w:noProof/>
          <w:lang w:eastAsia="nb-NO"/>
        </w:rPr>
        <w:drawing>
          <wp:inline distT="0" distB="0" distL="0" distR="0" wp14:anchorId="039B02F6" wp14:editId="6CCD55A1">
            <wp:extent cx="3513667" cy="3169920"/>
            <wp:effectExtent l="19050" t="0" r="10795"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DC750A" w:rsidRPr="00072C21" w:rsidRDefault="00F52573" w:rsidP="00072C21">
      <w:pPr>
        <w:autoSpaceDE w:val="0"/>
        <w:autoSpaceDN w:val="0"/>
        <w:adjustRightInd w:val="0"/>
        <w:spacing w:after="0" w:line="240" w:lineRule="auto"/>
        <w:jc w:val="right"/>
        <w:rPr>
          <w:rFonts w:ascii="Times New Roman" w:hAnsi="Times New Roman" w:cs="Times New Roman"/>
          <w:sz w:val="24"/>
          <w:szCs w:val="24"/>
        </w:rPr>
      </w:pPr>
      <w:r w:rsidRPr="00072C21">
        <w:rPr>
          <w:rFonts w:ascii="ArialMT" w:hAnsi="ArialMT" w:cs="ArialMT"/>
          <w:sz w:val="24"/>
          <w:szCs w:val="24"/>
        </w:rPr>
        <w:t xml:space="preserve">           </w:t>
      </w:r>
      <w:r w:rsidR="00DC750A" w:rsidRPr="00072C21">
        <w:rPr>
          <w:rFonts w:ascii="ArialMT" w:hAnsi="ArialMT" w:cs="ArialMT"/>
          <w:sz w:val="24"/>
          <w:szCs w:val="24"/>
        </w:rPr>
        <w:t xml:space="preserve">                      </w:t>
      </w:r>
      <w:r w:rsidR="00072C21" w:rsidRPr="00072C21">
        <w:rPr>
          <w:rFonts w:ascii="ArialMT" w:hAnsi="ArialMT" w:cs="ArialMT"/>
          <w:sz w:val="24"/>
          <w:szCs w:val="24"/>
        </w:rPr>
        <w:tab/>
      </w:r>
      <w:r w:rsidR="00072C21" w:rsidRPr="00072C21">
        <w:rPr>
          <w:rFonts w:ascii="Times New Roman" w:hAnsi="Times New Roman" w:cs="Times New Roman"/>
          <w:sz w:val="24"/>
          <w:szCs w:val="24"/>
        </w:rPr>
        <w:t xml:space="preserve">Figur 3. </w:t>
      </w:r>
    </w:p>
    <w:p w:rsidR="00184694" w:rsidRPr="000D6263" w:rsidRDefault="00BA2306" w:rsidP="000D6263">
      <w:pPr>
        <w:autoSpaceDE w:val="0"/>
        <w:autoSpaceDN w:val="0"/>
        <w:adjustRightInd w:val="0"/>
        <w:spacing w:after="0" w:line="240" w:lineRule="auto"/>
        <w:rPr>
          <w:rFonts w:ascii="ArialMT" w:hAnsi="ArialMT" w:cs="ArialMT"/>
          <w:sz w:val="26"/>
          <w:szCs w:val="26"/>
        </w:rPr>
      </w:pPr>
      <w:r>
        <w:rPr>
          <w:noProof/>
          <w:color w:val="0000FF"/>
          <w:lang w:eastAsia="nb-NO"/>
        </w:rPr>
        <w:lastRenderedPageBreak/>
        <w:drawing>
          <wp:anchor distT="0" distB="0" distL="114300" distR="114300" simplePos="0" relativeHeight="251681792" behindDoc="1" locked="0" layoutInCell="1" allowOverlap="1" wp14:anchorId="1C5AFF85" wp14:editId="6A0958DF">
            <wp:simplePos x="0" y="0"/>
            <wp:positionH relativeFrom="column">
              <wp:posOffset>4990465</wp:posOffset>
            </wp:positionH>
            <wp:positionV relativeFrom="paragraph">
              <wp:posOffset>-549275</wp:posOffset>
            </wp:positionV>
            <wp:extent cx="1249680" cy="1088902"/>
            <wp:effectExtent l="0" t="0" r="7620" b="0"/>
            <wp:wrapNone/>
            <wp:docPr id="2051" name="irc_mi" descr="Bilderesultat for Barnehag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Barnehage">
                      <a:hlinkClick r:id="rId37"/>
                    </pic:cNvPr>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77381" t="23456" b="14136"/>
                    <a:stretch/>
                  </pic:blipFill>
                  <pic:spPr bwMode="auto">
                    <a:xfrm>
                      <a:off x="0" y="0"/>
                      <a:ext cx="1249680" cy="10889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4952">
        <w:rPr>
          <w:rFonts w:ascii="Times New Roman" w:hAnsi="Times New Roman" w:cs="Times New Roman"/>
          <w:b/>
          <w:sz w:val="26"/>
          <w:szCs w:val="26"/>
        </w:rPr>
        <w:t xml:space="preserve">4.2.2. </w:t>
      </w:r>
      <w:r w:rsidR="00B16A17" w:rsidRPr="009E2332">
        <w:rPr>
          <w:rFonts w:ascii="Times New Roman" w:hAnsi="Times New Roman" w:cs="Times New Roman"/>
          <w:b/>
          <w:sz w:val="26"/>
          <w:szCs w:val="26"/>
        </w:rPr>
        <w:t>Anbefalt kartleggings/observasjonsverktøy</w:t>
      </w:r>
    </w:p>
    <w:p w:rsidR="000D6263" w:rsidRDefault="000D6263" w:rsidP="00B16A17">
      <w:pPr>
        <w:spacing w:after="0" w:line="240" w:lineRule="auto"/>
        <w:rPr>
          <w:rFonts w:ascii="Times New Roman" w:hAnsi="Times New Roman" w:cs="Times New Roman"/>
          <w:sz w:val="24"/>
          <w:szCs w:val="24"/>
        </w:rPr>
      </w:pPr>
    </w:p>
    <w:p w:rsidR="00A73778" w:rsidRPr="00B16A17" w:rsidRDefault="0085223D" w:rsidP="00B16A17">
      <w:pPr>
        <w:spacing w:after="0" w:line="240" w:lineRule="auto"/>
        <w:rPr>
          <w:rFonts w:ascii="Times New Roman" w:hAnsi="Times New Roman" w:cs="Times New Roman"/>
          <w:sz w:val="24"/>
          <w:szCs w:val="24"/>
        </w:rPr>
      </w:pPr>
      <w:r w:rsidRPr="00A73778">
        <w:rPr>
          <w:rFonts w:ascii="Times New Roman" w:hAnsi="Times New Roman" w:cs="Times New Roman"/>
          <w:sz w:val="24"/>
          <w:szCs w:val="24"/>
        </w:rPr>
        <w:t xml:space="preserve">Det anbefales at barnehagen tar i bruk </w:t>
      </w:r>
      <w:r w:rsidR="004319FA" w:rsidRPr="00A73778">
        <w:rPr>
          <w:rFonts w:ascii="Times New Roman" w:hAnsi="Times New Roman" w:cs="Times New Roman"/>
          <w:sz w:val="24"/>
          <w:szCs w:val="24"/>
        </w:rPr>
        <w:t xml:space="preserve">følgende </w:t>
      </w:r>
      <w:r w:rsidR="00A64A90" w:rsidRPr="00A73778">
        <w:rPr>
          <w:rFonts w:ascii="Times New Roman" w:hAnsi="Times New Roman" w:cs="Times New Roman"/>
          <w:sz w:val="24"/>
          <w:szCs w:val="24"/>
        </w:rPr>
        <w:t>kartleggings</w:t>
      </w:r>
      <w:r w:rsidR="004319FA" w:rsidRPr="00A73778">
        <w:rPr>
          <w:rFonts w:ascii="Times New Roman" w:hAnsi="Times New Roman" w:cs="Times New Roman"/>
          <w:sz w:val="24"/>
          <w:szCs w:val="24"/>
        </w:rPr>
        <w:t>-</w:t>
      </w:r>
      <w:r w:rsidR="00A64A90" w:rsidRPr="00A73778">
        <w:rPr>
          <w:rFonts w:ascii="Times New Roman" w:hAnsi="Times New Roman" w:cs="Times New Roman"/>
          <w:sz w:val="24"/>
          <w:szCs w:val="24"/>
        </w:rPr>
        <w:t>/observasjonsverktøy</w:t>
      </w:r>
      <w:r w:rsidR="00A73778" w:rsidRPr="00A73778">
        <w:rPr>
          <w:rFonts w:ascii="Times New Roman" w:hAnsi="Times New Roman" w:cs="Times New Roman"/>
          <w:sz w:val="24"/>
          <w:szCs w:val="24"/>
        </w:rPr>
        <w:t xml:space="preserve">. </w:t>
      </w:r>
      <w:r w:rsidR="00BC6BFB">
        <w:rPr>
          <w:rFonts w:ascii="Times New Roman" w:hAnsi="Times New Roman" w:cs="Times New Roman"/>
          <w:sz w:val="24"/>
          <w:szCs w:val="24"/>
        </w:rPr>
        <w:t xml:space="preserve">Kartleggingsverktøyene vil bidra til god systematikk i </w:t>
      </w:r>
      <w:r w:rsidR="00BC6BFB" w:rsidRPr="00677388">
        <w:rPr>
          <w:rFonts w:ascii="Times New Roman" w:hAnsi="Times New Roman" w:cs="Times New Roman"/>
          <w:sz w:val="24"/>
          <w:szCs w:val="24"/>
        </w:rPr>
        <w:t>vurdering og oppfølging av barnas</w:t>
      </w:r>
      <w:r w:rsidR="00BC6BFB">
        <w:rPr>
          <w:rFonts w:ascii="Times New Roman" w:hAnsi="Times New Roman" w:cs="Times New Roman"/>
          <w:sz w:val="24"/>
          <w:szCs w:val="24"/>
        </w:rPr>
        <w:t xml:space="preserve"> utvikling</w:t>
      </w:r>
      <w:r w:rsidR="005B60A7">
        <w:rPr>
          <w:rFonts w:ascii="Times New Roman" w:hAnsi="Times New Roman" w:cs="Times New Roman"/>
          <w:sz w:val="24"/>
          <w:szCs w:val="24"/>
        </w:rPr>
        <w:t xml:space="preserve"> med tanke på</w:t>
      </w:r>
      <w:r w:rsidR="00086B91">
        <w:rPr>
          <w:rFonts w:ascii="Times New Roman" w:hAnsi="Times New Roman" w:cs="Times New Roman"/>
          <w:sz w:val="24"/>
          <w:szCs w:val="24"/>
        </w:rPr>
        <w:t xml:space="preserve"> å sikre tidlig innsats og </w:t>
      </w:r>
      <w:r w:rsidR="00B765DC">
        <w:rPr>
          <w:rFonts w:ascii="Times New Roman" w:hAnsi="Times New Roman" w:cs="Times New Roman"/>
          <w:sz w:val="24"/>
          <w:szCs w:val="24"/>
        </w:rPr>
        <w:t>til</w:t>
      </w:r>
      <w:r w:rsidR="00086B91">
        <w:rPr>
          <w:rFonts w:ascii="Times New Roman" w:hAnsi="Times New Roman" w:cs="Times New Roman"/>
          <w:sz w:val="24"/>
          <w:szCs w:val="24"/>
        </w:rPr>
        <w:t xml:space="preserve">rettelegging mht. </w:t>
      </w:r>
      <w:r w:rsidR="005B60A7">
        <w:rPr>
          <w:rFonts w:ascii="Times New Roman" w:hAnsi="Times New Roman" w:cs="Times New Roman"/>
          <w:sz w:val="24"/>
          <w:szCs w:val="24"/>
        </w:rPr>
        <w:t xml:space="preserve">nødvendig støtte og tilpasning i barnehagehverdagen. </w:t>
      </w:r>
    </w:p>
    <w:p w:rsidR="00A64A90" w:rsidRDefault="00A64A90" w:rsidP="00A64A90">
      <w:pPr>
        <w:tabs>
          <w:tab w:val="left" w:pos="3402"/>
        </w:tabs>
        <w:autoSpaceDE w:val="0"/>
        <w:autoSpaceDN w:val="0"/>
        <w:adjustRightInd w:val="0"/>
        <w:spacing w:after="0" w:line="240" w:lineRule="auto"/>
        <w:rPr>
          <w:rFonts w:ascii="ArialMT" w:hAnsi="ArialMT" w:cs="ArialMT"/>
        </w:rPr>
      </w:pPr>
    </w:p>
    <w:tbl>
      <w:tblPr>
        <w:tblStyle w:val="Tabellrutenett"/>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518"/>
        <w:gridCol w:w="2552"/>
        <w:gridCol w:w="4218"/>
      </w:tblGrid>
      <w:tr w:rsidR="00A64A90" w:rsidRPr="00E27CE7" w:rsidTr="00EE7A13">
        <w:tc>
          <w:tcPr>
            <w:tcW w:w="2518" w:type="dxa"/>
            <w:tcBorders>
              <w:top w:val="single" w:sz="18" w:space="0" w:color="B8CCE4" w:themeColor="accent1" w:themeTint="66"/>
              <w:left w:val="single" w:sz="18" w:space="0" w:color="B8CCE4" w:themeColor="accent1" w:themeTint="66"/>
              <w:bottom w:val="single" w:sz="18" w:space="0" w:color="B8CCE4" w:themeColor="accent1" w:themeTint="66"/>
              <w:right w:val="single" w:sz="8" w:space="0" w:color="B8CCE4" w:themeColor="accent1" w:themeTint="66"/>
            </w:tcBorders>
            <w:shd w:val="clear" w:color="auto" w:fill="DBE5F1" w:themeFill="accent1" w:themeFillTint="33"/>
            <w:vAlign w:val="center"/>
          </w:tcPr>
          <w:p w:rsidR="00A64A90" w:rsidRPr="00E27CE7" w:rsidRDefault="00A64A90" w:rsidP="00A64A90">
            <w:pPr>
              <w:autoSpaceDE w:val="0"/>
              <w:autoSpaceDN w:val="0"/>
              <w:adjustRightInd w:val="0"/>
              <w:jc w:val="center"/>
              <w:rPr>
                <w:rFonts w:ascii="Times New Roman" w:hAnsi="Times New Roman" w:cs="Times New Roman"/>
                <w:b/>
                <w:sz w:val="24"/>
                <w:szCs w:val="24"/>
              </w:rPr>
            </w:pPr>
            <w:r w:rsidRPr="00E27CE7">
              <w:rPr>
                <w:rFonts w:ascii="Times New Roman" w:hAnsi="Times New Roman" w:cs="Times New Roman"/>
                <w:b/>
                <w:sz w:val="24"/>
                <w:szCs w:val="24"/>
              </w:rPr>
              <w:t>SPRÅK</w:t>
            </w:r>
          </w:p>
        </w:tc>
        <w:tc>
          <w:tcPr>
            <w:tcW w:w="2552" w:type="dxa"/>
            <w:tcBorders>
              <w:top w:val="single" w:sz="18" w:space="0" w:color="B8CCE4" w:themeColor="accent1" w:themeTint="66"/>
              <w:left w:val="single" w:sz="8" w:space="0" w:color="B8CCE4" w:themeColor="accent1" w:themeTint="66"/>
              <w:bottom w:val="single" w:sz="18" w:space="0" w:color="B8CCE4" w:themeColor="accent1" w:themeTint="66"/>
              <w:right w:val="single" w:sz="8" w:space="0" w:color="B8CCE4" w:themeColor="accent1" w:themeTint="66"/>
            </w:tcBorders>
            <w:shd w:val="clear" w:color="auto" w:fill="DBE5F1" w:themeFill="accent1" w:themeFillTint="33"/>
            <w:vAlign w:val="center"/>
          </w:tcPr>
          <w:p w:rsidR="00A64A90" w:rsidRPr="00E27CE7" w:rsidRDefault="00A64A90" w:rsidP="00A64A90">
            <w:pPr>
              <w:autoSpaceDE w:val="0"/>
              <w:autoSpaceDN w:val="0"/>
              <w:adjustRightInd w:val="0"/>
              <w:jc w:val="center"/>
              <w:rPr>
                <w:rFonts w:ascii="Times New Roman" w:hAnsi="Times New Roman" w:cs="Times New Roman"/>
                <w:b/>
                <w:sz w:val="24"/>
                <w:szCs w:val="24"/>
              </w:rPr>
            </w:pPr>
            <w:r w:rsidRPr="00E27CE7">
              <w:rPr>
                <w:rFonts w:ascii="Times New Roman" w:hAnsi="Times New Roman" w:cs="Times New Roman"/>
                <w:b/>
                <w:sz w:val="24"/>
                <w:szCs w:val="24"/>
              </w:rPr>
              <w:t>Observasjon og kartlegging</w:t>
            </w:r>
          </w:p>
          <w:p w:rsidR="00A64A90" w:rsidRPr="00E27CE7" w:rsidRDefault="00C03D47" w:rsidP="007E0E60">
            <w:pPr>
              <w:autoSpaceDE w:val="0"/>
              <w:autoSpaceDN w:val="0"/>
              <w:adjustRightInd w:val="0"/>
              <w:rPr>
                <w:rFonts w:ascii="Times New Roman" w:hAnsi="Times New Roman" w:cs="Times New Roman"/>
              </w:rPr>
            </w:pPr>
            <w:r>
              <w:rPr>
                <w:rFonts w:ascii="Times New Roman" w:hAnsi="Times New Roman" w:cs="Times New Roman"/>
              </w:rPr>
              <w:t>omtale av verktøyene s.15</w:t>
            </w:r>
            <w:r w:rsidR="007E0E60">
              <w:rPr>
                <w:rFonts w:ascii="Times New Roman" w:hAnsi="Times New Roman" w:cs="Times New Roman"/>
              </w:rPr>
              <w:t xml:space="preserve"> </w:t>
            </w:r>
          </w:p>
        </w:tc>
        <w:tc>
          <w:tcPr>
            <w:tcW w:w="4218" w:type="dxa"/>
            <w:tcBorders>
              <w:top w:val="single" w:sz="18" w:space="0" w:color="B8CCE4" w:themeColor="accent1" w:themeTint="66"/>
              <w:left w:val="single" w:sz="8" w:space="0" w:color="B8CCE4" w:themeColor="accent1" w:themeTint="66"/>
              <w:bottom w:val="single" w:sz="18" w:space="0" w:color="B8CCE4" w:themeColor="accent1" w:themeTint="66"/>
              <w:right w:val="single" w:sz="18" w:space="0" w:color="B8CCE4" w:themeColor="accent1" w:themeTint="66"/>
            </w:tcBorders>
            <w:shd w:val="clear" w:color="auto" w:fill="DBE5F1" w:themeFill="accent1" w:themeFillTint="33"/>
            <w:vAlign w:val="center"/>
          </w:tcPr>
          <w:p w:rsidR="00A64A90" w:rsidRPr="00E27CE7" w:rsidRDefault="00A64A90" w:rsidP="00A64A90">
            <w:pPr>
              <w:autoSpaceDE w:val="0"/>
              <w:autoSpaceDN w:val="0"/>
              <w:adjustRightInd w:val="0"/>
              <w:jc w:val="center"/>
              <w:rPr>
                <w:rFonts w:ascii="Times New Roman" w:hAnsi="Times New Roman" w:cs="Times New Roman"/>
                <w:b/>
                <w:sz w:val="24"/>
                <w:szCs w:val="24"/>
              </w:rPr>
            </w:pPr>
            <w:r w:rsidRPr="00E27CE7">
              <w:rPr>
                <w:rFonts w:ascii="Times New Roman" w:hAnsi="Times New Roman" w:cs="Times New Roman"/>
                <w:b/>
                <w:sz w:val="24"/>
                <w:szCs w:val="24"/>
              </w:rPr>
              <w:t>Utføres, målgruppe</w:t>
            </w:r>
          </w:p>
        </w:tc>
      </w:tr>
      <w:tr w:rsidR="00A2344E" w:rsidRPr="00E27CE7" w:rsidTr="00EE7A13">
        <w:tc>
          <w:tcPr>
            <w:tcW w:w="2518" w:type="dxa"/>
            <w:vMerge w:val="restart"/>
            <w:tcBorders>
              <w:top w:val="single" w:sz="18" w:space="0" w:color="B8CCE4" w:themeColor="accent1" w:themeTint="66"/>
              <w:left w:val="single" w:sz="18" w:space="0" w:color="B8CCE4" w:themeColor="accent1" w:themeTint="66"/>
              <w:bottom w:val="single" w:sz="4" w:space="0" w:color="auto"/>
              <w:right w:val="single" w:sz="8" w:space="0" w:color="B8CCE4" w:themeColor="accent1" w:themeTint="66"/>
            </w:tcBorders>
            <w:shd w:val="clear" w:color="auto" w:fill="DBE5F1" w:themeFill="accent1" w:themeFillTint="33"/>
          </w:tcPr>
          <w:p w:rsidR="00A2344E" w:rsidRPr="00E27CE7" w:rsidRDefault="00A2344E" w:rsidP="00A64A90">
            <w:pPr>
              <w:autoSpaceDE w:val="0"/>
              <w:autoSpaceDN w:val="0"/>
              <w:adjustRightInd w:val="0"/>
              <w:rPr>
                <w:rFonts w:ascii="Times New Roman" w:hAnsi="Times New Roman" w:cs="Times New Roman"/>
                <w:sz w:val="24"/>
                <w:szCs w:val="24"/>
              </w:rPr>
            </w:pPr>
            <w:r w:rsidRPr="00E27CE7">
              <w:rPr>
                <w:rFonts w:ascii="Times New Roman" w:hAnsi="Times New Roman" w:cs="Times New Roman"/>
                <w:sz w:val="24"/>
                <w:szCs w:val="24"/>
              </w:rPr>
              <w:t>Observasjonsskjema</w:t>
            </w:r>
          </w:p>
          <w:p w:rsidR="00A2344E" w:rsidRPr="00E27CE7" w:rsidRDefault="006B1364" w:rsidP="00A64A9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Språk i daglig samspill</w:t>
            </w:r>
          </w:p>
        </w:tc>
        <w:tc>
          <w:tcPr>
            <w:tcW w:w="2552" w:type="dxa"/>
            <w:tcBorders>
              <w:top w:val="single" w:sz="1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tcPr>
          <w:p w:rsidR="00A2344E" w:rsidRPr="00E27CE7" w:rsidRDefault="006B1364" w:rsidP="00A64A9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ALLE MED</w:t>
            </w:r>
            <w:r w:rsidR="00A2344E" w:rsidRPr="00E27CE7">
              <w:rPr>
                <w:rFonts w:ascii="Times New Roman" w:hAnsi="Times New Roman" w:cs="Times New Roman"/>
                <w:sz w:val="24"/>
                <w:szCs w:val="24"/>
              </w:rPr>
              <w:t xml:space="preserve"> </w:t>
            </w:r>
          </w:p>
        </w:tc>
        <w:tc>
          <w:tcPr>
            <w:tcW w:w="4218" w:type="dxa"/>
            <w:tcBorders>
              <w:top w:val="single" w:sz="18" w:space="0" w:color="B8CCE4" w:themeColor="accent1" w:themeTint="66"/>
              <w:left w:val="single" w:sz="8" w:space="0" w:color="B8CCE4" w:themeColor="accent1" w:themeTint="66"/>
              <w:bottom w:val="single" w:sz="8" w:space="0" w:color="B8CCE4" w:themeColor="accent1" w:themeTint="66"/>
              <w:right w:val="single" w:sz="18" w:space="0" w:color="B8CCE4" w:themeColor="accent1" w:themeTint="66"/>
            </w:tcBorders>
          </w:tcPr>
          <w:p w:rsidR="00A2344E" w:rsidRPr="00E27CE7" w:rsidRDefault="00A2344E" w:rsidP="00A64A90">
            <w:pPr>
              <w:autoSpaceDE w:val="0"/>
              <w:autoSpaceDN w:val="0"/>
              <w:adjustRightInd w:val="0"/>
              <w:rPr>
                <w:rFonts w:ascii="Times New Roman" w:hAnsi="Times New Roman" w:cs="Times New Roman"/>
                <w:sz w:val="24"/>
                <w:szCs w:val="24"/>
              </w:rPr>
            </w:pPr>
            <w:r w:rsidRPr="00E27CE7">
              <w:rPr>
                <w:rFonts w:ascii="Times New Roman" w:hAnsi="Times New Roman" w:cs="Times New Roman"/>
                <w:sz w:val="24"/>
                <w:szCs w:val="24"/>
              </w:rPr>
              <w:t>Løpende gjennom hele året fra 1-6 år</w:t>
            </w:r>
            <w:r w:rsidR="00B46155">
              <w:rPr>
                <w:rFonts w:ascii="Times New Roman" w:hAnsi="Times New Roman" w:cs="Times New Roman"/>
                <w:sz w:val="24"/>
                <w:szCs w:val="24"/>
              </w:rPr>
              <w:t>.</w:t>
            </w:r>
          </w:p>
        </w:tc>
      </w:tr>
      <w:tr w:rsidR="00A2344E" w:rsidRPr="00E27CE7" w:rsidTr="00EE7A13">
        <w:tc>
          <w:tcPr>
            <w:tcW w:w="2518" w:type="dxa"/>
            <w:vMerge/>
            <w:tcBorders>
              <w:top w:val="single" w:sz="4" w:space="0" w:color="auto"/>
              <w:left w:val="single" w:sz="18" w:space="0" w:color="B8CCE4" w:themeColor="accent1" w:themeTint="66"/>
              <w:bottom w:val="single" w:sz="18" w:space="0" w:color="B8CCE4" w:themeColor="accent1" w:themeTint="66"/>
              <w:right w:val="single" w:sz="8" w:space="0" w:color="B8CCE4" w:themeColor="accent1" w:themeTint="66"/>
            </w:tcBorders>
            <w:shd w:val="clear" w:color="auto" w:fill="DBE5F1" w:themeFill="accent1" w:themeFillTint="33"/>
          </w:tcPr>
          <w:p w:rsidR="00A2344E" w:rsidRPr="00E27CE7" w:rsidRDefault="00A2344E" w:rsidP="00A64A90">
            <w:pPr>
              <w:autoSpaceDE w:val="0"/>
              <w:autoSpaceDN w:val="0"/>
              <w:adjustRightInd w:val="0"/>
              <w:rPr>
                <w:rFonts w:ascii="Times New Roman" w:hAnsi="Times New Roman" w:cs="Times New Roman"/>
                <w:sz w:val="24"/>
                <w:szCs w:val="24"/>
              </w:rPr>
            </w:pPr>
          </w:p>
        </w:tc>
        <w:tc>
          <w:tcPr>
            <w:tcW w:w="2552" w:type="dxa"/>
            <w:tcBorders>
              <w:top w:val="single" w:sz="8" w:space="0" w:color="B8CCE4" w:themeColor="accent1" w:themeTint="66"/>
              <w:left w:val="single" w:sz="8" w:space="0" w:color="B8CCE4" w:themeColor="accent1" w:themeTint="66"/>
              <w:bottom w:val="single" w:sz="18" w:space="0" w:color="B8CCE4" w:themeColor="accent1" w:themeTint="66"/>
              <w:right w:val="single" w:sz="8" w:space="0" w:color="B8CCE4" w:themeColor="accent1" w:themeTint="66"/>
            </w:tcBorders>
          </w:tcPr>
          <w:p w:rsidR="00A2344E" w:rsidRPr="00E27CE7" w:rsidRDefault="00A2344E" w:rsidP="00A64A90">
            <w:pPr>
              <w:autoSpaceDE w:val="0"/>
              <w:autoSpaceDN w:val="0"/>
              <w:adjustRightInd w:val="0"/>
              <w:rPr>
                <w:rFonts w:ascii="Times New Roman" w:hAnsi="Times New Roman" w:cs="Times New Roman"/>
                <w:sz w:val="24"/>
                <w:szCs w:val="24"/>
              </w:rPr>
            </w:pPr>
            <w:r w:rsidRPr="00E27CE7">
              <w:rPr>
                <w:rFonts w:ascii="Times New Roman" w:hAnsi="Times New Roman" w:cs="Times New Roman"/>
                <w:sz w:val="24"/>
                <w:szCs w:val="24"/>
              </w:rPr>
              <w:t>TRAS</w:t>
            </w:r>
          </w:p>
        </w:tc>
        <w:tc>
          <w:tcPr>
            <w:tcW w:w="4218" w:type="dxa"/>
            <w:tcBorders>
              <w:top w:val="single" w:sz="8" w:space="0" w:color="B8CCE4" w:themeColor="accent1" w:themeTint="66"/>
              <w:left w:val="single" w:sz="8" w:space="0" w:color="B8CCE4" w:themeColor="accent1" w:themeTint="66"/>
              <w:bottom w:val="single" w:sz="18" w:space="0" w:color="B8CCE4" w:themeColor="accent1" w:themeTint="66"/>
              <w:right w:val="single" w:sz="18" w:space="0" w:color="B8CCE4" w:themeColor="accent1" w:themeTint="66"/>
            </w:tcBorders>
          </w:tcPr>
          <w:p w:rsidR="00A2344E" w:rsidRPr="00E27CE7" w:rsidRDefault="00A2344E" w:rsidP="00A64A90">
            <w:pPr>
              <w:autoSpaceDE w:val="0"/>
              <w:autoSpaceDN w:val="0"/>
              <w:adjustRightInd w:val="0"/>
              <w:rPr>
                <w:rFonts w:ascii="Times New Roman" w:hAnsi="Times New Roman" w:cs="Times New Roman"/>
                <w:sz w:val="24"/>
                <w:szCs w:val="24"/>
              </w:rPr>
            </w:pPr>
            <w:r w:rsidRPr="00E27CE7">
              <w:rPr>
                <w:rFonts w:ascii="Times New Roman" w:hAnsi="Times New Roman" w:cs="Times New Roman"/>
                <w:sz w:val="24"/>
                <w:szCs w:val="24"/>
              </w:rPr>
              <w:t>L</w:t>
            </w:r>
            <w:r>
              <w:rPr>
                <w:rFonts w:ascii="Times New Roman" w:hAnsi="Times New Roman" w:cs="Times New Roman"/>
                <w:sz w:val="24"/>
                <w:szCs w:val="24"/>
              </w:rPr>
              <w:t>øpende gjennom hele året fra 2-5</w:t>
            </w:r>
            <w:r w:rsidRPr="00E27CE7">
              <w:rPr>
                <w:rFonts w:ascii="Times New Roman" w:hAnsi="Times New Roman" w:cs="Times New Roman"/>
                <w:sz w:val="24"/>
                <w:szCs w:val="24"/>
              </w:rPr>
              <w:t xml:space="preserve"> år</w:t>
            </w:r>
            <w:r w:rsidR="00B46155">
              <w:rPr>
                <w:rFonts w:ascii="Times New Roman" w:hAnsi="Times New Roman" w:cs="Times New Roman"/>
                <w:sz w:val="24"/>
                <w:szCs w:val="24"/>
              </w:rPr>
              <w:t>.</w:t>
            </w:r>
          </w:p>
        </w:tc>
      </w:tr>
      <w:tr w:rsidR="00A64A90" w:rsidRPr="00E27CE7" w:rsidTr="00EE7A13">
        <w:tc>
          <w:tcPr>
            <w:tcW w:w="2518" w:type="dxa"/>
            <w:vMerge w:val="restart"/>
            <w:tcBorders>
              <w:top w:val="single" w:sz="18" w:space="0" w:color="B8CCE4" w:themeColor="accent1" w:themeTint="66"/>
              <w:left w:val="single" w:sz="18" w:space="0" w:color="B8CCE4" w:themeColor="accent1" w:themeTint="66"/>
              <w:bottom w:val="single" w:sz="4" w:space="0" w:color="auto"/>
              <w:right w:val="single" w:sz="8" w:space="0" w:color="B8CCE4" w:themeColor="accent1" w:themeTint="66"/>
            </w:tcBorders>
            <w:shd w:val="clear" w:color="auto" w:fill="DBE5F1" w:themeFill="accent1" w:themeFillTint="33"/>
          </w:tcPr>
          <w:p w:rsidR="00A64A90" w:rsidRPr="00E27CE7" w:rsidRDefault="00A64A90" w:rsidP="00A64A90">
            <w:pPr>
              <w:autoSpaceDE w:val="0"/>
              <w:autoSpaceDN w:val="0"/>
              <w:adjustRightInd w:val="0"/>
              <w:rPr>
                <w:rFonts w:ascii="Times New Roman" w:hAnsi="Times New Roman" w:cs="Times New Roman"/>
                <w:sz w:val="24"/>
                <w:szCs w:val="24"/>
              </w:rPr>
            </w:pPr>
            <w:r w:rsidRPr="00E27CE7">
              <w:rPr>
                <w:rFonts w:ascii="Times New Roman" w:hAnsi="Times New Roman" w:cs="Times New Roman"/>
                <w:sz w:val="24"/>
                <w:szCs w:val="24"/>
              </w:rPr>
              <w:t>Språklydsutvikling Artikulasjonsprøve</w:t>
            </w:r>
          </w:p>
        </w:tc>
        <w:tc>
          <w:tcPr>
            <w:tcW w:w="2552" w:type="dxa"/>
            <w:tcBorders>
              <w:top w:val="single" w:sz="1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tcPr>
          <w:p w:rsidR="00A64A90" w:rsidRPr="00E27CE7" w:rsidRDefault="00A64A90" w:rsidP="00A64A90">
            <w:pPr>
              <w:rPr>
                <w:rFonts w:ascii="Times New Roman" w:hAnsi="Times New Roman" w:cs="Times New Roman"/>
                <w:sz w:val="24"/>
                <w:szCs w:val="24"/>
              </w:rPr>
            </w:pPr>
            <w:r w:rsidRPr="00E27CE7">
              <w:rPr>
                <w:rFonts w:ascii="Times New Roman" w:hAnsi="Times New Roman" w:cs="Times New Roman"/>
                <w:sz w:val="24"/>
                <w:szCs w:val="24"/>
              </w:rPr>
              <w:t xml:space="preserve">Artikulasjonsprøve for registrering av uttalefeil </w:t>
            </w:r>
          </w:p>
        </w:tc>
        <w:tc>
          <w:tcPr>
            <w:tcW w:w="4218" w:type="dxa"/>
            <w:tcBorders>
              <w:top w:val="single" w:sz="18" w:space="0" w:color="B8CCE4" w:themeColor="accent1" w:themeTint="66"/>
              <w:left w:val="single" w:sz="8" w:space="0" w:color="B8CCE4" w:themeColor="accent1" w:themeTint="66"/>
              <w:bottom w:val="single" w:sz="8" w:space="0" w:color="B8CCE4" w:themeColor="accent1" w:themeTint="66"/>
              <w:right w:val="single" w:sz="18" w:space="0" w:color="B8CCE4" w:themeColor="accent1" w:themeTint="66"/>
            </w:tcBorders>
          </w:tcPr>
          <w:p w:rsidR="00A64A90" w:rsidRPr="00E27CE7" w:rsidRDefault="00A64A90" w:rsidP="00A64A90">
            <w:pPr>
              <w:autoSpaceDE w:val="0"/>
              <w:autoSpaceDN w:val="0"/>
              <w:adjustRightInd w:val="0"/>
              <w:rPr>
                <w:rFonts w:ascii="Times New Roman" w:hAnsi="Times New Roman" w:cs="Times New Roman"/>
                <w:sz w:val="24"/>
                <w:szCs w:val="24"/>
              </w:rPr>
            </w:pPr>
            <w:r w:rsidRPr="00E27CE7">
              <w:rPr>
                <w:rFonts w:ascii="Times New Roman" w:hAnsi="Times New Roman" w:cs="Times New Roman"/>
                <w:sz w:val="24"/>
                <w:szCs w:val="24"/>
              </w:rPr>
              <w:t>Ved mistanke om språklydsvansker/</w:t>
            </w:r>
          </w:p>
          <w:p w:rsidR="00A64A90" w:rsidRPr="00E27CE7" w:rsidRDefault="00A64A90" w:rsidP="00A64A9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u</w:t>
            </w:r>
            <w:r w:rsidRPr="00E27CE7">
              <w:rPr>
                <w:rFonts w:ascii="Times New Roman" w:hAnsi="Times New Roman" w:cs="Times New Roman"/>
                <w:sz w:val="24"/>
                <w:szCs w:val="24"/>
              </w:rPr>
              <w:t>ttalevansker</w:t>
            </w:r>
            <w:r>
              <w:rPr>
                <w:rFonts w:ascii="Times New Roman" w:hAnsi="Times New Roman" w:cs="Times New Roman"/>
                <w:sz w:val="24"/>
                <w:szCs w:val="24"/>
              </w:rPr>
              <w:t xml:space="preserve"> - </w:t>
            </w:r>
            <w:r w:rsidR="00B46155">
              <w:rPr>
                <w:rFonts w:ascii="Times New Roman" w:hAnsi="Times New Roman" w:cs="Times New Roman"/>
                <w:sz w:val="24"/>
                <w:szCs w:val="24"/>
              </w:rPr>
              <w:t>barn og unge.</w:t>
            </w:r>
          </w:p>
        </w:tc>
      </w:tr>
      <w:tr w:rsidR="00A64A90" w:rsidRPr="00E27CE7" w:rsidTr="00AC56DF">
        <w:tc>
          <w:tcPr>
            <w:tcW w:w="2518" w:type="dxa"/>
            <w:vMerge/>
            <w:tcBorders>
              <w:top w:val="single" w:sz="4" w:space="0" w:color="auto"/>
              <w:left w:val="single" w:sz="18" w:space="0" w:color="B8CCE4" w:themeColor="accent1" w:themeTint="66"/>
              <w:bottom w:val="single" w:sz="8" w:space="0" w:color="B8CCE4" w:themeColor="accent1" w:themeTint="66"/>
              <w:right w:val="single" w:sz="8" w:space="0" w:color="B8CCE4" w:themeColor="accent1" w:themeTint="66"/>
            </w:tcBorders>
            <w:shd w:val="clear" w:color="auto" w:fill="DBE5F1" w:themeFill="accent1" w:themeFillTint="33"/>
          </w:tcPr>
          <w:p w:rsidR="00A64A90" w:rsidRPr="00E27CE7" w:rsidRDefault="00A64A90" w:rsidP="00A64A90">
            <w:pPr>
              <w:autoSpaceDE w:val="0"/>
              <w:autoSpaceDN w:val="0"/>
              <w:adjustRightInd w:val="0"/>
              <w:rPr>
                <w:rFonts w:ascii="Times New Roman" w:hAnsi="Times New Roman" w:cs="Times New Roman"/>
                <w:sz w:val="24"/>
                <w:szCs w:val="24"/>
              </w:rPr>
            </w:pPr>
          </w:p>
        </w:tc>
        <w:tc>
          <w:tcPr>
            <w:tcW w:w="2552"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tcPr>
          <w:p w:rsidR="00A64A90" w:rsidRPr="00E27CE7" w:rsidRDefault="00A64A90" w:rsidP="00A64A90">
            <w:pPr>
              <w:rPr>
                <w:rFonts w:ascii="Times New Roman" w:hAnsi="Times New Roman" w:cs="Times New Roman"/>
                <w:sz w:val="24"/>
                <w:szCs w:val="24"/>
              </w:rPr>
            </w:pPr>
            <w:r w:rsidRPr="00E27CE7">
              <w:rPr>
                <w:rFonts w:ascii="Times New Roman" w:hAnsi="Times New Roman" w:cs="Times New Roman"/>
                <w:sz w:val="24"/>
                <w:szCs w:val="24"/>
              </w:rPr>
              <w:t>Norsk Fonemtest</w:t>
            </w:r>
          </w:p>
        </w:tc>
        <w:tc>
          <w:tcPr>
            <w:tcW w:w="4218" w:type="dxa"/>
            <w:tcBorders>
              <w:top w:val="single" w:sz="8" w:space="0" w:color="B8CCE4" w:themeColor="accent1" w:themeTint="66"/>
              <w:left w:val="single" w:sz="8" w:space="0" w:color="B8CCE4" w:themeColor="accent1" w:themeTint="66"/>
              <w:bottom w:val="single" w:sz="8" w:space="0" w:color="B8CCE4" w:themeColor="accent1" w:themeTint="66"/>
              <w:right w:val="single" w:sz="18" w:space="0" w:color="B8CCE4" w:themeColor="accent1" w:themeTint="66"/>
            </w:tcBorders>
          </w:tcPr>
          <w:p w:rsidR="00A64A90" w:rsidRPr="00E27CE7" w:rsidRDefault="00A64A90" w:rsidP="00A64A90">
            <w:pPr>
              <w:autoSpaceDE w:val="0"/>
              <w:autoSpaceDN w:val="0"/>
              <w:adjustRightInd w:val="0"/>
              <w:rPr>
                <w:rFonts w:ascii="Times New Roman" w:hAnsi="Times New Roman" w:cs="Times New Roman"/>
                <w:sz w:val="24"/>
                <w:szCs w:val="24"/>
              </w:rPr>
            </w:pPr>
            <w:r w:rsidRPr="00E27CE7">
              <w:rPr>
                <w:rFonts w:ascii="Times New Roman" w:hAnsi="Times New Roman" w:cs="Times New Roman"/>
                <w:sz w:val="24"/>
                <w:szCs w:val="24"/>
              </w:rPr>
              <w:t>Ved mistanke om språklydsvansker/</w:t>
            </w:r>
          </w:p>
          <w:p w:rsidR="00A64A90" w:rsidRPr="00E27CE7" w:rsidRDefault="00A64A90" w:rsidP="00A64A9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u</w:t>
            </w:r>
            <w:r w:rsidRPr="00E27CE7">
              <w:rPr>
                <w:rFonts w:ascii="Times New Roman" w:hAnsi="Times New Roman" w:cs="Times New Roman"/>
                <w:sz w:val="24"/>
                <w:szCs w:val="24"/>
              </w:rPr>
              <w:t>ttalevansker</w:t>
            </w:r>
            <w:r>
              <w:rPr>
                <w:rFonts w:ascii="Times New Roman" w:hAnsi="Times New Roman" w:cs="Times New Roman"/>
                <w:sz w:val="24"/>
                <w:szCs w:val="24"/>
              </w:rPr>
              <w:t xml:space="preserve"> - </w:t>
            </w:r>
            <w:r w:rsidRPr="00E27CE7">
              <w:rPr>
                <w:rFonts w:ascii="Times New Roman" w:hAnsi="Times New Roman" w:cs="Times New Roman"/>
                <w:sz w:val="24"/>
                <w:szCs w:val="24"/>
              </w:rPr>
              <w:t>barn, unge</w:t>
            </w:r>
            <w:r>
              <w:rPr>
                <w:rFonts w:ascii="Times New Roman" w:hAnsi="Times New Roman" w:cs="Times New Roman"/>
                <w:sz w:val="24"/>
                <w:szCs w:val="24"/>
              </w:rPr>
              <w:t>. G</w:t>
            </w:r>
            <w:r w:rsidR="000D6263">
              <w:rPr>
                <w:rFonts w:ascii="Times New Roman" w:hAnsi="Times New Roman" w:cs="Times New Roman"/>
                <w:sz w:val="24"/>
                <w:szCs w:val="24"/>
              </w:rPr>
              <w:t xml:space="preserve">jenspeiler </w:t>
            </w:r>
            <w:r w:rsidRPr="00E27CE7">
              <w:rPr>
                <w:rFonts w:ascii="Times New Roman" w:hAnsi="Times New Roman" w:cs="Times New Roman"/>
                <w:sz w:val="24"/>
                <w:szCs w:val="24"/>
              </w:rPr>
              <w:t xml:space="preserve">normale 4-åringers ordforråd. </w:t>
            </w:r>
          </w:p>
        </w:tc>
      </w:tr>
      <w:tr w:rsidR="00A64A90" w:rsidRPr="00E27CE7" w:rsidTr="00AC56DF">
        <w:tc>
          <w:tcPr>
            <w:tcW w:w="2518" w:type="dxa"/>
            <w:tcBorders>
              <w:top w:val="single" w:sz="8" w:space="0" w:color="B8CCE4" w:themeColor="accent1" w:themeTint="66"/>
              <w:left w:val="single" w:sz="18" w:space="0" w:color="B8CCE4" w:themeColor="accent1" w:themeTint="66"/>
              <w:bottom w:val="single" w:sz="8" w:space="0" w:color="B8CCE4" w:themeColor="accent1" w:themeTint="66"/>
              <w:right w:val="single" w:sz="8" w:space="0" w:color="B8CCE4" w:themeColor="accent1" w:themeTint="66"/>
            </w:tcBorders>
            <w:shd w:val="clear" w:color="auto" w:fill="DBE5F1" w:themeFill="accent1" w:themeFillTint="33"/>
          </w:tcPr>
          <w:p w:rsidR="00A64A90" w:rsidRPr="00E27CE7" w:rsidRDefault="00A64A90" w:rsidP="00A64A90">
            <w:pPr>
              <w:autoSpaceDE w:val="0"/>
              <w:autoSpaceDN w:val="0"/>
              <w:adjustRightInd w:val="0"/>
              <w:rPr>
                <w:rFonts w:ascii="Times New Roman" w:hAnsi="Times New Roman" w:cs="Times New Roman"/>
                <w:sz w:val="24"/>
                <w:szCs w:val="24"/>
              </w:rPr>
            </w:pPr>
            <w:r w:rsidRPr="00E27CE7">
              <w:rPr>
                <w:rFonts w:ascii="Times New Roman" w:hAnsi="Times New Roman" w:cs="Times New Roman"/>
                <w:sz w:val="24"/>
                <w:szCs w:val="24"/>
              </w:rPr>
              <w:t>Munnmotorikk</w:t>
            </w:r>
          </w:p>
        </w:tc>
        <w:tc>
          <w:tcPr>
            <w:tcW w:w="2552"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tcPr>
          <w:p w:rsidR="00A64A90" w:rsidRPr="00E27CE7" w:rsidRDefault="00A64A90" w:rsidP="00A64A90">
            <w:pPr>
              <w:rPr>
                <w:rFonts w:ascii="Times New Roman" w:hAnsi="Times New Roman" w:cs="Times New Roman"/>
                <w:sz w:val="24"/>
                <w:szCs w:val="24"/>
              </w:rPr>
            </w:pPr>
            <w:r w:rsidRPr="00E27CE7">
              <w:rPr>
                <w:rFonts w:ascii="Times New Roman" w:hAnsi="Times New Roman" w:cs="Times New Roman"/>
                <w:sz w:val="24"/>
                <w:szCs w:val="24"/>
              </w:rPr>
              <w:t xml:space="preserve">Bevegelighet i taleorganene </w:t>
            </w:r>
          </w:p>
        </w:tc>
        <w:tc>
          <w:tcPr>
            <w:tcW w:w="4218" w:type="dxa"/>
            <w:tcBorders>
              <w:top w:val="single" w:sz="8" w:space="0" w:color="B8CCE4" w:themeColor="accent1" w:themeTint="66"/>
              <w:left w:val="single" w:sz="8" w:space="0" w:color="B8CCE4" w:themeColor="accent1" w:themeTint="66"/>
              <w:bottom w:val="single" w:sz="8" w:space="0" w:color="B8CCE4" w:themeColor="accent1" w:themeTint="66"/>
              <w:right w:val="single" w:sz="18" w:space="0" w:color="B8CCE4" w:themeColor="accent1" w:themeTint="66"/>
            </w:tcBorders>
          </w:tcPr>
          <w:p w:rsidR="00A64A90" w:rsidRPr="00E27CE7" w:rsidRDefault="00A64A90" w:rsidP="00A64A90">
            <w:pPr>
              <w:autoSpaceDE w:val="0"/>
              <w:autoSpaceDN w:val="0"/>
              <w:adjustRightInd w:val="0"/>
              <w:rPr>
                <w:rFonts w:ascii="Times New Roman" w:hAnsi="Times New Roman" w:cs="Times New Roman"/>
                <w:sz w:val="24"/>
                <w:szCs w:val="24"/>
              </w:rPr>
            </w:pPr>
            <w:r w:rsidRPr="00E27CE7">
              <w:rPr>
                <w:rFonts w:ascii="Times New Roman" w:hAnsi="Times New Roman" w:cs="Times New Roman"/>
                <w:sz w:val="24"/>
                <w:szCs w:val="24"/>
              </w:rPr>
              <w:t>Ved mistanke om</w:t>
            </w:r>
            <w:r>
              <w:rPr>
                <w:rFonts w:ascii="Times New Roman" w:hAnsi="Times New Roman" w:cs="Times New Roman"/>
                <w:sz w:val="24"/>
                <w:szCs w:val="24"/>
              </w:rPr>
              <w:t xml:space="preserve"> u</w:t>
            </w:r>
            <w:r w:rsidRPr="00E27CE7">
              <w:rPr>
                <w:rFonts w:ascii="Times New Roman" w:hAnsi="Times New Roman" w:cs="Times New Roman"/>
                <w:sz w:val="24"/>
                <w:szCs w:val="24"/>
              </w:rPr>
              <w:t>ttalevansker</w:t>
            </w:r>
            <w:r>
              <w:rPr>
                <w:rFonts w:ascii="Times New Roman" w:hAnsi="Times New Roman" w:cs="Times New Roman"/>
                <w:sz w:val="24"/>
                <w:szCs w:val="24"/>
              </w:rPr>
              <w:t>/ munnmotoriske vansker</w:t>
            </w:r>
            <w:r w:rsidR="00B46155">
              <w:rPr>
                <w:rFonts w:ascii="Times New Roman" w:hAnsi="Times New Roman" w:cs="Times New Roman"/>
                <w:sz w:val="24"/>
                <w:szCs w:val="24"/>
              </w:rPr>
              <w:t>.</w:t>
            </w:r>
          </w:p>
        </w:tc>
      </w:tr>
      <w:tr w:rsidR="00A2344E" w:rsidRPr="00E27CE7" w:rsidTr="00AC56DF">
        <w:tc>
          <w:tcPr>
            <w:tcW w:w="2518" w:type="dxa"/>
            <w:vMerge w:val="restart"/>
            <w:tcBorders>
              <w:top w:val="single" w:sz="8" w:space="0" w:color="B8CCE4" w:themeColor="accent1" w:themeTint="66"/>
              <w:left w:val="single" w:sz="18" w:space="0" w:color="B8CCE4" w:themeColor="accent1" w:themeTint="66"/>
              <w:right w:val="single" w:sz="8" w:space="0" w:color="B8CCE4" w:themeColor="accent1" w:themeTint="66"/>
            </w:tcBorders>
            <w:shd w:val="clear" w:color="auto" w:fill="DBE5F1" w:themeFill="accent1" w:themeFillTint="33"/>
          </w:tcPr>
          <w:p w:rsidR="00A2344E" w:rsidRPr="00E27CE7" w:rsidRDefault="00A2344E" w:rsidP="00A64A90">
            <w:pPr>
              <w:autoSpaceDE w:val="0"/>
              <w:autoSpaceDN w:val="0"/>
              <w:adjustRightInd w:val="0"/>
              <w:rPr>
                <w:rFonts w:ascii="Times New Roman" w:hAnsi="Times New Roman" w:cs="Times New Roman"/>
                <w:sz w:val="24"/>
                <w:szCs w:val="24"/>
              </w:rPr>
            </w:pPr>
            <w:r w:rsidRPr="00E27CE7">
              <w:rPr>
                <w:rFonts w:ascii="Times New Roman" w:hAnsi="Times New Roman" w:cs="Times New Roman"/>
                <w:sz w:val="24"/>
                <w:szCs w:val="24"/>
              </w:rPr>
              <w:t>Språkvansker</w:t>
            </w:r>
          </w:p>
          <w:p w:rsidR="00A2344E" w:rsidRPr="00E27CE7" w:rsidRDefault="00A2344E" w:rsidP="00A64A9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Språk/tale</w:t>
            </w:r>
            <w:r w:rsidRPr="00E27CE7">
              <w:rPr>
                <w:rFonts w:ascii="Times New Roman" w:hAnsi="Times New Roman" w:cs="Times New Roman"/>
                <w:sz w:val="24"/>
                <w:szCs w:val="24"/>
              </w:rPr>
              <w:t>screening</w:t>
            </w:r>
          </w:p>
        </w:tc>
        <w:tc>
          <w:tcPr>
            <w:tcW w:w="2552"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tcPr>
          <w:p w:rsidR="00A2344E" w:rsidRPr="00E27CE7" w:rsidRDefault="00A2344E" w:rsidP="005D250F">
            <w:pPr>
              <w:rPr>
                <w:rFonts w:ascii="Times New Roman" w:hAnsi="Times New Roman" w:cs="Times New Roman"/>
                <w:sz w:val="24"/>
                <w:szCs w:val="24"/>
              </w:rPr>
            </w:pPr>
            <w:r>
              <w:rPr>
                <w:rFonts w:ascii="Times New Roman" w:hAnsi="Times New Roman" w:cs="Times New Roman"/>
                <w:sz w:val="24"/>
                <w:szCs w:val="24"/>
              </w:rPr>
              <w:t>EVA 2 års tale</w:t>
            </w:r>
            <w:r w:rsidRPr="00E27CE7">
              <w:rPr>
                <w:rFonts w:ascii="Times New Roman" w:hAnsi="Times New Roman" w:cs="Times New Roman"/>
                <w:sz w:val="24"/>
                <w:szCs w:val="24"/>
              </w:rPr>
              <w:t>screening</w:t>
            </w:r>
          </w:p>
        </w:tc>
        <w:tc>
          <w:tcPr>
            <w:tcW w:w="4218" w:type="dxa"/>
            <w:tcBorders>
              <w:top w:val="single" w:sz="8" w:space="0" w:color="B8CCE4" w:themeColor="accent1" w:themeTint="66"/>
              <w:left w:val="single" w:sz="8" w:space="0" w:color="B8CCE4" w:themeColor="accent1" w:themeTint="66"/>
              <w:bottom w:val="single" w:sz="8" w:space="0" w:color="B8CCE4" w:themeColor="accent1" w:themeTint="66"/>
              <w:right w:val="single" w:sz="18" w:space="0" w:color="B8CCE4" w:themeColor="accent1" w:themeTint="66"/>
            </w:tcBorders>
          </w:tcPr>
          <w:p w:rsidR="00A2344E" w:rsidRDefault="00A2344E" w:rsidP="00A64A9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Ved mistanke om språkvansker</w:t>
            </w:r>
            <w:r w:rsidR="00B46155">
              <w:rPr>
                <w:rFonts w:ascii="Times New Roman" w:hAnsi="Times New Roman" w:cs="Times New Roman"/>
                <w:sz w:val="24"/>
                <w:szCs w:val="24"/>
              </w:rPr>
              <w:t>.</w:t>
            </w:r>
            <w:r>
              <w:rPr>
                <w:rFonts w:ascii="Times New Roman" w:hAnsi="Times New Roman" w:cs="Times New Roman"/>
                <w:sz w:val="24"/>
                <w:szCs w:val="24"/>
              </w:rPr>
              <w:t xml:space="preserve"> </w:t>
            </w:r>
          </w:p>
          <w:p w:rsidR="00A2344E" w:rsidRPr="00E27CE7" w:rsidRDefault="00A2344E" w:rsidP="00A64A9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Målgruppe: barn 2-2 ½ år</w:t>
            </w:r>
            <w:r w:rsidR="00B46155">
              <w:rPr>
                <w:rFonts w:ascii="Times New Roman" w:hAnsi="Times New Roman" w:cs="Times New Roman"/>
                <w:sz w:val="24"/>
                <w:szCs w:val="24"/>
              </w:rPr>
              <w:t>.</w:t>
            </w:r>
          </w:p>
        </w:tc>
      </w:tr>
      <w:tr w:rsidR="00A2344E" w:rsidRPr="00E27CE7" w:rsidTr="00AC56DF">
        <w:tc>
          <w:tcPr>
            <w:tcW w:w="2518" w:type="dxa"/>
            <w:vMerge/>
            <w:tcBorders>
              <w:left w:val="single" w:sz="18" w:space="0" w:color="B8CCE4" w:themeColor="accent1" w:themeTint="66"/>
              <w:right w:val="single" w:sz="8" w:space="0" w:color="B8CCE4" w:themeColor="accent1" w:themeTint="66"/>
            </w:tcBorders>
            <w:shd w:val="clear" w:color="auto" w:fill="DBE5F1" w:themeFill="accent1" w:themeFillTint="33"/>
          </w:tcPr>
          <w:p w:rsidR="00A2344E" w:rsidRPr="00E27CE7" w:rsidRDefault="00A2344E" w:rsidP="00A64A90">
            <w:pPr>
              <w:rPr>
                <w:rFonts w:ascii="Times New Roman" w:hAnsi="Times New Roman" w:cs="Times New Roman"/>
                <w:sz w:val="24"/>
                <w:szCs w:val="24"/>
              </w:rPr>
            </w:pPr>
          </w:p>
        </w:tc>
        <w:tc>
          <w:tcPr>
            <w:tcW w:w="2552"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tcPr>
          <w:p w:rsidR="00A2344E" w:rsidRPr="00E27CE7" w:rsidRDefault="00A2344E" w:rsidP="00A64A90">
            <w:pPr>
              <w:rPr>
                <w:rFonts w:ascii="Times New Roman" w:hAnsi="Times New Roman" w:cs="Times New Roman"/>
                <w:sz w:val="24"/>
                <w:szCs w:val="24"/>
              </w:rPr>
            </w:pPr>
            <w:r w:rsidRPr="00E27CE7">
              <w:rPr>
                <w:rFonts w:ascii="Times New Roman" w:hAnsi="Times New Roman" w:cs="Times New Roman"/>
                <w:sz w:val="24"/>
                <w:szCs w:val="24"/>
              </w:rPr>
              <w:t>Språklig test 1</w:t>
            </w:r>
          </w:p>
        </w:tc>
        <w:tc>
          <w:tcPr>
            <w:tcW w:w="4218" w:type="dxa"/>
            <w:tcBorders>
              <w:top w:val="single" w:sz="8" w:space="0" w:color="B8CCE4" w:themeColor="accent1" w:themeTint="66"/>
              <w:left w:val="single" w:sz="8" w:space="0" w:color="B8CCE4" w:themeColor="accent1" w:themeTint="66"/>
              <w:bottom w:val="single" w:sz="8" w:space="0" w:color="B8CCE4" w:themeColor="accent1" w:themeTint="66"/>
              <w:right w:val="single" w:sz="18" w:space="0" w:color="B8CCE4" w:themeColor="accent1" w:themeTint="66"/>
            </w:tcBorders>
          </w:tcPr>
          <w:p w:rsidR="00A2344E" w:rsidRDefault="00A2344E" w:rsidP="00A64A90">
            <w:pPr>
              <w:rPr>
                <w:rFonts w:ascii="Times New Roman" w:hAnsi="Times New Roman" w:cs="Times New Roman"/>
                <w:sz w:val="24"/>
                <w:szCs w:val="24"/>
              </w:rPr>
            </w:pPr>
            <w:r>
              <w:rPr>
                <w:rFonts w:ascii="Times New Roman" w:hAnsi="Times New Roman" w:cs="Times New Roman"/>
                <w:sz w:val="24"/>
                <w:szCs w:val="24"/>
              </w:rPr>
              <w:t xml:space="preserve">Ved mistanke om språkvansker; aktivt ordforråd.  </w:t>
            </w:r>
          </w:p>
          <w:p w:rsidR="00A2344E" w:rsidRPr="00E27CE7" w:rsidRDefault="00A2344E" w:rsidP="00A64A90">
            <w:pPr>
              <w:rPr>
                <w:rFonts w:ascii="Times New Roman" w:hAnsi="Times New Roman" w:cs="Times New Roman"/>
                <w:sz w:val="24"/>
                <w:szCs w:val="24"/>
              </w:rPr>
            </w:pPr>
            <w:r>
              <w:rPr>
                <w:rFonts w:ascii="Times New Roman" w:hAnsi="Times New Roman" w:cs="Times New Roman"/>
                <w:sz w:val="24"/>
                <w:szCs w:val="24"/>
              </w:rPr>
              <w:t xml:space="preserve">Målgruppe: barn </w:t>
            </w:r>
            <w:r w:rsidRPr="00E27CE7">
              <w:rPr>
                <w:rFonts w:ascii="Times New Roman" w:hAnsi="Times New Roman" w:cs="Times New Roman"/>
                <w:color w:val="000000"/>
                <w:sz w:val="24"/>
                <w:szCs w:val="24"/>
              </w:rPr>
              <w:t>3-8 år</w:t>
            </w:r>
            <w:r>
              <w:rPr>
                <w:rFonts w:ascii="Times New Roman" w:hAnsi="Times New Roman" w:cs="Times New Roman"/>
                <w:color w:val="000000"/>
                <w:sz w:val="24"/>
                <w:szCs w:val="24"/>
              </w:rPr>
              <w:t>.</w:t>
            </w:r>
          </w:p>
        </w:tc>
      </w:tr>
      <w:tr w:rsidR="00A2344E" w:rsidRPr="00E27CE7" w:rsidTr="00AC56DF">
        <w:tc>
          <w:tcPr>
            <w:tcW w:w="2518" w:type="dxa"/>
            <w:vMerge/>
            <w:tcBorders>
              <w:left w:val="single" w:sz="18" w:space="0" w:color="B8CCE4" w:themeColor="accent1" w:themeTint="66"/>
              <w:bottom w:val="single" w:sz="18" w:space="0" w:color="B8CCE4" w:themeColor="accent1" w:themeTint="66"/>
              <w:right w:val="single" w:sz="8" w:space="0" w:color="B8CCE4" w:themeColor="accent1" w:themeTint="66"/>
            </w:tcBorders>
            <w:shd w:val="clear" w:color="auto" w:fill="DBE5F1" w:themeFill="accent1" w:themeFillTint="33"/>
          </w:tcPr>
          <w:p w:rsidR="00A2344E" w:rsidRPr="00E27CE7" w:rsidRDefault="00A2344E" w:rsidP="00A64A90">
            <w:pPr>
              <w:autoSpaceDE w:val="0"/>
              <w:autoSpaceDN w:val="0"/>
              <w:adjustRightInd w:val="0"/>
              <w:rPr>
                <w:rFonts w:ascii="Times New Roman" w:hAnsi="Times New Roman" w:cs="Times New Roman"/>
                <w:sz w:val="24"/>
                <w:szCs w:val="24"/>
              </w:rPr>
            </w:pPr>
          </w:p>
        </w:tc>
        <w:tc>
          <w:tcPr>
            <w:tcW w:w="2552" w:type="dxa"/>
            <w:tcBorders>
              <w:top w:val="single" w:sz="8" w:space="0" w:color="B8CCE4" w:themeColor="accent1" w:themeTint="66"/>
              <w:left w:val="single" w:sz="8" w:space="0" w:color="B8CCE4" w:themeColor="accent1" w:themeTint="66"/>
              <w:bottom w:val="single" w:sz="18" w:space="0" w:color="B8CCE4" w:themeColor="accent1" w:themeTint="66"/>
              <w:right w:val="single" w:sz="8" w:space="0" w:color="B8CCE4" w:themeColor="accent1" w:themeTint="66"/>
            </w:tcBorders>
          </w:tcPr>
          <w:p w:rsidR="00A2344E" w:rsidRPr="00E27CE7" w:rsidRDefault="00A2344E" w:rsidP="00A64A90">
            <w:pPr>
              <w:autoSpaceDE w:val="0"/>
              <w:autoSpaceDN w:val="0"/>
              <w:adjustRightInd w:val="0"/>
              <w:rPr>
                <w:rFonts w:ascii="Times New Roman" w:hAnsi="Times New Roman" w:cs="Times New Roman"/>
                <w:sz w:val="24"/>
                <w:szCs w:val="24"/>
              </w:rPr>
            </w:pPr>
            <w:r w:rsidRPr="00E27CE7">
              <w:rPr>
                <w:rFonts w:ascii="Times New Roman" w:hAnsi="Times New Roman" w:cs="Times New Roman"/>
                <w:sz w:val="24"/>
                <w:szCs w:val="24"/>
              </w:rPr>
              <w:t>Askeladden</w:t>
            </w:r>
          </w:p>
        </w:tc>
        <w:tc>
          <w:tcPr>
            <w:tcW w:w="4218" w:type="dxa"/>
            <w:tcBorders>
              <w:top w:val="single" w:sz="8" w:space="0" w:color="B8CCE4" w:themeColor="accent1" w:themeTint="66"/>
              <w:left w:val="single" w:sz="8" w:space="0" w:color="B8CCE4" w:themeColor="accent1" w:themeTint="66"/>
              <w:bottom w:val="single" w:sz="18" w:space="0" w:color="B8CCE4" w:themeColor="accent1" w:themeTint="66"/>
              <w:right w:val="single" w:sz="18" w:space="0" w:color="B8CCE4" w:themeColor="accent1" w:themeTint="66"/>
            </w:tcBorders>
          </w:tcPr>
          <w:p w:rsidR="00A2344E" w:rsidRPr="00E27CE7" w:rsidRDefault="00A2344E" w:rsidP="00A64A9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Ved mistanke om språkvansker</w:t>
            </w:r>
            <w:r w:rsidRPr="00E27CE7">
              <w:rPr>
                <w:rFonts w:ascii="Times New Roman" w:hAnsi="Times New Roman" w:cs="Times New Roman"/>
                <w:i/>
                <w:sz w:val="24"/>
                <w:szCs w:val="24"/>
              </w:rPr>
              <w:t xml:space="preserve"> </w:t>
            </w:r>
            <w:r w:rsidRPr="00E1167E">
              <w:rPr>
                <w:rFonts w:ascii="Times New Roman" w:hAnsi="Times New Roman" w:cs="Times New Roman"/>
                <w:sz w:val="24"/>
                <w:szCs w:val="24"/>
              </w:rPr>
              <w:t xml:space="preserve">Målgruppe: </w:t>
            </w:r>
            <w:r w:rsidRPr="00E27CE7">
              <w:rPr>
                <w:rFonts w:ascii="Times New Roman" w:hAnsi="Times New Roman" w:cs="Times New Roman"/>
                <w:sz w:val="24"/>
                <w:szCs w:val="24"/>
              </w:rPr>
              <w:t xml:space="preserve">barn 2-6 år.  </w:t>
            </w:r>
          </w:p>
        </w:tc>
      </w:tr>
      <w:tr w:rsidR="00A2344E" w:rsidRPr="00E27CE7" w:rsidTr="00AC56DF">
        <w:trPr>
          <w:trHeight w:val="562"/>
        </w:trPr>
        <w:tc>
          <w:tcPr>
            <w:tcW w:w="2518" w:type="dxa"/>
            <w:vMerge w:val="restart"/>
            <w:tcBorders>
              <w:top w:val="single" w:sz="18" w:space="0" w:color="B8CCE4" w:themeColor="accent1" w:themeTint="66"/>
              <w:left w:val="single" w:sz="18" w:space="0" w:color="B8CCE4" w:themeColor="accent1" w:themeTint="66"/>
              <w:bottom w:val="single" w:sz="4" w:space="0" w:color="auto"/>
              <w:right w:val="single" w:sz="8" w:space="0" w:color="B8CCE4" w:themeColor="accent1" w:themeTint="66"/>
            </w:tcBorders>
            <w:shd w:val="clear" w:color="auto" w:fill="DBE5F1" w:themeFill="accent1" w:themeFillTint="33"/>
          </w:tcPr>
          <w:p w:rsidR="007E0E60" w:rsidRDefault="00A2344E" w:rsidP="00A64A90">
            <w:pPr>
              <w:autoSpaceDE w:val="0"/>
              <w:autoSpaceDN w:val="0"/>
              <w:adjustRightInd w:val="0"/>
              <w:rPr>
                <w:rFonts w:ascii="Times New Roman" w:hAnsi="Times New Roman" w:cs="Times New Roman"/>
                <w:sz w:val="24"/>
                <w:szCs w:val="24"/>
              </w:rPr>
            </w:pPr>
            <w:r w:rsidRPr="00E27CE7">
              <w:rPr>
                <w:rFonts w:ascii="Times New Roman" w:hAnsi="Times New Roman" w:cs="Times New Roman"/>
                <w:sz w:val="24"/>
                <w:szCs w:val="24"/>
              </w:rPr>
              <w:t xml:space="preserve">Språkkartlegging </w:t>
            </w:r>
            <w:r>
              <w:rPr>
                <w:rFonts w:ascii="Times New Roman" w:hAnsi="Times New Roman" w:cs="Times New Roman"/>
                <w:sz w:val="24"/>
                <w:szCs w:val="24"/>
              </w:rPr>
              <w:t xml:space="preserve">siste året i barnehagen </w:t>
            </w:r>
          </w:p>
          <w:p w:rsidR="00A2344E" w:rsidRPr="00E27CE7" w:rsidRDefault="00A2344E" w:rsidP="00A64A9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Pr="005C1F9A">
              <w:rPr>
                <w:rFonts w:ascii="Times New Roman" w:hAnsi="Times New Roman" w:cs="Times New Roman"/>
                <w:i/>
                <w:sz w:val="24"/>
                <w:szCs w:val="24"/>
              </w:rPr>
              <w:t>før skolestart</w:t>
            </w:r>
          </w:p>
        </w:tc>
        <w:tc>
          <w:tcPr>
            <w:tcW w:w="2552" w:type="dxa"/>
            <w:tcBorders>
              <w:top w:val="single" w:sz="1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tcPr>
          <w:p w:rsidR="00A2344E" w:rsidRPr="00E27CE7" w:rsidRDefault="00A2344E" w:rsidP="00A64A90">
            <w:pPr>
              <w:rPr>
                <w:rFonts w:ascii="Times New Roman" w:hAnsi="Times New Roman" w:cs="Times New Roman"/>
                <w:sz w:val="24"/>
                <w:szCs w:val="24"/>
              </w:rPr>
            </w:pPr>
            <w:r w:rsidRPr="00E27CE7">
              <w:rPr>
                <w:rFonts w:ascii="Times New Roman" w:hAnsi="Times New Roman" w:cs="Times New Roman"/>
                <w:sz w:val="24"/>
                <w:szCs w:val="24"/>
              </w:rPr>
              <w:t>Språk 5-6</w:t>
            </w:r>
            <w:r>
              <w:rPr>
                <w:rFonts w:ascii="Times New Roman" w:hAnsi="Times New Roman" w:cs="Times New Roman"/>
                <w:sz w:val="24"/>
                <w:szCs w:val="24"/>
              </w:rPr>
              <w:t xml:space="preserve"> </w:t>
            </w:r>
          </w:p>
        </w:tc>
        <w:tc>
          <w:tcPr>
            <w:tcW w:w="4218" w:type="dxa"/>
            <w:tcBorders>
              <w:top w:val="single" w:sz="18" w:space="0" w:color="B8CCE4" w:themeColor="accent1" w:themeTint="66"/>
              <w:left w:val="single" w:sz="8" w:space="0" w:color="B8CCE4" w:themeColor="accent1" w:themeTint="66"/>
              <w:bottom w:val="single" w:sz="8" w:space="0" w:color="B8CCE4" w:themeColor="accent1" w:themeTint="66"/>
              <w:right w:val="single" w:sz="18" w:space="0" w:color="B8CCE4" w:themeColor="accent1" w:themeTint="66"/>
            </w:tcBorders>
          </w:tcPr>
          <w:p w:rsidR="00A2344E" w:rsidRDefault="00A2344E" w:rsidP="00A64A9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Bør gjennomføres senest våren før skolestart.</w:t>
            </w:r>
          </w:p>
          <w:p w:rsidR="00A2344E" w:rsidRPr="00E27CE7" w:rsidRDefault="00A2344E" w:rsidP="00A64A90">
            <w:pPr>
              <w:autoSpaceDE w:val="0"/>
              <w:autoSpaceDN w:val="0"/>
              <w:adjustRightInd w:val="0"/>
              <w:rPr>
                <w:rFonts w:ascii="Times New Roman" w:hAnsi="Times New Roman" w:cs="Times New Roman"/>
                <w:sz w:val="24"/>
                <w:szCs w:val="24"/>
              </w:rPr>
            </w:pPr>
            <w:r>
              <w:rPr>
                <w:rFonts w:ascii="Times New Roman" w:hAnsi="Times New Roman" w:cs="Times New Roman"/>
                <w:color w:val="000000"/>
                <w:sz w:val="24"/>
                <w:szCs w:val="24"/>
              </w:rPr>
              <w:t xml:space="preserve">Målgruppe: barn 5-6 år. </w:t>
            </w:r>
          </w:p>
        </w:tc>
      </w:tr>
      <w:tr w:rsidR="00A2344E" w:rsidRPr="00E27CE7" w:rsidTr="00AC56DF">
        <w:tc>
          <w:tcPr>
            <w:tcW w:w="2518" w:type="dxa"/>
            <w:vMerge/>
            <w:tcBorders>
              <w:top w:val="single" w:sz="4" w:space="0" w:color="auto"/>
              <w:left w:val="single" w:sz="18" w:space="0" w:color="B8CCE4" w:themeColor="accent1" w:themeTint="66"/>
              <w:bottom w:val="single" w:sz="4" w:space="0" w:color="auto"/>
              <w:right w:val="single" w:sz="8" w:space="0" w:color="B8CCE4" w:themeColor="accent1" w:themeTint="66"/>
            </w:tcBorders>
            <w:shd w:val="clear" w:color="auto" w:fill="DBE5F1" w:themeFill="accent1" w:themeFillTint="33"/>
          </w:tcPr>
          <w:p w:rsidR="00A2344E" w:rsidRPr="00E27CE7" w:rsidRDefault="00A2344E" w:rsidP="00A64A90">
            <w:pPr>
              <w:autoSpaceDE w:val="0"/>
              <w:autoSpaceDN w:val="0"/>
              <w:adjustRightInd w:val="0"/>
              <w:rPr>
                <w:rFonts w:ascii="Times New Roman" w:hAnsi="Times New Roman" w:cs="Times New Roman"/>
                <w:sz w:val="24"/>
                <w:szCs w:val="24"/>
              </w:rPr>
            </w:pPr>
          </w:p>
        </w:tc>
        <w:tc>
          <w:tcPr>
            <w:tcW w:w="2552"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tcPr>
          <w:p w:rsidR="00A2344E" w:rsidRPr="00E27CE7" w:rsidRDefault="00A2344E" w:rsidP="00A64A90">
            <w:pPr>
              <w:rPr>
                <w:rFonts w:ascii="Times New Roman" w:hAnsi="Times New Roman" w:cs="Times New Roman"/>
                <w:sz w:val="24"/>
                <w:szCs w:val="24"/>
              </w:rPr>
            </w:pPr>
            <w:r w:rsidRPr="00E27CE7">
              <w:rPr>
                <w:rFonts w:ascii="Times New Roman" w:hAnsi="Times New Roman" w:cs="Times New Roman"/>
                <w:sz w:val="24"/>
                <w:szCs w:val="24"/>
              </w:rPr>
              <w:t>20 Spørsmål om språkferdigheter</w:t>
            </w:r>
          </w:p>
        </w:tc>
        <w:tc>
          <w:tcPr>
            <w:tcW w:w="4218" w:type="dxa"/>
            <w:tcBorders>
              <w:top w:val="single" w:sz="8" w:space="0" w:color="B8CCE4" w:themeColor="accent1" w:themeTint="66"/>
              <w:left w:val="single" w:sz="8" w:space="0" w:color="B8CCE4" w:themeColor="accent1" w:themeTint="66"/>
              <w:bottom w:val="single" w:sz="8" w:space="0" w:color="B8CCE4" w:themeColor="accent1" w:themeTint="66"/>
              <w:right w:val="single" w:sz="18" w:space="0" w:color="B8CCE4" w:themeColor="accent1" w:themeTint="66"/>
            </w:tcBorders>
          </w:tcPr>
          <w:p w:rsidR="00A2344E" w:rsidRDefault="00A2344E" w:rsidP="00A64A9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Bør gjennomføres senest våren før skolestart. </w:t>
            </w:r>
          </w:p>
          <w:p w:rsidR="00A2344E" w:rsidRPr="005C1F9A" w:rsidRDefault="00A2344E" w:rsidP="00A64A9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Målgruppe: barn 5-16 år.</w:t>
            </w:r>
          </w:p>
        </w:tc>
      </w:tr>
      <w:tr w:rsidR="00A2344E" w:rsidRPr="00E27CE7" w:rsidTr="00AC56DF">
        <w:tc>
          <w:tcPr>
            <w:tcW w:w="2518" w:type="dxa"/>
            <w:vMerge/>
            <w:tcBorders>
              <w:top w:val="single" w:sz="4" w:space="0" w:color="auto"/>
              <w:left w:val="single" w:sz="18" w:space="0" w:color="B8CCE4" w:themeColor="accent1" w:themeTint="66"/>
              <w:bottom w:val="single" w:sz="4" w:space="0" w:color="auto"/>
              <w:right w:val="single" w:sz="8" w:space="0" w:color="B8CCE4" w:themeColor="accent1" w:themeTint="66"/>
            </w:tcBorders>
            <w:shd w:val="clear" w:color="auto" w:fill="DBE5F1" w:themeFill="accent1" w:themeFillTint="33"/>
          </w:tcPr>
          <w:p w:rsidR="00A2344E" w:rsidRPr="00E27CE7" w:rsidRDefault="00A2344E" w:rsidP="00A64A90">
            <w:pPr>
              <w:autoSpaceDE w:val="0"/>
              <w:autoSpaceDN w:val="0"/>
              <w:adjustRightInd w:val="0"/>
              <w:rPr>
                <w:rFonts w:ascii="Times New Roman" w:hAnsi="Times New Roman" w:cs="Times New Roman"/>
                <w:sz w:val="24"/>
                <w:szCs w:val="24"/>
              </w:rPr>
            </w:pPr>
          </w:p>
        </w:tc>
        <w:tc>
          <w:tcPr>
            <w:tcW w:w="2552"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tcPr>
          <w:p w:rsidR="00A2344E" w:rsidRPr="00E27CE7" w:rsidRDefault="00A2344E" w:rsidP="00A64A90">
            <w:pPr>
              <w:rPr>
                <w:rFonts w:ascii="Times New Roman" w:hAnsi="Times New Roman" w:cs="Times New Roman"/>
                <w:sz w:val="24"/>
                <w:szCs w:val="24"/>
              </w:rPr>
            </w:pPr>
            <w:r w:rsidRPr="00E27CE7">
              <w:rPr>
                <w:rFonts w:ascii="Times New Roman" w:hAnsi="Times New Roman" w:cs="Times New Roman"/>
                <w:sz w:val="24"/>
                <w:szCs w:val="24"/>
              </w:rPr>
              <w:t>Begrepsforståelse</w:t>
            </w:r>
            <w:r w:rsidR="006B1364">
              <w:rPr>
                <w:rFonts w:ascii="Times New Roman" w:hAnsi="Times New Roman" w:cs="Times New Roman"/>
                <w:sz w:val="24"/>
                <w:szCs w:val="24"/>
              </w:rPr>
              <w:t>.</w:t>
            </w:r>
          </w:p>
          <w:p w:rsidR="00A2344E" w:rsidRPr="00E27CE7" w:rsidRDefault="00A2344E" w:rsidP="00A64A90">
            <w:pPr>
              <w:rPr>
                <w:rFonts w:ascii="Times New Roman" w:hAnsi="Times New Roman" w:cs="Times New Roman"/>
                <w:sz w:val="24"/>
                <w:szCs w:val="24"/>
              </w:rPr>
            </w:pPr>
            <w:r w:rsidRPr="00E27CE7">
              <w:rPr>
                <w:rFonts w:ascii="Times New Roman" w:hAnsi="Times New Roman" w:cs="Times New Roman"/>
                <w:sz w:val="24"/>
                <w:szCs w:val="24"/>
              </w:rPr>
              <w:t>G</w:t>
            </w:r>
            <w:r>
              <w:rPr>
                <w:rFonts w:ascii="Times New Roman" w:hAnsi="Times New Roman" w:cs="Times New Roman"/>
                <w:sz w:val="24"/>
                <w:szCs w:val="24"/>
              </w:rPr>
              <w:t>runnlag for begynneropplæringen</w:t>
            </w:r>
            <w:r w:rsidRPr="00E27CE7">
              <w:rPr>
                <w:rFonts w:ascii="Times New Roman" w:hAnsi="Times New Roman" w:cs="Times New Roman"/>
                <w:sz w:val="24"/>
                <w:szCs w:val="24"/>
              </w:rPr>
              <w:t xml:space="preserve"> </w:t>
            </w:r>
          </w:p>
          <w:p w:rsidR="00A2344E" w:rsidRPr="00E27CE7" w:rsidRDefault="00A2344E" w:rsidP="00A64A90">
            <w:pPr>
              <w:rPr>
                <w:rFonts w:ascii="Times New Roman" w:hAnsi="Times New Roman" w:cs="Times New Roman"/>
                <w:sz w:val="24"/>
                <w:szCs w:val="24"/>
              </w:rPr>
            </w:pPr>
            <w:r w:rsidRPr="00E27CE7">
              <w:rPr>
                <w:rFonts w:ascii="Times New Roman" w:hAnsi="Times New Roman" w:cs="Times New Roman"/>
                <w:sz w:val="24"/>
                <w:szCs w:val="24"/>
              </w:rPr>
              <w:t>m</w:t>
            </w:r>
            <w:r w:rsidR="005D250F">
              <w:rPr>
                <w:rFonts w:ascii="Times New Roman" w:hAnsi="Times New Roman" w:cs="Times New Roman"/>
                <w:sz w:val="24"/>
                <w:szCs w:val="24"/>
              </w:rPr>
              <w:t>/ tiltaksbok.</w:t>
            </w:r>
          </w:p>
        </w:tc>
        <w:tc>
          <w:tcPr>
            <w:tcW w:w="4218" w:type="dxa"/>
            <w:tcBorders>
              <w:top w:val="single" w:sz="8" w:space="0" w:color="B8CCE4" w:themeColor="accent1" w:themeTint="66"/>
              <w:left w:val="single" w:sz="8" w:space="0" w:color="B8CCE4" w:themeColor="accent1" w:themeTint="66"/>
              <w:bottom w:val="single" w:sz="8" w:space="0" w:color="B8CCE4" w:themeColor="accent1" w:themeTint="66"/>
              <w:right w:val="single" w:sz="18" w:space="0" w:color="B8CCE4" w:themeColor="accent1" w:themeTint="66"/>
            </w:tcBorders>
          </w:tcPr>
          <w:p w:rsidR="00A2344E" w:rsidRDefault="00A2344E" w:rsidP="00A64A9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Bør gjennomføres tidlig høst før skolestart.</w:t>
            </w:r>
          </w:p>
          <w:p w:rsidR="00A2344E" w:rsidRDefault="00A2344E" w:rsidP="00A64A9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Retestes/evaluering våren før skolestart.</w:t>
            </w:r>
          </w:p>
          <w:p w:rsidR="00A2344E" w:rsidRPr="00E27CE7" w:rsidRDefault="00A2344E" w:rsidP="00A64A9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Målgruppe: </w:t>
            </w:r>
            <w:r w:rsidR="00594E22">
              <w:rPr>
                <w:rFonts w:ascii="Times New Roman" w:hAnsi="Times New Roman" w:cs="Times New Roman"/>
                <w:sz w:val="24"/>
                <w:szCs w:val="24"/>
              </w:rPr>
              <w:t xml:space="preserve">barn </w:t>
            </w:r>
            <w:r>
              <w:rPr>
                <w:rFonts w:ascii="Times New Roman" w:hAnsi="Times New Roman" w:cs="Times New Roman"/>
                <w:sz w:val="24"/>
                <w:szCs w:val="24"/>
              </w:rPr>
              <w:t xml:space="preserve">5-7 år. </w:t>
            </w:r>
          </w:p>
        </w:tc>
      </w:tr>
      <w:tr w:rsidR="00A2344E" w:rsidRPr="00E27CE7" w:rsidTr="00AC56DF">
        <w:tc>
          <w:tcPr>
            <w:tcW w:w="2518" w:type="dxa"/>
            <w:vMerge/>
            <w:tcBorders>
              <w:top w:val="single" w:sz="4" w:space="0" w:color="auto"/>
              <w:left w:val="single" w:sz="18" w:space="0" w:color="B8CCE4" w:themeColor="accent1" w:themeTint="66"/>
              <w:bottom w:val="single" w:sz="18" w:space="0" w:color="B8CCE4" w:themeColor="accent1" w:themeTint="66"/>
              <w:right w:val="single" w:sz="8" w:space="0" w:color="B8CCE4" w:themeColor="accent1" w:themeTint="66"/>
            </w:tcBorders>
            <w:shd w:val="clear" w:color="auto" w:fill="DBE5F1" w:themeFill="accent1" w:themeFillTint="33"/>
          </w:tcPr>
          <w:p w:rsidR="00A2344E" w:rsidRPr="00E27CE7" w:rsidRDefault="00A2344E" w:rsidP="00A64A90">
            <w:pPr>
              <w:autoSpaceDE w:val="0"/>
              <w:autoSpaceDN w:val="0"/>
              <w:adjustRightInd w:val="0"/>
              <w:rPr>
                <w:rFonts w:ascii="Times New Roman" w:hAnsi="Times New Roman" w:cs="Times New Roman"/>
                <w:sz w:val="24"/>
                <w:szCs w:val="24"/>
              </w:rPr>
            </w:pPr>
          </w:p>
        </w:tc>
        <w:tc>
          <w:tcPr>
            <w:tcW w:w="2552" w:type="dxa"/>
            <w:tcBorders>
              <w:top w:val="single" w:sz="8" w:space="0" w:color="B8CCE4" w:themeColor="accent1" w:themeTint="66"/>
              <w:left w:val="single" w:sz="8" w:space="0" w:color="B8CCE4" w:themeColor="accent1" w:themeTint="66"/>
              <w:bottom w:val="single" w:sz="18" w:space="0" w:color="B8CCE4" w:themeColor="accent1" w:themeTint="66"/>
              <w:right w:val="single" w:sz="8" w:space="0" w:color="B8CCE4" w:themeColor="accent1" w:themeTint="66"/>
            </w:tcBorders>
          </w:tcPr>
          <w:p w:rsidR="00A2344E" w:rsidRPr="00E27CE7" w:rsidRDefault="00A2344E" w:rsidP="00A64A90">
            <w:pPr>
              <w:rPr>
                <w:rFonts w:ascii="Times New Roman" w:hAnsi="Times New Roman" w:cs="Times New Roman"/>
                <w:sz w:val="24"/>
                <w:szCs w:val="24"/>
              </w:rPr>
            </w:pPr>
            <w:r>
              <w:rPr>
                <w:rFonts w:ascii="Times New Roman" w:hAnsi="Times New Roman" w:cs="Times New Roman"/>
                <w:sz w:val="24"/>
                <w:szCs w:val="24"/>
              </w:rPr>
              <w:t>Språksprell – metodiske språkleker med observasjonsskjema</w:t>
            </w:r>
          </w:p>
        </w:tc>
        <w:tc>
          <w:tcPr>
            <w:tcW w:w="4218" w:type="dxa"/>
            <w:tcBorders>
              <w:top w:val="single" w:sz="8" w:space="0" w:color="B8CCE4" w:themeColor="accent1" w:themeTint="66"/>
              <w:left w:val="single" w:sz="8" w:space="0" w:color="B8CCE4" w:themeColor="accent1" w:themeTint="66"/>
              <w:bottom w:val="single" w:sz="18" w:space="0" w:color="B8CCE4" w:themeColor="accent1" w:themeTint="66"/>
              <w:right w:val="single" w:sz="18" w:space="0" w:color="B8CCE4" w:themeColor="accent1" w:themeTint="66"/>
            </w:tcBorders>
          </w:tcPr>
          <w:p w:rsidR="00A2344E" w:rsidRDefault="00A2344E" w:rsidP="00A64A90">
            <w:pPr>
              <w:autoSpaceDE w:val="0"/>
              <w:autoSpaceDN w:val="0"/>
              <w:adjustRightInd w:val="0"/>
              <w:rPr>
                <w:rFonts w:ascii="Times New Roman" w:hAnsi="Times New Roman" w:cs="Times New Roman"/>
                <w:sz w:val="24"/>
                <w:szCs w:val="24"/>
              </w:rPr>
            </w:pPr>
            <w:r w:rsidRPr="00E27CE7">
              <w:rPr>
                <w:rFonts w:ascii="Times New Roman" w:hAnsi="Times New Roman" w:cs="Times New Roman"/>
                <w:sz w:val="24"/>
                <w:szCs w:val="24"/>
              </w:rPr>
              <w:t>Løpe</w:t>
            </w:r>
            <w:r>
              <w:rPr>
                <w:rFonts w:ascii="Times New Roman" w:hAnsi="Times New Roman" w:cs="Times New Roman"/>
                <w:sz w:val="24"/>
                <w:szCs w:val="24"/>
              </w:rPr>
              <w:t>nde gjennom hele det siste året i barnehagen.</w:t>
            </w:r>
          </w:p>
          <w:p w:rsidR="00A2344E" w:rsidRPr="00E27CE7" w:rsidRDefault="00A2344E" w:rsidP="00A64A9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Målgruppe: barn 4-6 år.</w:t>
            </w:r>
          </w:p>
        </w:tc>
      </w:tr>
    </w:tbl>
    <w:p w:rsidR="00184694" w:rsidRDefault="00184694" w:rsidP="005B60A7">
      <w:pPr>
        <w:spacing w:after="0" w:line="240" w:lineRule="auto"/>
        <w:rPr>
          <w:rFonts w:ascii="Times New Roman" w:hAnsi="Times New Roman" w:cs="Times New Roman"/>
          <w:b/>
          <w:sz w:val="28"/>
          <w:szCs w:val="28"/>
        </w:rPr>
      </w:pPr>
    </w:p>
    <w:p w:rsidR="001B2E91" w:rsidRPr="00F37C40" w:rsidRDefault="001B2E91" w:rsidP="005B60A7">
      <w:pPr>
        <w:spacing w:after="0" w:line="240" w:lineRule="auto"/>
        <w:rPr>
          <w:rFonts w:ascii="Times New Roman" w:hAnsi="Times New Roman" w:cs="Times New Roman"/>
          <w:b/>
          <w:sz w:val="28"/>
          <w:szCs w:val="28"/>
        </w:rPr>
      </w:pPr>
    </w:p>
    <w:tbl>
      <w:tblPr>
        <w:tblStyle w:val="Tabellrutenett2"/>
        <w:tblW w:w="9322" w:type="dxa"/>
        <w:tblLayout w:type="fixed"/>
        <w:tblLook w:val="02A0" w:firstRow="1" w:lastRow="0" w:firstColumn="1" w:lastColumn="0" w:noHBand="1" w:noVBand="0"/>
      </w:tblPr>
      <w:tblGrid>
        <w:gridCol w:w="2518"/>
        <w:gridCol w:w="2552"/>
        <w:gridCol w:w="6"/>
        <w:gridCol w:w="4246"/>
      </w:tblGrid>
      <w:tr w:rsidR="00297B90" w:rsidRPr="00ED533D" w:rsidTr="00AC56DF">
        <w:tc>
          <w:tcPr>
            <w:tcW w:w="2518" w:type="dxa"/>
            <w:tcBorders>
              <w:top w:val="single" w:sz="18" w:space="0" w:color="B8CCE4" w:themeColor="accent1" w:themeTint="66"/>
              <w:left w:val="single" w:sz="18" w:space="0" w:color="B8CCE4" w:themeColor="accent1" w:themeTint="66"/>
              <w:bottom w:val="single" w:sz="18" w:space="0" w:color="B8CCE4" w:themeColor="accent1" w:themeTint="66"/>
              <w:right w:val="single" w:sz="8" w:space="0" w:color="B8CCE4" w:themeColor="accent1" w:themeTint="66"/>
            </w:tcBorders>
            <w:shd w:val="clear" w:color="auto" w:fill="DBE5F1" w:themeFill="accent1" w:themeFillTint="33"/>
          </w:tcPr>
          <w:p w:rsidR="005D250F" w:rsidRDefault="00DC750A" w:rsidP="002D719E">
            <w:pPr>
              <w:autoSpaceDE w:val="0"/>
              <w:autoSpaceDN w:val="0"/>
              <w:adjustRightInd w:val="0"/>
              <w:rPr>
                <w:rFonts w:ascii="Times New Roman" w:hAnsi="Times New Roman" w:cs="Times New Roman"/>
                <w:b/>
              </w:rPr>
            </w:pPr>
            <w:r w:rsidRPr="005D250F">
              <w:rPr>
                <w:rFonts w:ascii="Times New Roman" w:hAnsi="Times New Roman" w:cs="Times New Roman"/>
                <w:b/>
              </w:rPr>
              <w:t>ATFERDS</w:t>
            </w:r>
            <w:r w:rsidR="005D250F" w:rsidRPr="005D250F">
              <w:rPr>
                <w:rFonts w:ascii="Times New Roman" w:hAnsi="Times New Roman" w:cs="Times New Roman"/>
                <w:b/>
              </w:rPr>
              <w:t>VANSKER</w:t>
            </w:r>
          </w:p>
          <w:p w:rsidR="00297B90" w:rsidRPr="005D250F" w:rsidRDefault="00DC750A" w:rsidP="002D719E">
            <w:pPr>
              <w:autoSpaceDE w:val="0"/>
              <w:autoSpaceDN w:val="0"/>
              <w:adjustRightInd w:val="0"/>
              <w:rPr>
                <w:rFonts w:ascii="Times New Roman" w:hAnsi="Times New Roman" w:cs="Times New Roman"/>
                <w:b/>
              </w:rPr>
            </w:pPr>
            <w:r w:rsidRPr="005D250F">
              <w:rPr>
                <w:rFonts w:ascii="Times New Roman" w:hAnsi="Times New Roman" w:cs="Times New Roman"/>
                <w:b/>
                <w:sz w:val="21"/>
                <w:szCs w:val="21"/>
              </w:rPr>
              <w:t>SOSIO</w:t>
            </w:r>
            <w:r w:rsidR="00297B90" w:rsidRPr="005D250F">
              <w:rPr>
                <w:rFonts w:ascii="Times New Roman" w:hAnsi="Times New Roman" w:cs="Times New Roman"/>
                <w:b/>
                <w:sz w:val="21"/>
                <w:szCs w:val="21"/>
              </w:rPr>
              <w:t>E</w:t>
            </w:r>
            <w:r w:rsidRPr="005D250F">
              <w:rPr>
                <w:rFonts w:ascii="Times New Roman" w:hAnsi="Times New Roman" w:cs="Times New Roman"/>
                <w:b/>
                <w:sz w:val="21"/>
                <w:szCs w:val="21"/>
              </w:rPr>
              <w:t>MOSJONELLE</w:t>
            </w:r>
            <w:r w:rsidRPr="005D250F">
              <w:rPr>
                <w:rFonts w:ascii="Times New Roman" w:hAnsi="Times New Roman" w:cs="Times New Roman"/>
                <w:b/>
              </w:rPr>
              <w:t xml:space="preserve"> </w:t>
            </w:r>
            <w:r w:rsidR="00297B90" w:rsidRPr="005D250F">
              <w:rPr>
                <w:rFonts w:ascii="Times New Roman" w:hAnsi="Times New Roman" w:cs="Times New Roman"/>
                <w:b/>
              </w:rPr>
              <w:t>VANSKER</w:t>
            </w:r>
          </w:p>
        </w:tc>
        <w:tc>
          <w:tcPr>
            <w:tcW w:w="2558" w:type="dxa"/>
            <w:gridSpan w:val="2"/>
            <w:tcBorders>
              <w:top w:val="single" w:sz="18" w:space="0" w:color="B8CCE4" w:themeColor="accent1" w:themeTint="66"/>
              <w:left w:val="single" w:sz="8" w:space="0" w:color="B8CCE4" w:themeColor="accent1" w:themeTint="66"/>
              <w:bottom w:val="single" w:sz="18" w:space="0" w:color="B8CCE4" w:themeColor="accent1" w:themeTint="66"/>
              <w:right w:val="single" w:sz="8" w:space="0" w:color="B8CCE4" w:themeColor="accent1" w:themeTint="66"/>
            </w:tcBorders>
            <w:shd w:val="clear" w:color="auto" w:fill="DBE5F1" w:themeFill="accent1" w:themeFillTint="33"/>
          </w:tcPr>
          <w:p w:rsidR="00297B90" w:rsidRPr="00E27CE7" w:rsidRDefault="00297B90" w:rsidP="00297B90">
            <w:pPr>
              <w:autoSpaceDE w:val="0"/>
              <w:autoSpaceDN w:val="0"/>
              <w:adjustRightInd w:val="0"/>
              <w:jc w:val="center"/>
              <w:rPr>
                <w:rFonts w:ascii="Times New Roman" w:hAnsi="Times New Roman" w:cs="Times New Roman"/>
                <w:b/>
                <w:sz w:val="24"/>
                <w:szCs w:val="24"/>
              </w:rPr>
            </w:pPr>
            <w:r w:rsidRPr="00E27CE7">
              <w:rPr>
                <w:rFonts w:ascii="Times New Roman" w:hAnsi="Times New Roman" w:cs="Times New Roman"/>
                <w:b/>
                <w:sz w:val="24"/>
                <w:szCs w:val="24"/>
              </w:rPr>
              <w:t>Observasjon og kartlegging</w:t>
            </w:r>
          </w:p>
          <w:p w:rsidR="00297B90" w:rsidRPr="00ED533D" w:rsidRDefault="00DC750A" w:rsidP="00297B90">
            <w:pPr>
              <w:autoSpaceDE w:val="0"/>
              <w:autoSpaceDN w:val="0"/>
              <w:adjustRightInd w:val="0"/>
              <w:rPr>
                <w:rFonts w:ascii="Times New Roman" w:hAnsi="Times New Roman" w:cs="Times New Roman"/>
                <w:b/>
                <w:sz w:val="24"/>
                <w:szCs w:val="24"/>
              </w:rPr>
            </w:pPr>
            <w:r>
              <w:rPr>
                <w:rFonts w:ascii="Times New Roman" w:hAnsi="Times New Roman" w:cs="Times New Roman"/>
              </w:rPr>
              <w:t>omtale av verktøyene s.</w:t>
            </w:r>
            <w:r w:rsidR="00C03D47">
              <w:rPr>
                <w:rFonts w:ascii="Times New Roman" w:hAnsi="Times New Roman" w:cs="Times New Roman"/>
              </w:rPr>
              <w:t>17</w:t>
            </w:r>
            <w:r>
              <w:rPr>
                <w:rFonts w:ascii="Times New Roman" w:hAnsi="Times New Roman" w:cs="Times New Roman"/>
              </w:rPr>
              <w:t xml:space="preserve">  </w:t>
            </w:r>
          </w:p>
        </w:tc>
        <w:tc>
          <w:tcPr>
            <w:tcW w:w="4246" w:type="dxa"/>
            <w:tcBorders>
              <w:top w:val="single" w:sz="18" w:space="0" w:color="B8CCE4" w:themeColor="accent1" w:themeTint="66"/>
              <w:left w:val="single" w:sz="8" w:space="0" w:color="B8CCE4" w:themeColor="accent1" w:themeTint="66"/>
              <w:bottom w:val="single" w:sz="18" w:space="0" w:color="B8CCE4" w:themeColor="accent1" w:themeTint="66"/>
              <w:right w:val="single" w:sz="18" w:space="0" w:color="B8CCE4" w:themeColor="accent1" w:themeTint="66"/>
            </w:tcBorders>
            <w:shd w:val="clear" w:color="auto" w:fill="DBE5F1" w:themeFill="accent1" w:themeFillTint="33"/>
            <w:vAlign w:val="center"/>
          </w:tcPr>
          <w:p w:rsidR="00297B90" w:rsidRPr="00ED533D" w:rsidRDefault="00297B90" w:rsidP="005D250F">
            <w:pPr>
              <w:autoSpaceDE w:val="0"/>
              <w:autoSpaceDN w:val="0"/>
              <w:adjustRightInd w:val="0"/>
              <w:jc w:val="center"/>
              <w:rPr>
                <w:rFonts w:ascii="Times New Roman" w:hAnsi="Times New Roman" w:cs="Times New Roman"/>
                <w:b/>
                <w:sz w:val="24"/>
                <w:szCs w:val="24"/>
              </w:rPr>
            </w:pPr>
            <w:r w:rsidRPr="00E27CE7">
              <w:rPr>
                <w:rFonts w:ascii="Times New Roman" w:hAnsi="Times New Roman" w:cs="Times New Roman"/>
                <w:b/>
                <w:sz w:val="24"/>
                <w:szCs w:val="24"/>
              </w:rPr>
              <w:t>Utføres, målgruppe</w:t>
            </w:r>
          </w:p>
        </w:tc>
      </w:tr>
      <w:tr w:rsidR="00E6267A" w:rsidRPr="00ED533D" w:rsidTr="00AC56DF">
        <w:tc>
          <w:tcPr>
            <w:tcW w:w="2518" w:type="dxa"/>
            <w:vMerge w:val="restart"/>
            <w:tcBorders>
              <w:top w:val="single" w:sz="18" w:space="0" w:color="B8CCE4" w:themeColor="accent1" w:themeTint="66"/>
              <w:left w:val="single" w:sz="18" w:space="0" w:color="B8CCE4" w:themeColor="accent1" w:themeTint="66"/>
              <w:right w:val="single" w:sz="8" w:space="0" w:color="B8CCE4" w:themeColor="accent1" w:themeTint="66"/>
            </w:tcBorders>
            <w:shd w:val="clear" w:color="auto" w:fill="DBE5F1" w:themeFill="accent1" w:themeFillTint="33"/>
          </w:tcPr>
          <w:p w:rsidR="00E6267A" w:rsidRDefault="00E6267A" w:rsidP="002D719E">
            <w:pPr>
              <w:rPr>
                <w:rFonts w:ascii="Times New Roman" w:hAnsi="Times New Roman" w:cs="Times New Roman"/>
                <w:sz w:val="24"/>
                <w:szCs w:val="24"/>
              </w:rPr>
            </w:pPr>
            <w:r w:rsidRPr="00E27CE7">
              <w:rPr>
                <w:rFonts w:ascii="Times New Roman" w:hAnsi="Times New Roman" w:cs="Times New Roman"/>
                <w:sz w:val="24"/>
                <w:szCs w:val="24"/>
              </w:rPr>
              <w:t>Observasjonsskjema</w:t>
            </w:r>
          </w:p>
          <w:p w:rsidR="00E6267A" w:rsidRPr="00ED533D" w:rsidRDefault="004D7865" w:rsidP="002D719E">
            <w:pPr>
              <w:rPr>
                <w:rFonts w:ascii="Times New Roman" w:hAnsi="Times New Roman" w:cs="Times New Roman"/>
                <w:b/>
                <w:sz w:val="24"/>
                <w:szCs w:val="24"/>
              </w:rPr>
            </w:pPr>
            <w:r>
              <w:rPr>
                <w:rFonts w:ascii="Times New Roman" w:hAnsi="Times New Roman" w:cs="Times New Roman"/>
                <w:sz w:val="24"/>
                <w:szCs w:val="24"/>
              </w:rPr>
              <w:t>Atferd i d</w:t>
            </w:r>
            <w:r w:rsidR="006B1364">
              <w:rPr>
                <w:rFonts w:ascii="Times New Roman" w:hAnsi="Times New Roman" w:cs="Times New Roman"/>
                <w:sz w:val="24"/>
                <w:szCs w:val="24"/>
              </w:rPr>
              <w:t>aglig samspill, sosial utvikling m.m.</w:t>
            </w:r>
          </w:p>
        </w:tc>
        <w:tc>
          <w:tcPr>
            <w:tcW w:w="2552" w:type="dxa"/>
            <w:tcBorders>
              <w:top w:val="single" w:sz="1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tcPr>
          <w:p w:rsidR="00E6267A" w:rsidRPr="005D250F" w:rsidRDefault="00E6267A" w:rsidP="00086B91">
            <w:pPr>
              <w:rPr>
                <w:rFonts w:ascii="Times New Roman" w:hAnsi="Times New Roman" w:cs="Times New Roman"/>
                <w:sz w:val="24"/>
                <w:szCs w:val="24"/>
              </w:rPr>
            </w:pPr>
            <w:r w:rsidRPr="005D250F">
              <w:rPr>
                <w:rFonts w:ascii="Times New Roman" w:hAnsi="Times New Roman" w:cs="Times New Roman"/>
                <w:sz w:val="24"/>
                <w:szCs w:val="24"/>
              </w:rPr>
              <w:t>TRAS</w:t>
            </w:r>
          </w:p>
          <w:p w:rsidR="00E6267A" w:rsidRPr="005D250F" w:rsidRDefault="00E6267A" w:rsidP="002D719E">
            <w:pPr>
              <w:autoSpaceDE w:val="0"/>
              <w:autoSpaceDN w:val="0"/>
              <w:adjustRightInd w:val="0"/>
              <w:rPr>
                <w:rFonts w:ascii="Times New Roman" w:hAnsi="Times New Roman" w:cs="Times New Roman"/>
                <w:sz w:val="24"/>
                <w:szCs w:val="24"/>
              </w:rPr>
            </w:pPr>
            <w:r w:rsidRPr="005D250F">
              <w:rPr>
                <w:rFonts w:ascii="Times New Roman" w:hAnsi="Times New Roman" w:cs="Times New Roman"/>
                <w:sz w:val="24"/>
                <w:szCs w:val="24"/>
              </w:rPr>
              <w:t>Tiltak til TRAS</w:t>
            </w:r>
          </w:p>
        </w:tc>
        <w:tc>
          <w:tcPr>
            <w:tcW w:w="4252" w:type="dxa"/>
            <w:gridSpan w:val="2"/>
            <w:tcBorders>
              <w:top w:val="single" w:sz="18" w:space="0" w:color="B8CCE4" w:themeColor="accent1" w:themeTint="66"/>
              <w:left w:val="single" w:sz="8" w:space="0" w:color="B8CCE4" w:themeColor="accent1" w:themeTint="66"/>
              <w:bottom w:val="single" w:sz="8" w:space="0" w:color="B8CCE4" w:themeColor="accent1" w:themeTint="66"/>
              <w:right w:val="single" w:sz="18" w:space="0" w:color="B8CCE4" w:themeColor="accent1" w:themeTint="66"/>
            </w:tcBorders>
          </w:tcPr>
          <w:p w:rsidR="00E6267A" w:rsidRDefault="00E6267A" w:rsidP="002D719E">
            <w:pPr>
              <w:autoSpaceDE w:val="0"/>
              <w:autoSpaceDN w:val="0"/>
              <w:adjustRightInd w:val="0"/>
              <w:rPr>
                <w:rFonts w:ascii="Times New Roman" w:hAnsi="Times New Roman" w:cs="Times New Roman"/>
                <w:sz w:val="24"/>
                <w:szCs w:val="24"/>
              </w:rPr>
            </w:pPr>
            <w:r w:rsidRPr="00E27CE7">
              <w:rPr>
                <w:rFonts w:ascii="Times New Roman" w:hAnsi="Times New Roman" w:cs="Times New Roman"/>
                <w:sz w:val="24"/>
                <w:szCs w:val="24"/>
              </w:rPr>
              <w:t>L</w:t>
            </w:r>
            <w:r>
              <w:rPr>
                <w:rFonts w:ascii="Times New Roman" w:hAnsi="Times New Roman" w:cs="Times New Roman"/>
                <w:sz w:val="24"/>
                <w:szCs w:val="24"/>
              </w:rPr>
              <w:t>øpende gjennom hele året fra 2-5</w:t>
            </w:r>
            <w:r w:rsidRPr="00E27CE7">
              <w:rPr>
                <w:rFonts w:ascii="Times New Roman" w:hAnsi="Times New Roman" w:cs="Times New Roman"/>
                <w:sz w:val="24"/>
                <w:szCs w:val="24"/>
              </w:rPr>
              <w:t xml:space="preserve"> år</w:t>
            </w:r>
            <w:r w:rsidR="00B46155">
              <w:rPr>
                <w:rFonts w:ascii="Times New Roman" w:hAnsi="Times New Roman" w:cs="Times New Roman"/>
                <w:sz w:val="24"/>
                <w:szCs w:val="24"/>
              </w:rPr>
              <w:t>.</w:t>
            </w:r>
          </w:p>
          <w:p w:rsidR="00E6267A" w:rsidRPr="00ED533D" w:rsidRDefault="00E6267A" w:rsidP="00E624FF">
            <w:pPr>
              <w:autoSpaceDE w:val="0"/>
              <w:autoSpaceDN w:val="0"/>
              <w:adjustRightInd w:val="0"/>
              <w:rPr>
                <w:rFonts w:ascii="Times New Roman" w:hAnsi="Times New Roman" w:cs="Times New Roman"/>
                <w:i/>
                <w:sz w:val="24"/>
                <w:szCs w:val="24"/>
              </w:rPr>
            </w:pPr>
          </w:p>
        </w:tc>
      </w:tr>
      <w:tr w:rsidR="00E6267A" w:rsidRPr="00ED533D" w:rsidTr="00AC56DF">
        <w:tc>
          <w:tcPr>
            <w:tcW w:w="2518" w:type="dxa"/>
            <w:vMerge/>
            <w:tcBorders>
              <w:left w:val="single" w:sz="18" w:space="0" w:color="B8CCE4" w:themeColor="accent1" w:themeTint="66"/>
              <w:bottom w:val="single" w:sz="18" w:space="0" w:color="B8CCE4" w:themeColor="accent1" w:themeTint="66"/>
              <w:right w:val="single" w:sz="8" w:space="0" w:color="B8CCE4" w:themeColor="accent1" w:themeTint="66"/>
            </w:tcBorders>
            <w:shd w:val="clear" w:color="auto" w:fill="DBE5F1" w:themeFill="accent1" w:themeFillTint="33"/>
          </w:tcPr>
          <w:p w:rsidR="00E6267A" w:rsidRDefault="00E6267A" w:rsidP="002D719E">
            <w:pPr>
              <w:rPr>
                <w:rFonts w:ascii="Times New Roman" w:hAnsi="Times New Roman" w:cs="Times New Roman"/>
                <w:b/>
                <w:sz w:val="24"/>
                <w:szCs w:val="24"/>
              </w:rPr>
            </w:pPr>
          </w:p>
        </w:tc>
        <w:tc>
          <w:tcPr>
            <w:tcW w:w="2552" w:type="dxa"/>
            <w:tcBorders>
              <w:top w:val="single" w:sz="8" w:space="0" w:color="B8CCE4" w:themeColor="accent1" w:themeTint="66"/>
              <w:left w:val="single" w:sz="8" w:space="0" w:color="B8CCE4" w:themeColor="accent1" w:themeTint="66"/>
              <w:bottom w:val="single" w:sz="18" w:space="0" w:color="B8CCE4" w:themeColor="accent1" w:themeTint="66"/>
              <w:right w:val="single" w:sz="8" w:space="0" w:color="B8CCE4" w:themeColor="accent1" w:themeTint="66"/>
            </w:tcBorders>
          </w:tcPr>
          <w:p w:rsidR="00E6267A" w:rsidRPr="005D250F" w:rsidRDefault="00E6267A" w:rsidP="002D719E">
            <w:pPr>
              <w:autoSpaceDE w:val="0"/>
              <w:autoSpaceDN w:val="0"/>
              <w:adjustRightInd w:val="0"/>
              <w:rPr>
                <w:rFonts w:ascii="Times New Roman" w:hAnsi="Times New Roman" w:cs="Times New Roman"/>
                <w:i/>
                <w:sz w:val="24"/>
                <w:szCs w:val="24"/>
              </w:rPr>
            </w:pPr>
            <w:r w:rsidRPr="005D250F">
              <w:rPr>
                <w:rFonts w:ascii="Times New Roman" w:hAnsi="Times New Roman" w:cs="Times New Roman"/>
                <w:sz w:val="24"/>
                <w:szCs w:val="24"/>
              </w:rPr>
              <w:t>ALLE MED</w:t>
            </w:r>
          </w:p>
        </w:tc>
        <w:tc>
          <w:tcPr>
            <w:tcW w:w="4252" w:type="dxa"/>
            <w:gridSpan w:val="2"/>
            <w:tcBorders>
              <w:top w:val="single" w:sz="8" w:space="0" w:color="B8CCE4" w:themeColor="accent1" w:themeTint="66"/>
              <w:left w:val="single" w:sz="8" w:space="0" w:color="B8CCE4" w:themeColor="accent1" w:themeTint="66"/>
              <w:bottom w:val="single" w:sz="18" w:space="0" w:color="B8CCE4" w:themeColor="accent1" w:themeTint="66"/>
              <w:right w:val="single" w:sz="18" w:space="0" w:color="B8CCE4" w:themeColor="accent1" w:themeTint="66"/>
            </w:tcBorders>
          </w:tcPr>
          <w:p w:rsidR="00E6267A" w:rsidRPr="006B1364" w:rsidRDefault="00E6267A" w:rsidP="00E624FF">
            <w:pPr>
              <w:autoSpaceDE w:val="0"/>
              <w:autoSpaceDN w:val="0"/>
              <w:adjustRightInd w:val="0"/>
              <w:rPr>
                <w:rFonts w:ascii="Times New Roman" w:hAnsi="Times New Roman" w:cs="Times New Roman"/>
                <w:sz w:val="24"/>
                <w:szCs w:val="24"/>
              </w:rPr>
            </w:pPr>
            <w:r w:rsidRPr="00E27CE7">
              <w:rPr>
                <w:rFonts w:ascii="Times New Roman" w:hAnsi="Times New Roman" w:cs="Times New Roman"/>
                <w:sz w:val="24"/>
                <w:szCs w:val="24"/>
              </w:rPr>
              <w:t>L</w:t>
            </w:r>
            <w:r>
              <w:rPr>
                <w:rFonts w:ascii="Times New Roman" w:hAnsi="Times New Roman" w:cs="Times New Roman"/>
                <w:sz w:val="24"/>
                <w:szCs w:val="24"/>
              </w:rPr>
              <w:t>øpende gjennom hele året fra 1-6</w:t>
            </w:r>
            <w:r w:rsidRPr="00E27CE7">
              <w:rPr>
                <w:rFonts w:ascii="Times New Roman" w:hAnsi="Times New Roman" w:cs="Times New Roman"/>
                <w:sz w:val="24"/>
                <w:szCs w:val="24"/>
              </w:rPr>
              <w:t xml:space="preserve"> år</w:t>
            </w:r>
            <w:r w:rsidR="006B1364">
              <w:rPr>
                <w:rFonts w:ascii="Times New Roman" w:hAnsi="Times New Roman" w:cs="Times New Roman"/>
                <w:sz w:val="24"/>
                <w:szCs w:val="24"/>
              </w:rPr>
              <w:t>.</w:t>
            </w:r>
          </w:p>
        </w:tc>
      </w:tr>
      <w:tr w:rsidR="00086B91" w:rsidRPr="00ED533D" w:rsidTr="00AC56DF">
        <w:tc>
          <w:tcPr>
            <w:tcW w:w="2518" w:type="dxa"/>
            <w:tcBorders>
              <w:top w:val="single" w:sz="18" w:space="0" w:color="B8CCE4" w:themeColor="accent1" w:themeTint="66"/>
              <w:left w:val="single" w:sz="18" w:space="0" w:color="B8CCE4" w:themeColor="accent1" w:themeTint="66"/>
              <w:bottom w:val="single" w:sz="8" w:space="0" w:color="B8CCE4" w:themeColor="accent1" w:themeTint="66"/>
              <w:right w:val="single" w:sz="8" w:space="0" w:color="B8CCE4" w:themeColor="accent1" w:themeTint="66"/>
            </w:tcBorders>
            <w:shd w:val="clear" w:color="auto" w:fill="DBE5F1" w:themeFill="accent1" w:themeFillTint="33"/>
          </w:tcPr>
          <w:p w:rsidR="00086B91" w:rsidRPr="005D250F" w:rsidRDefault="00F24D44" w:rsidP="002D719E">
            <w:pPr>
              <w:rPr>
                <w:rFonts w:ascii="Times New Roman" w:hAnsi="Times New Roman" w:cs="Times New Roman"/>
                <w:sz w:val="24"/>
                <w:szCs w:val="24"/>
              </w:rPr>
            </w:pPr>
            <w:r>
              <w:rPr>
                <w:rFonts w:ascii="Times New Roman" w:hAnsi="Times New Roman" w:cs="Times New Roman"/>
                <w:sz w:val="24"/>
                <w:szCs w:val="24"/>
              </w:rPr>
              <w:lastRenderedPageBreak/>
              <w:t>Regulerings-/atferdsvansker</w:t>
            </w:r>
          </w:p>
        </w:tc>
        <w:tc>
          <w:tcPr>
            <w:tcW w:w="2552" w:type="dxa"/>
            <w:tcBorders>
              <w:top w:val="single" w:sz="1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tcPr>
          <w:p w:rsidR="00E624FF" w:rsidRPr="005D250F" w:rsidRDefault="00E624FF" w:rsidP="00E624FF">
            <w:pPr>
              <w:rPr>
                <w:rFonts w:ascii="Times New Roman" w:hAnsi="Times New Roman" w:cs="Times New Roman"/>
                <w:sz w:val="24"/>
                <w:szCs w:val="24"/>
              </w:rPr>
            </w:pPr>
            <w:r w:rsidRPr="005D250F">
              <w:rPr>
                <w:rFonts w:ascii="Times New Roman" w:hAnsi="Times New Roman" w:cs="Times New Roman"/>
                <w:sz w:val="24"/>
                <w:szCs w:val="24"/>
              </w:rPr>
              <w:t>FOKUS PÅ TIDLIG INNSATS</w:t>
            </w:r>
          </w:p>
          <w:p w:rsidR="00086B91" w:rsidRPr="005D250F" w:rsidRDefault="00E624FF" w:rsidP="00E624FF">
            <w:pPr>
              <w:autoSpaceDE w:val="0"/>
              <w:autoSpaceDN w:val="0"/>
              <w:adjustRightInd w:val="0"/>
              <w:rPr>
                <w:rFonts w:ascii="Times New Roman" w:hAnsi="Times New Roman" w:cs="Times New Roman"/>
                <w:i/>
                <w:sz w:val="24"/>
                <w:szCs w:val="24"/>
              </w:rPr>
            </w:pPr>
            <w:r w:rsidRPr="005D250F">
              <w:rPr>
                <w:rFonts w:ascii="Times New Roman" w:hAnsi="Times New Roman" w:cs="Times New Roman"/>
                <w:i/>
                <w:sz w:val="24"/>
                <w:szCs w:val="24"/>
              </w:rPr>
              <w:t>Statped.no: Fokus på tidlig innsats</w:t>
            </w:r>
          </w:p>
        </w:tc>
        <w:tc>
          <w:tcPr>
            <w:tcW w:w="4252" w:type="dxa"/>
            <w:gridSpan w:val="2"/>
            <w:tcBorders>
              <w:top w:val="single" w:sz="18" w:space="0" w:color="B8CCE4" w:themeColor="accent1" w:themeTint="66"/>
              <w:left w:val="single" w:sz="8" w:space="0" w:color="B8CCE4" w:themeColor="accent1" w:themeTint="66"/>
              <w:bottom w:val="single" w:sz="8" w:space="0" w:color="B8CCE4" w:themeColor="accent1" w:themeTint="66"/>
              <w:right w:val="single" w:sz="18" w:space="0" w:color="B8CCE4" w:themeColor="accent1" w:themeTint="66"/>
            </w:tcBorders>
          </w:tcPr>
          <w:p w:rsidR="006373C0" w:rsidRDefault="006373C0" w:rsidP="006373C0">
            <w:pPr>
              <w:rPr>
                <w:rFonts w:ascii="Times New Roman" w:hAnsi="Times New Roman" w:cs="Times New Roman"/>
                <w:color w:val="262626"/>
                <w:sz w:val="24"/>
                <w:szCs w:val="24"/>
                <w:shd w:val="clear" w:color="auto" w:fill="FFFFFF"/>
              </w:rPr>
            </w:pPr>
            <w:r>
              <w:rPr>
                <w:rFonts w:ascii="Times New Roman" w:hAnsi="Times New Roman" w:cs="Times New Roman"/>
                <w:sz w:val="24"/>
                <w:szCs w:val="24"/>
              </w:rPr>
              <w:t>Ved mistanke/</w:t>
            </w:r>
            <w:r w:rsidRPr="00ED533D">
              <w:rPr>
                <w:rFonts w:ascii="Times New Roman" w:hAnsi="Times New Roman" w:cs="Times New Roman"/>
                <w:color w:val="262626"/>
                <w:sz w:val="24"/>
                <w:szCs w:val="24"/>
                <w:shd w:val="clear" w:color="auto" w:fill="FFFFFF"/>
              </w:rPr>
              <w:t>avdekke vansker med konsentrasjon, oppmerksomhet, kontroll og regulering.</w:t>
            </w:r>
          </w:p>
          <w:p w:rsidR="00086B91" w:rsidRPr="00E6267A" w:rsidRDefault="006373C0" w:rsidP="00E6267A">
            <w:pPr>
              <w:rPr>
                <w:rFonts w:ascii="Times New Roman" w:hAnsi="Times New Roman" w:cs="Times New Roman"/>
                <w:b/>
                <w:i/>
                <w:sz w:val="24"/>
                <w:szCs w:val="24"/>
              </w:rPr>
            </w:pPr>
            <w:r>
              <w:rPr>
                <w:rFonts w:ascii="Times New Roman" w:hAnsi="Times New Roman" w:cs="Times New Roman"/>
                <w:color w:val="262626"/>
                <w:sz w:val="24"/>
                <w:szCs w:val="24"/>
                <w:shd w:val="clear" w:color="auto" w:fill="FFFFFF"/>
              </w:rPr>
              <w:t xml:space="preserve">Målgruppe: </w:t>
            </w:r>
            <w:r w:rsidR="00594E22">
              <w:rPr>
                <w:rFonts w:ascii="Times New Roman" w:hAnsi="Times New Roman" w:cs="Times New Roman"/>
                <w:color w:val="262626"/>
                <w:sz w:val="24"/>
                <w:szCs w:val="24"/>
                <w:shd w:val="clear" w:color="auto" w:fill="FFFFFF"/>
              </w:rPr>
              <w:t xml:space="preserve">barn </w:t>
            </w:r>
            <w:r w:rsidRPr="00ED533D">
              <w:rPr>
                <w:rFonts w:ascii="Times New Roman" w:hAnsi="Times New Roman" w:cs="Times New Roman"/>
                <w:sz w:val="24"/>
                <w:szCs w:val="24"/>
              </w:rPr>
              <w:t>3-6 år.</w:t>
            </w:r>
          </w:p>
        </w:tc>
      </w:tr>
      <w:tr w:rsidR="006373C0" w:rsidRPr="00ED533D" w:rsidTr="00AC56DF">
        <w:tc>
          <w:tcPr>
            <w:tcW w:w="2518" w:type="dxa"/>
            <w:tcBorders>
              <w:top w:val="single" w:sz="8" w:space="0" w:color="B8CCE4" w:themeColor="accent1" w:themeTint="66"/>
              <w:left w:val="single" w:sz="18" w:space="0" w:color="B8CCE4" w:themeColor="accent1" w:themeTint="66"/>
              <w:bottom w:val="single" w:sz="18" w:space="0" w:color="B8CCE4" w:themeColor="accent1" w:themeTint="66"/>
              <w:right w:val="single" w:sz="8" w:space="0" w:color="B8CCE4" w:themeColor="accent1" w:themeTint="66"/>
            </w:tcBorders>
            <w:shd w:val="clear" w:color="auto" w:fill="DBE5F1" w:themeFill="accent1" w:themeFillTint="33"/>
          </w:tcPr>
          <w:p w:rsidR="006373C0" w:rsidRPr="005D250F" w:rsidRDefault="00F24D44" w:rsidP="002D719E">
            <w:pPr>
              <w:rPr>
                <w:rFonts w:ascii="Times New Roman" w:hAnsi="Times New Roman" w:cs="Times New Roman"/>
                <w:color w:val="262626"/>
                <w:sz w:val="24"/>
                <w:szCs w:val="24"/>
                <w:shd w:val="clear" w:color="auto" w:fill="FFFFFF"/>
              </w:rPr>
            </w:pPr>
            <w:r>
              <w:rPr>
                <w:rFonts w:ascii="Times New Roman" w:hAnsi="Times New Roman" w:cs="Times New Roman"/>
                <w:sz w:val="24"/>
                <w:szCs w:val="24"/>
              </w:rPr>
              <w:t>Regulerings-/atferdsvansker</w:t>
            </w:r>
          </w:p>
          <w:p w:rsidR="007E0E60" w:rsidRPr="005D250F" w:rsidRDefault="007E0E60" w:rsidP="002D719E">
            <w:pPr>
              <w:rPr>
                <w:rFonts w:ascii="Times New Roman" w:hAnsi="Times New Roman" w:cs="Times New Roman"/>
                <w:color w:val="262626"/>
                <w:sz w:val="24"/>
                <w:szCs w:val="24"/>
                <w:shd w:val="clear" w:color="auto" w:fill="FFFFFF"/>
              </w:rPr>
            </w:pPr>
          </w:p>
        </w:tc>
        <w:tc>
          <w:tcPr>
            <w:tcW w:w="2552" w:type="dxa"/>
            <w:tcBorders>
              <w:top w:val="single" w:sz="8" w:space="0" w:color="B8CCE4" w:themeColor="accent1" w:themeTint="66"/>
              <w:left w:val="single" w:sz="8" w:space="0" w:color="B8CCE4" w:themeColor="accent1" w:themeTint="66"/>
              <w:bottom w:val="single" w:sz="18" w:space="0" w:color="B8CCE4" w:themeColor="accent1" w:themeTint="66"/>
              <w:right w:val="single" w:sz="8" w:space="0" w:color="B8CCE4" w:themeColor="accent1" w:themeTint="66"/>
            </w:tcBorders>
          </w:tcPr>
          <w:p w:rsidR="006373C0" w:rsidRPr="005D250F" w:rsidRDefault="006373C0" w:rsidP="006373C0">
            <w:pPr>
              <w:rPr>
                <w:rFonts w:ascii="Times New Roman" w:hAnsi="Times New Roman" w:cs="Times New Roman"/>
                <w:sz w:val="24"/>
                <w:szCs w:val="24"/>
              </w:rPr>
            </w:pPr>
            <w:r w:rsidRPr="005D250F">
              <w:rPr>
                <w:rFonts w:ascii="Times New Roman" w:hAnsi="Times New Roman" w:cs="Times New Roman"/>
                <w:sz w:val="24"/>
                <w:szCs w:val="24"/>
              </w:rPr>
              <w:t>GERD STRAND -</w:t>
            </w:r>
          </w:p>
          <w:p w:rsidR="006373C0" w:rsidRPr="005D250F" w:rsidRDefault="006373C0" w:rsidP="006373C0">
            <w:pPr>
              <w:rPr>
                <w:rFonts w:ascii="Times New Roman" w:hAnsi="Times New Roman" w:cs="Times New Roman"/>
              </w:rPr>
            </w:pPr>
            <w:r w:rsidRPr="005D250F">
              <w:rPr>
                <w:rFonts w:ascii="Times New Roman" w:hAnsi="Times New Roman" w:cs="Times New Roman"/>
                <w:sz w:val="24"/>
                <w:szCs w:val="24"/>
              </w:rPr>
              <w:t>Observasjon av adferd i barnehagen</w:t>
            </w:r>
          </w:p>
        </w:tc>
        <w:tc>
          <w:tcPr>
            <w:tcW w:w="4252" w:type="dxa"/>
            <w:gridSpan w:val="2"/>
            <w:tcBorders>
              <w:top w:val="single" w:sz="8" w:space="0" w:color="B8CCE4" w:themeColor="accent1" w:themeTint="66"/>
              <w:left w:val="single" w:sz="8" w:space="0" w:color="B8CCE4" w:themeColor="accent1" w:themeTint="66"/>
              <w:bottom w:val="single" w:sz="18" w:space="0" w:color="B8CCE4" w:themeColor="accent1" w:themeTint="66"/>
              <w:right w:val="single" w:sz="18" w:space="0" w:color="B8CCE4" w:themeColor="accent1" w:themeTint="66"/>
            </w:tcBorders>
          </w:tcPr>
          <w:p w:rsidR="006373C0" w:rsidRDefault="006373C0" w:rsidP="006373C0">
            <w:pPr>
              <w:rPr>
                <w:rFonts w:ascii="Times New Roman" w:hAnsi="Times New Roman" w:cs="Times New Roman"/>
                <w:color w:val="262626"/>
                <w:sz w:val="24"/>
                <w:szCs w:val="24"/>
                <w:shd w:val="clear" w:color="auto" w:fill="FFFFFF"/>
              </w:rPr>
            </w:pPr>
            <w:r>
              <w:rPr>
                <w:rFonts w:ascii="Times New Roman" w:hAnsi="Times New Roman" w:cs="Times New Roman"/>
                <w:sz w:val="24"/>
                <w:szCs w:val="24"/>
              </w:rPr>
              <w:t>Ved mistanke/</w:t>
            </w:r>
            <w:r w:rsidRPr="00ED533D">
              <w:rPr>
                <w:rFonts w:ascii="Times New Roman" w:hAnsi="Times New Roman" w:cs="Times New Roman"/>
                <w:color w:val="262626"/>
                <w:sz w:val="24"/>
                <w:szCs w:val="24"/>
                <w:shd w:val="clear" w:color="auto" w:fill="FFFFFF"/>
              </w:rPr>
              <w:t xml:space="preserve">avdekke </w:t>
            </w:r>
            <w:r>
              <w:rPr>
                <w:rFonts w:ascii="Times New Roman" w:hAnsi="Times New Roman" w:cs="Times New Roman"/>
                <w:color w:val="262626"/>
                <w:sz w:val="24"/>
                <w:szCs w:val="24"/>
                <w:shd w:val="clear" w:color="auto" w:fill="FFFFFF"/>
              </w:rPr>
              <w:t>atferdsvansker</w:t>
            </w:r>
            <w:r w:rsidR="00B46155">
              <w:rPr>
                <w:rFonts w:ascii="Times New Roman" w:hAnsi="Times New Roman" w:cs="Times New Roman"/>
                <w:color w:val="262626"/>
                <w:sz w:val="24"/>
                <w:szCs w:val="24"/>
                <w:shd w:val="clear" w:color="auto" w:fill="FFFFFF"/>
              </w:rPr>
              <w:t>.</w:t>
            </w:r>
            <w:r>
              <w:rPr>
                <w:rFonts w:ascii="Times New Roman" w:hAnsi="Times New Roman" w:cs="Times New Roman"/>
                <w:color w:val="262626"/>
                <w:sz w:val="24"/>
                <w:szCs w:val="24"/>
                <w:shd w:val="clear" w:color="auto" w:fill="FFFFFF"/>
              </w:rPr>
              <w:t xml:space="preserve"> </w:t>
            </w:r>
          </w:p>
          <w:p w:rsidR="006373C0" w:rsidRPr="00ED533D" w:rsidRDefault="006373C0" w:rsidP="006373C0">
            <w:pPr>
              <w:rPr>
                <w:rFonts w:ascii="Times New Roman" w:hAnsi="Times New Roman" w:cs="Times New Roman"/>
                <w:b/>
                <w:i/>
                <w:sz w:val="24"/>
                <w:szCs w:val="24"/>
              </w:rPr>
            </w:pPr>
            <w:r>
              <w:rPr>
                <w:rFonts w:ascii="Times New Roman" w:hAnsi="Times New Roman" w:cs="Times New Roman"/>
                <w:color w:val="262626"/>
                <w:sz w:val="24"/>
                <w:szCs w:val="24"/>
                <w:shd w:val="clear" w:color="auto" w:fill="FFFFFF"/>
              </w:rPr>
              <w:t xml:space="preserve">Målgruppe: </w:t>
            </w:r>
            <w:r w:rsidR="00594E22">
              <w:rPr>
                <w:rFonts w:ascii="Times New Roman" w:hAnsi="Times New Roman" w:cs="Times New Roman"/>
                <w:color w:val="262626"/>
                <w:sz w:val="24"/>
                <w:szCs w:val="24"/>
                <w:shd w:val="clear" w:color="auto" w:fill="FFFFFF"/>
              </w:rPr>
              <w:t xml:space="preserve">barn </w:t>
            </w:r>
            <w:r w:rsidR="000022CF">
              <w:rPr>
                <w:rFonts w:ascii="Times New Roman" w:hAnsi="Times New Roman" w:cs="Times New Roman"/>
                <w:sz w:val="24"/>
                <w:szCs w:val="24"/>
              </w:rPr>
              <w:t>1</w:t>
            </w:r>
            <w:r w:rsidRPr="00ED533D">
              <w:rPr>
                <w:rFonts w:ascii="Times New Roman" w:hAnsi="Times New Roman" w:cs="Times New Roman"/>
                <w:sz w:val="24"/>
                <w:szCs w:val="24"/>
              </w:rPr>
              <w:t>-6 år.</w:t>
            </w:r>
          </w:p>
          <w:p w:rsidR="006373C0" w:rsidRDefault="006373C0" w:rsidP="006373C0">
            <w:pPr>
              <w:rPr>
                <w:rFonts w:ascii="Times New Roman" w:hAnsi="Times New Roman" w:cs="Times New Roman"/>
                <w:sz w:val="24"/>
                <w:szCs w:val="24"/>
              </w:rPr>
            </w:pPr>
          </w:p>
        </w:tc>
      </w:tr>
      <w:tr w:rsidR="000022CF" w:rsidRPr="00ED533D" w:rsidTr="00EE7A13">
        <w:tc>
          <w:tcPr>
            <w:tcW w:w="9322" w:type="dxa"/>
            <w:gridSpan w:val="4"/>
            <w:tcBorders>
              <w:top w:val="single" w:sz="18" w:space="0" w:color="B8CCE4" w:themeColor="accent1" w:themeTint="66"/>
              <w:left w:val="single" w:sz="18" w:space="0" w:color="B8CCE4" w:themeColor="accent1" w:themeTint="66"/>
              <w:bottom w:val="single" w:sz="18" w:space="0" w:color="B8CCE4" w:themeColor="accent1" w:themeTint="66"/>
              <w:right w:val="single" w:sz="18" w:space="0" w:color="B8CCE4" w:themeColor="accent1" w:themeTint="66"/>
            </w:tcBorders>
          </w:tcPr>
          <w:p w:rsidR="007E0E60" w:rsidRPr="007E0E60" w:rsidRDefault="006E1628" w:rsidP="006373C0">
            <w:pPr>
              <w:rPr>
                <w:rFonts w:ascii="Times New Roman" w:hAnsi="Times New Roman" w:cs="Times New Roman"/>
                <w:sz w:val="24"/>
                <w:szCs w:val="24"/>
              </w:rPr>
            </w:pPr>
            <w:r>
              <w:rPr>
                <w:rFonts w:ascii="Times New Roman" w:hAnsi="Times New Roman" w:cs="Times New Roman"/>
                <w:b/>
              </w:rPr>
              <w:t xml:space="preserve">Observasjonsmetoder </w:t>
            </w:r>
            <w:r w:rsidR="000022CF" w:rsidRPr="00ED533D">
              <w:rPr>
                <w:rFonts w:ascii="Times New Roman" w:hAnsi="Times New Roman" w:cs="Times New Roman"/>
                <w:b/>
              </w:rPr>
              <w:t>som for øvrig benyttes i barnehage</w:t>
            </w:r>
            <w:r w:rsidR="000022CF">
              <w:rPr>
                <w:rFonts w:ascii="Times New Roman" w:hAnsi="Times New Roman" w:cs="Times New Roman"/>
                <w:b/>
              </w:rPr>
              <w:t>:</w:t>
            </w:r>
            <w:r w:rsidR="000022CF" w:rsidRPr="00ED533D">
              <w:rPr>
                <w:rFonts w:ascii="Times New Roman" w:hAnsi="Times New Roman" w:cs="Times New Roman"/>
                <w:sz w:val="24"/>
                <w:szCs w:val="24"/>
              </w:rPr>
              <w:t xml:space="preserve"> Sosiogram, Løpende protokoll, Observasjon av akti</w:t>
            </w:r>
            <w:r w:rsidR="000022CF">
              <w:rPr>
                <w:rFonts w:ascii="Times New Roman" w:hAnsi="Times New Roman" w:cs="Times New Roman"/>
                <w:sz w:val="24"/>
                <w:szCs w:val="24"/>
              </w:rPr>
              <w:t xml:space="preserve">vitet, </w:t>
            </w:r>
            <w:r w:rsidR="000022CF" w:rsidRPr="00ED533D">
              <w:rPr>
                <w:rFonts w:ascii="Times New Roman" w:hAnsi="Times New Roman" w:cs="Times New Roman"/>
                <w:sz w:val="24"/>
                <w:szCs w:val="24"/>
              </w:rPr>
              <w:t>Dokumentasjon.</w:t>
            </w:r>
          </w:p>
        </w:tc>
      </w:tr>
    </w:tbl>
    <w:p w:rsidR="005D250F" w:rsidRDefault="005D250F" w:rsidP="00DC750A">
      <w:pPr>
        <w:spacing w:after="0" w:line="240" w:lineRule="auto"/>
        <w:rPr>
          <w:rFonts w:ascii="Times New Roman" w:hAnsi="Times New Roman" w:cs="Times New Roman"/>
          <w:i/>
          <w:sz w:val="16"/>
          <w:szCs w:val="16"/>
        </w:rPr>
      </w:pPr>
    </w:p>
    <w:p w:rsidR="00EA3A5E" w:rsidRPr="00C5197B" w:rsidRDefault="0021456F" w:rsidP="00DC750A">
      <w:pPr>
        <w:spacing w:after="0" w:line="240" w:lineRule="auto"/>
        <w:rPr>
          <w:rFonts w:ascii="Times New Roman" w:hAnsi="Times New Roman" w:cs="Times New Roman"/>
          <w:b/>
          <w:sz w:val="24"/>
          <w:szCs w:val="24"/>
        </w:rPr>
      </w:pPr>
      <w:hyperlink r:id="rId51" w:history="1">
        <w:r w:rsidR="009E2332" w:rsidRPr="00C5197B">
          <w:rPr>
            <w:rStyle w:val="Hyperkobling"/>
            <w:rFonts w:ascii="Times New Roman" w:hAnsi="Times New Roman" w:cs="Times New Roman"/>
            <w:b/>
            <w:sz w:val="24"/>
            <w:szCs w:val="24"/>
          </w:rPr>
          <w:t>https://www.matematikksenteret.no/</w:t>
        </w:r>
      </w:hyperlink>
      <w:r w:rsidR="009E2332" w:rsidRPr="00C5197B">
        <w:rPr>
          <w:rFonts w:ascii="Times New Roman" w:hAnsi="Times New Roman" w:cs="Times New Roman"/>
          <w:b/>
          <w:sz w:val="24"/>
          <w:szCs w:val="24"/>
        </w:rPr>
        <w:t xml:space="preserve">: </w:t>
      </w:r>
      <w:r w:rsidR="007E0E60" w:rsidRPr="00C5197B">
        <w:rPr>
          <w:rFonts w:ascii="Times New Roman" w:hAnsi="Times New Roman" w:cs="Times New Roman"/>
          <w:b/>
          <w:sz w:val="24"/>
          <w:szCs w:val="24"/>
        </w:rPr>
        <w:t>k</w:t>
      </w:r>
      <w:r w:rsidR="009E2332" w:rsidRPr="00C5197B">
        <w:rPr>
          <w:rFonts w:ascii="Times New Roman" w:hAnsi="Times New Roman" w:cs="Times New Roman"/>
          <w:b/>
          <w:sz w:val="24"/>
          <w:szCs w:val="24"/>
        </w:rPr>
        <w:t>artlegging matematikk (Alle teller</w:t>
      </w:r>
      <w:r w:rsidR="007E0E60" w:rsidRPr="00C5197B">
        <w:rPr>
          <w:rFonts w:ascii="Times New Roman" w:hAnsi="Times New Roman" w:cs="Times New Roman"/>
          <w:b/>
          <w:sz w:val="24"/>
          <w:szCs w:val="24"/>
        </w:rPr>
        <w:t>)</w:t>
      </w:r>
    </w:p>
    <w:p w:rsidR="00EA3A5E" w:rsidRPr="00C5197B" w:rsidRDefault="00EA3A5E" w:rsidP="00DC750A">
      <w:pPr>
        <w:spacing w:after="0" w:line="240" w:lineRule="auto"/>
        <w:rPr>
          <w:rFonts w:ascii="Times New Roman" w:hAnsi="Times New Roman" w:cs="Times New Roman"/>
          <w:b/>
          <w:sz w:val="24"/>
          <w:szCs w:val="24"/>
        </w:rPr>
      </w:pPr>
    </w:p>
    <w:p w:rsidR="004231FA" w:rsidRPr="00C5197B" w:rsidRDefault="0021456F" w:rsidP="00DC750A">
      <w:pPr>
        <w:spacing w:after="0" w:line="240" w:lineRule="auto"/>
        <w:rPr>
          <w:rFonts w:ascii="Times New Roman" w:hAnsi="Times New Roman" w:cs="Times New Roman"/>
          <w:b/>
          <w:sz w:val="24"/>
          <w:szCs w:val="24"/>
        </w:rPr>
      </w:pPr>
      <w:hyperlink r:id="rId52" w:history="1">
        <w:r w:rsidR="004231FA" w:rsidRPr="00C5197B">
          <w:rPr>
            <w:rStyle w:val="Hyperkobling"/>
            <w:rFonts w:ascii="Times New Roman" w:hAnsi="Times New Roman" w:cs="Times New Roman"/>
            <w:b/>
            <w:sz w:val="24"/>
            <w:szCs w:val="24"/>
          </w:rPr>
          <w:t>Kartlegging:NAFO</w:t>
        </w:r>
      </w:hyperlink>
      <w:r w:rsidR="007E0E60" w:rsidRPr="00C5197B">
        <w:rPr>
          <w:rFonts w:ascii="Times New Roman" w:hAnsi="Times New Roman" w:cs="Times New Roman"/>
          <w:b/>
          <w:sz w:val="24"/>
          <w:szCs w:val="24"/>
        </w:rPr>
        <w:t>: kartlegging flerspråklige</w:t>
      </w:r>
      <w:r w:rsidR="005D250F" w:rsidRPr="00C5197B">
        <w:rPr>
          <w:rFonts w:ascii="Times New Roman" w:hAnsi="Times New Roman" w:cs="Times New Roman"/>
          <w:b/>
          <w:sz w:val="24"/>
          <w:szCs w:val="24"/>
        </w:rPr>
        <w:t xml:space="preserve"> </w:t>
      </w:r>
    </w:p>
    <w:p w:rsidR="005D250F" w:rsidRPr="002C343D" w:rsidRDefault="005600AD" w:rsidP="005600AD">
      <w:pPr>
        <w:autoSpaceDE w:val="0"/>
        <w:autoSpaceDN w:val="0"/>
        <w:adjustRightInd w:val="0"/>
        <w:spacing w:after="0" w:line="240" w:lineRule="auto"/>
        <w:rPr>
          <w:rFonts w:ascii="Times New Roman" w:hAnsi="Times New Roman" w:cs="Times New Roman"/>
          <w:sz w:val="32"/>
          <w:szCs w:val="32"/>
        </w:rPr>
      </w:pPr>
      <w:r>
        <w:rPr>
          <w:rFonts w:ascii="ArialMT" w:hAnsi="ArialMT" w:cs="ArialMT"/>
        </w:rPr>
        <w:t xml:space="preserve">  </w:t>
      </w:r>
    </w:p>
    <w:p w:rsidR="005D250F" w:rsidRPr="00AC2227" w:rsidRDefault="00AC2227" w:rsidP="00AC2227">
      <w:pPr>
        <w:spacing w:after="0" w:line="240" w:lineRule="auto"/>
        <w:rPr>
          <w:rFonts w:ascii="Times New Roman" w:hAnsi="Times New Roman" w:cs="Times New Roman"/>
          <w:b/>
          <w:sz w:val="28"/>
          <w:szCs w:val="28"/>
        </w:rPr>
      </w:pPr>
      <w:r w:rsidRPr="00AC2227">
        <w:rPr>
          <w:rFonts w:ascii="Times New Roman" w:hAnsi="Times New Roman" w:cs="Times New Roman"/>
          <w:b/>
          <w:sz w:val="28"/>
          <w:szCs w:val="28"/>
        </w:rPr>
        <w:t>4.3</w:t>
      </w:r>
      <w:r>
        <w:rPr>
          <w:rFonts w:ascii="Times New Roman" w:hAnsi="Times New Roman" w:cs="Times New Roman"/>
          <w:b/>
          <w:sz w:val="28"/>
          <w:szCs w:val="28"/>
        </w:rPr>
        <w:t xml:space="preserve"> </w:t>
      </w:r>
      <w:r w:rsidR="00CC707A" w:rsidRPr="00AC2227">
        <w:rPr>
          <w:rFonts w:ascii="Times New Roman" w:hAnsi="Times New Roman" w:cs="Times New Roman"/>
          <w:b/>
          <w:sz w:val="28"/>
          <w:szCs w:val="28"/>
        </w:rPr>
        <w:t>Videre involvering og samarbeid med PPT</w:t>
      </w:r>
    </w:p>
    <w:p w:rsidR="0041721E" w:rsidRPr="005D250F" w:rsidRDefault="002B28D8" w:rsidP="005D250F">
      <w:pPr>
        <w:pStyle w:val="Listeavsnitt"/>
        <w:spacing w:after="0" w:line="240" w:lineRule="auto"/>
        <w:ind w:left="360"/>
        <w:rPr>
          <w:rFonts w:ascii="Times New Roman" w:hAnsi="Times New Roman" w:cs="Times New Roman"/>
          <w:b/>
          <w:sz w:val="28"/>
          <w:szCs w:val="28"/>
        </w:rPr>
      </w:pPr>
      <w:r w:rsidRPr="005D250F">
        <w:rPr>
          <w:rFonts w:ascii="Times New Roman" w:hAnsi="Times New Roman" w:cs="Times New Roman"/>
          <w:b/>
          <w:sz w:val="28"/>
          <w:szCs w:val="28"/>
        </w:rPr>
        <w:t xml:space="preserve"> </w:t>
      </w:r>
    </w:p>
    <w:p w:rsidR="00CC707A" w:rsidRPr="005D250F" w:rsidRDefault="002E1373" w:rsidP="000E0CB4">
      <w:pPr>
        <w:spacing w:after="0" w:line="240" w:lineRule="auto"/>
        <w:rPr>
          <w:rFonts w:ascii="Times New Roman" w:hAnsi="Times New Roman" w:cs="Times New Roman"/>
          <w:b/>
          <w:sz w:val="24"/>
          <w:szCs w:val="24"/>
        </w:rPr>
      </w:pPr>
      <w:r>
        <w:rPr>
          <w:noProof/>
          <w:color w:val="0000FF"/>
          <w:lang w:eastAsia="nb-NO"/>
        </w:rPr>
        <w:drawing>
          <wp:anchor distT="0" distB="0" distL="114300" distR="114300" simplePos="0" relativeHeight="251685888" behindDoc="0" locked="0" layoutInCell="1" allowOverlap="1" wp14:anchorId="75FE4074" wp14:editId="35FBA172">
            <wp:simplePos x="0" y="0"/>
            <wp:positionH relativeFrom="column">
              <wp:posOffset>-412115</wp:posOffset>
            </wp:positionH>
            <wp:positionV relativeFrom="paragraph">
              <wp:posOffset>5243830</wp:posOffset>
            </wp:positionV>
            <wp:extent cx="1264920" cy="1135380"/>
            <wp:effectExtent l="0" t="0" r="0" b="7620"/>
            <wp:wrapNone/>
            <wp:docPr id="2053" name="irc_mi" descr="Bilderesultat for Barnehag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Barnehage">
                      <a:hlinkClick r:id="rId37"/>
                    </pic:cNvPr>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5424" t="22200" r="22619" b="15392"/>
                    <a:stretch/>
                  </pic:blipFill>
                  <pic:spPr bwMode="auto">
                    <a:xfrm>
                      <a:off x="0" y="0"/>
                      <a:ext cx="1264920" cy="1135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50A">
        <w:rPr>
          <w:rFonts w:ascii="Times New Roman" w:hAnsi="Times New Roman" w:cs="Times New Roman"/>
          <w:b/>
          <w:noProof/>
          <w:sz w:val="24"/>
          <w:szCs w:val="24"/>
          <w:lang w:eastAsia="nb-NO"/>
        </w:rPr>
        <w:drawing>
          <wp:inline distT="0" distB="0" distL="0" distR="0" wp14:anchorId="03BAD20B" wp14:editId="31189E4E">
            <wp:extent cx="6149340" cy="5836920"/>
            <wp:effectExtent l="57150" t="38100" r="80010" b="1143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3D2D89" w:rsidRDefault="003D2D89" w:rsidP="00DE7A0D">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nb-NO"/>
        </w:rPr>
        <w:lastRenderedPageBreak/>
        <w:drawing>
          <wp:inline distT="0" distB="0" distL="0" distR="0" wp14:anchorId="3A7CE8A5" wp14:editId="64F5D124">
            <wp:extent cx="5996940" cy="5661660"/>
            <wp:effectExtent l="38100" t="38100" r="9906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3D2D89" w:rsidRDefault="003D2D89" w:rsidP="00DE7A0D">
      <w:pPr>
        <w:spacing w:after="0" w:line="240" w:lineRule="auto"/>
        <w:rPr>
          <w:rFonts w:ascii="Times New Roman" w:hAnsi="Times New Roman" w:cs="Times New Roman"/>
          <w:b/>
          <w:sz w:val="24"/>
          <w:szCs w:val="24"/>
        </w:rPr>
      </w:pPr>
    </w:p>
    <w:p w:rsidR="00041597" w:rsidRPr="00B228CF" w:rsidRDefault="00041597" w:rsidP="00DE7A0D">
      <w:pPr>
        <w:spacing w:after="0" w:line="240" w:lineRule="auto"/>
        <w:rPr>
          <w:rFonts w:ascii="Times New Roman" w:hAnsi="Times New Roman" w:cs="Times New Roman"/>
          <w:b/>
          <w:sz w:val="20"/>
          <w:szCs w:val="20"/>
        </w:rPr>
      </w:pPr>
    </w:p>
    <w:p w:rsidR="003D2D89" w:rsidRDefault="0041721E" w:rsidP="00DE7A0D">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nb-NO"/>
        </w:rPr>
        <w:drawing>
          <wp:inline distT="0" distB="0" distL="0" distR="0" wp14:anchorId="2A4F2183" wp14:editId="38C56420">
            <wp:extent cx="6073140" cy="2590800"/>
            <wp:effectExtent l="38100" t="38100" r="99060" b="1905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DE3D02" w:rsidRPr="004A75ED" w:rsidRDefault="00BC5762" w:rsidP="006E1628">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nb-NO"/>
        </w:rPr>
        <w:lastRenderedPageBreak/>
        <w:drawing>
          <wp:inline distT="0" distB="0" distL="0" distR="0" wp14:anchorId="25B2DE43" wp14:editId="5A0581EF">
            <wp:extent cx="6073140" cy="3375660"/>
            <wp:effectExtent l="38100" t="38100" r="80010" b="1524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4A75ED" w:rsidRDefault="004A75ED" w:rsidP="006E162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072C21" w:rsidRDefault="004A75ED" w:rsidP="006E162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E5611A" w:rsidRPr="00DE3D02">
        <w:rPr>
          <w:rFonts w:ascii="Times New Roman" w:hAnsi="Times New Roman" w:cs="Times New Roman"/>
          <w:color w:val="000000"/>
          <w:sz w:val="24"/>
          <w:szCs w:val="24"/>
        </w:rPr>
        <w:t>Forslag til mal på deltakerfokusert IUP, spesielt tilpass</w:t>
      </w:r>
      <w:r w:rsidR="00072C21">
        <w:rPr>
          <w:rFonts w:ascii="Times New Roman" w:hAnsi="Times New Roman" w:cs="Times New Roman"/>
          <w:color w:val="000000"/>
          <w:sz w:val="24"/>
          <w:szCs w:val="24"/>
        </w:rPr>
        <w:t xml:space="preserve">et barn med omfattende vansker,   </w:t>
      </w:r>
    </w:p>
    <w:p w:rsidR="00DE3D02" w:rsidRDefault="00072C21" w:rsidP="006E162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E5611A" w:rsidRPr="00DE3D02">
        <w:rPr>
          <w:rFonts w:ascii="Times New Roman" w:hAnsi="Times New Roman" w:cs="Times New Roman"/>
          <w:color w:val="000000"/>
          <w:sz w:val="24"/>
          <w:szCs w:val="24"/>
        </w:rPr>
        <w:t xml:space="preserve">finnes på følgende nettsted: </w:t>
      </w:r>
    </w:p>
    <w:p w:rsidR="00072C21" w:rsidRPr="00072C21" w:rsidRDefault="00072C21" w:rsidP="006E1628">
      <w:pPr>
        <w:spacing w:after="0" w:line="240" w:lineRule="auto"/>
        <w:rPr>
          <w:sz w:val="23"/>
          <w:szCs w:val="23"/>
        </w:rPr>
      </w:pPr>
      <w:r>
        <w:t xml:space="preserve">  </w:t>
      </w:r>
      <w:r w:rsidR="00602438">
        <w:t xml:space="preserve"> </w:t>
      </w:r>
      <w:r>
        <w:rPr>
          <w:sz w:val="23"/>
          <w:szCs w:val="23"/>
        </w:rPr>
        <w:fldChar w:fldCharType="begin"/>
      </w:r>
      <w:r>
        <w:rPr>
          <w:sz w:val="23"/>
          <w:szCs w:val="23"/>
        </w:rPr>
        <w:instrText xml:space="preserve"> HYPERLINK "</w:instrText>
      </w:r>
      <w:r w:rsidRPr="00072C21">
        <w:rPr>
          <w:sz w:val="23"/>
          <w:szCs w:val="23"/>
        </w:rPr>
        <w:instrText xml:space="preserve">http://www.statped.no/globalassets/fag/sammensatte-  </w:instrText>
      </w:r>
    </w:p>
    <w:p w:rsidR="00072C21" w:rsidRPr="00BA21E3" w:rsidRDefault="00072C21" w:rsidP="006E1628">
      <w:pPr>
        <w:spacing w:after="0" w:line="240" w:lineRule="auto"/>
        <w:rPr>
          <w:rStyle w:val="Hyperkobling"/>
          <w:sz w:val="23"/>
          <w:szCs w:val="23"/>
        </w:rPr>
      </w:pPr>
      <w:r w:rsidRPr="00072C21">
        <w:rPr>
          <w:sz w:val="23"/>
          <w:szCs w:val="23"/>
        </w:rPr>
        <w:instrText>larevansker/dokumenter/iop_veileder_omfattende_kombinerte_laerevansker.pdf</w:instrText>
      </w:r>
      <w:r>
        <w:rPr>
          <w:sz w:val="23"/>
          <w:szCs w:val="23"/>
        </w:rPr>
        <w:instrText xml:space="preserve">" </w:instrText>
      </w:r>
      <w:r>
        <w:rPr>
          <w:sz w:val="23"/>
          <w:szCs w:val="23"/>
        </w:rPr>
        <w:fldChar w:fldCharType="separate"/>
      </w:r>
      <w:r w:rsidRPr="00BA21E3">
        <w:rPr>
          <w:rStyle w:val="Hyperkobling"/>
          <w:sz w:val="23"/>
          <w:szCs w:val="23"/>
        </w:rPr>
        <w:t xml:space="preserve">http://www.statped.no/globalassets/fag/sammensatte-  </w:t>
      </w:r>
    </w:p>
    <w:p w:rsidR="00DE3D02" w:rsidRDefault="00072C21" w:rsidP="00602438">
      <w:pPr>
        <w:spacing w:after="0" w:line="240" w:lineRule="auto"/>
        <w:ind w:left="142"/>
        <w:rPr>
          <w:rFonts w:ascii="Times New Roman" w:hAnsi="Times New Roman" w:cs="Times New Roman"/>
          <w:color w:val="000000"/>
          <w:sz w:val="24"/>
          <w:szCs w:val="24"/>
        </w:rPr>
      </w:pPr>
      <w:r w:rsidRPr="00BA21E3">
        <w:rPr>
          <w:rStyle w:val="Hyperkobling"/>
          <w:sz w:val="23"/>
          <w:szCs w:val="23"/>
        </w:rPr>
        <w:t>larevansker/dokumenter/iop_veileder_omfattende_kombinerte_laerevansker.pdf</w:t>
      </w:r>
      <w:r>
        <w:rPr>
          <w:sz w:val="23"/>
          <w:szCs w:val="23"/>
        </w:rPr>
        <w:fldChar w:fldCharType="end"/>
      </w:r>
      <w:r w:rsidR="00DE3D02">
        <w:rPr>
          <w:rStyle w:val="Hyperkobling"/>
          <w:sz w:val="23"/>
          <w:szCs w:val="23"/>
        </w:rPr>
        <w:t xml:space="preserve"> </w:t>
      </w:r>
    </w:p>
    <w:p w:rsidR="00DE3D02" w:rsidRDefault="00DE3D02" w:rsidP="006E1628">
      <w:pPr>
        <w:spacing w:after="0" w:line="240" w:lineRule="auto"/>
        <w:rPr>
          <w:rFonts w:ascii="Times New Roman" w:hAnsi="Times New Roman" w:cs="Times New Roman"/>
          <w:color w:val="000000"/>
          <w:sz w:val="24"/>
          <w:szCs w:val="24"/>
        </w:rPr>
      </w:pPr>
    </w:p>
    <w:p w:rsidR="00DE3D02" w:rsidRDefault="00DE3D02" w:rsidP="006E1628">
      <w:pPr>
        <w:spacing w:after="0" w:line="240" w:lineRule="auto"/>
        <w:rPr>
          <w:rFonts w:ascii="Times New Roman" w:hAnsi="Times New Roman" w:cs="Times New Roman"/>
          <w:color w:val="000000"/>
          <w:sz w:val="24"/>
          <w:szCs w:val="24"/>
        </w:rPr>
      </w:pPr>
    </w:p>
    <w:p w:rsidR="00DE3D02" w:rsidRDefault="003F47A3" w:rsidP="006E1628">
      <w:pPr>
        <w:spacing w:after="0" w:line="240" w:lineRule="auto"/>
        <w:rPr>
          <w:rFonts w:ascii="Times New Roman" w:hAnsi="Times New Roman" w:cs="Times New Roman"/>
          <w:color w:val="000000"/>
          <w:sz w:val="24"/>
          <w:szCs w:val="24"/>
        </w:rPr>
      </w:pPr>
      <w:r>
        <w:rPr>
          <w:rFonts w:ascii="Times New Roman" w:hAnsi="Times New Roman" w:cs="Times New Roman"/>
          <w:b/>
          <w:noProof/>
          <w:sz w:val="24"/>
          <w:szCs w:val="24"/>
          <w:lang w:eastAsia="nb-NO"/>
        </w:rPr>
        <w:drawing>
          <wp:inline distT="0" distB="0" distL="0" distR="0" wp14:anchorId="16FB1A60" wp14:editId="3A2F99F6">
            <wp:extent cx="5765800" cy="2252133"/>
            <wp:effectExtent l="57150" t="38100" r="101600" b="1524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DE3D02" w:rsidRDefault="00DE3D02" w:rsidP="006E1628">
      <w:pPr>
        <w:spacing w:after="0" w:line="240" w:lineRule="auto"/>
        <w:rPr>
          <w:rFonts w:ascii="Times New Roman" w:hAnsi="Times New Roman" w:cs="Times New Roman"/>
          <w:color w:val="000000"/>
          <w:sz w:val="24"/>
          <w:szCs w:val="24"/>
        </w:rPr>
      </w:pPr>
    </w:p>
    <w:p w:rsidR="00DE3D02" w:rsidRPr="00EE7A13" w:rsidRDefault="00DE3D02" w:rsidP="006E1628">
      <w:pPr>
        <w:spacing w:after="0" w:line="240" w:lineRule="auto"/>
        <w:rPr>
          <w:rFonts w:ascii="Times New Roman" w:hAnsi="Times New Roman" w:cs="Times New Roman"/>
          <w:color w:val="B8CCE4" w:themeColor="accent1" w:themeTint="66"/>
          <w:sz w:val="56"/>
          <w:szCs w:val="56"/>
        </w:rPr>
      </w:pPr>
    </w:p>
    <w:p w:rsidR="00E21E64" w:rsidRDefault="00E21E64" w:rsidP="003F47A3">
      <w:pPr>
        <w:autoSpaceDE w:val="0"/>
        <w:autoSpaceDN w:val="0"/>
        <w:adjustRightInd w:val="0"/>
        <w:spacing w:after="0" w:line="240" w:lineRule="auto"/>
        <w:rPr>
          <w:rFonts w:ascii="Times New Roman" w:hAnsi="Times New Roman" w:cs="Times New Roman"/>
          <w:sz w:val="24"/>
          <w:szCs w:val="24"/>
        </w:rPr>
      </w:pPr>
    </w:p>
    <w:p w:rsidR="00E21E64" w:rsidRDefault="007F7A19" w:rsidP="003F47A3">
      <w:pPr>
        <w:autoSpaceDE w:val="0"/>
        <w:autoSpaceDN w:val="0"/>
        <w:adjustRightInd w:val="0"/>
        <w:spacing w:after="0" w:line="240" w:lineRule="auto"/>
        <w:rPr>
          <w:rFonts w:ascii="Times New Roman" w:hAnsi="Times New Roman" w:cs="Times New Roman"/>
          <w:sz w:val="24"/>
          <w:szCs w:val="24"/>
        </w:rPr>
      </w:pPr>
      <w:r w:rsidRPr="00E21E64">
        <w:rPr>
          <w:rFonts w:ascii="Times New Roman" w:hAnsi="Times New Roman" w:cs="Times New Roman"/>
          <w:noProof/>
          <w:sz w:val="24"/>
          <w:szCs w:val="24"/>
          <w:lang w:eastAsia="nb-NO"/>
        </w:rPr>
        <w:drawing>
          <wp:anchor distT="0" distB="0" distL="114300" distR="114300" simplePos="0" relativeHeight="251661312" behindDoc="1" locked="0" layoutInCell="1" allowOverlap="1" wp14:anchorId="6086967C" wp14:editId="264807A3">
            <wp:simplePos x="0" y="0"/>
            <wp:positionH relativeFrom="column">
              <wp:posOffset>334645</wp:posOffset>
            </wp:positionH>
            <wp:positionV relativeFrom="paragraph">
              <wp:posOffset>49530</wp:posOffset>
            </wp:positionV>
            <wp:extent cx="5128260" cy="1220470"/>
            <wp:effectExtent l="0" t="0" r="0" b="0"/>
            <wp:wrapTight wrapText="bothSides">
              <wp:wrapPolygon edited="0">
                <wp:start x="0" y="0"/>
                <wp:lineTo x="0" y="21240"/>
                <wp:lineTo x="21504" y="21240"/>
                <wp:lineTo x="21504" y="0"/>
                <wp:lineTo x="0" y="0"/>
              </wp:wrapPolygon>
            </wp:wrapTight>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28260" cy="122047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E21E64" w:rsidRDefault="00E21E64" w:rsidP="003F47A3">
      <w:pPr>
        <w:autoSpaceDE w:val="0"/>
        <w:autoSpaceDN w:val="0"/>
        <w:adjustRightInd w:val="0"/>
        <w:spacing w:after="0" w:line="240" w:lineRule="auto"/>
        <w:rPr>
          <w:rFonts w:ascii="Times New Roman" w:hAnsi="Times New Roman" w:cs="Times New Roman"/>
          <w:sz w:val="24"/>
          <w:szCs w:val="24"/>
        </w:rPr>
      </w:pPr>
    </w:p>
    <w:p w:rsidR="00E21E64" w:rsidRDefault="00E21E64" w:rsidP="003F47A3">
      <w:pPr>
        <w:autoSpaceDE w:val="0"/>
        <w:autoSpaceDN w:val="0"/>
        <w:adjustRightInd w:val="0"/>
        <w:spacing w:after="0" w:line="240" w:lineRule="auto"/>
        <w:rPr>
          <w:rFonts w:ascii="Times New Roman" w:hAnsi="Times New Roman" w:cs="Times New Roman"/>
          <w:sz w:val="24"/>
          <w:szCs w:val="24"/>
        </w:rPr>
      </w:pPr>
    </w:p>
    <w:p w:rsidR="00E21E64" w:rsidRDefault="00E21E64" w:rsidP="003F47A3">
      <w:pPr>
        <w:autoSpaceDE w:val="0"/>
        <w:autoSpaceDN w:val="0"/>
        <w:adjustRightInd w:val="0"/>
        <w:spacing w:after="0" w:line="240" w:lineRule="auto"/>
        <w:rPr>
          <w:rFonts w:ascii="Times New Roman" w:hAnsi="Times New Roman" w:cs="Times New Roman"/>
          <w:sz w:val="24"/>
          <w:szCs w:val="24"/>
        </w:rPr>
      </w:pPr>
    </w:p>
    <w:p w:rsidR="00E21E64" w:rsidRDefault="00E21E64" w:rsidP="003F47A3">
      <w:pPr>
        <w:autoSpaceDE w:val="0"/>
        <w:autoSpaceDN w:val="0"/>
        <w:adjustRightInd w:val="0"/>
        <w:spacing w:after="0" w:line="240" w:lineRule="auto"/>
        <w:rPr>
          <w:rFonts w:ascii="Times New Roman" w:hAnsi="Times New Roman" w:cs="Times New Roman"/>
          <w:sz w:val="24"/>
          <w:szCs w:val="24"/>
        </w:rPr>
      </w:pPr>
    </w:p>
    <w:p w:rsidR="00E21E64" w:rsidRDefault="00E21E64" w:rsidP="003F47A3">
      <w:pPr>
        <w:autoSpaceDE w:val="0"/>
        <w:autoSpaceDN w:val="0"/>
        <w:adjustRightInd w:val="0"/>
        <w:spacing w:after="0" w:line="240" w:lineRule="auto"/>
        <w:rPr>
          <w:rFonts w:ascii="Times New Roman" w:hAnsi="Times New Roman" w:cs="Times New Roman"/>
          <w:sz w:val="24"/>
          <w:szCs w:val="24"/>
        </w:rPr>
      </w:pPr>
    </w:p>
    <w:p w:rsidR="00294E81" w:rsidRDefault="00294E81" w:rsidP="003F47A3">
      <w:pPr>
        <w:autoSpaceDE w:val="0"/>
        <w:autoSpaceDN w:val="0"/>
        <w:adjustRightInd w:val="0"/>
        <w:spacing w:after="0" w:line="240" w:lineRule="auto"/>
        <w:rPr>
          <w:rFonts w:ascii="Times New Roman" w:hAnsi="Times New Roman" w:cs="Times New Roman"/>
          <w:sz w:val="24"/>
          <w:szCs w:val="24"/>
        </w:rPr>
      </w:pPr>
    </w:p>
    <w:p w:rsidR="00294E81" w:rsidRPr="001B2E91" w:rsidRDefault="001B2E91" w:rsidP="003F47A3">
      <w:pPr>
        <w:autoSpaceDE w:val="0"/>
        <w:autoSpaceDN w:val="0"/>
        <w:adjustRightInd w:val="0"/>
        <w:spacing w:after="0" w:line="240" w:lineRule="auto"/>
        <w:rPr>
          <w:rFonts w:ascii="Times New Roman" w:hAnsi="Times New Roman" w:cs="Times New Roman"/>
          <w:b/>
          <w:sz w:val="28"/>
          <w:szCs w:val="28"/>
        </w:rPr>
      </w:pPr>
      <w:r w:rsidRPr="001B2E91">
        <w:rPr>
          <w:rFonts w:ascii="Times New Roman" w:hAnsi="Times New Roman" w:cs="Times New Roman"/>
          <w:b/>
          <w:sz w:val="28"/>
          <w:szCs w:val="28"/>
        </w:rPr>
        <w:t xml:space="preserve">VEDLEGG: </w:t>
      </w:r>
    </w:p>
    <w:p w:rsidR="00294E81" w:rsidRDefault="00294E81" w:rsidP="003F47A3">
      <w:pPr>
        <w:autoSpaceDE w:val="0"/>
        <w:autoSpaceDN w:val="0"/>
        <w:adjustRightInd w:val="0"/>
        <w:spacing w:after="0" w:line="240" w:lineRule="auto"/>
        <w:rPr>
          <w:rFonts w:ascii="Times New Roman" w:hAnsi="Times New Roman" w:cs="Times New Roman"/>
          <w:sz w:val="24"/>
          <w:szCs w:val="24"/>
        </w:rPr>
      </w:pPr>
    </w:p>
    <w:p w:rsidR="00294E81" w:rsidRPr="00EE7A13" w:rsidRDefault="00294E81" w:rsidP="00294E81">
      <w:pPr>
        <w:autoSpaceDE w:val="0"/>
        <w:autoSpaceDN w:val="0"/>
        <w:adjustRightInd w:val="0"/>
        <w:spacing w:after="0" w:line="240" w:lineRule="auto"/>
        <w:rPr>
          <w:rFonts w:ascii="Times New Roman" w:hAnsi="Times New Roman" w:cs="Times New Roman"/>
          <w:b/>
          <w:bCs/>
          <w:color w:val="548DD4" w:themeColor="text2" w:themeTint="99"/>
          <w:sz w:val="32"/>
          <w:szCs w:val="32"/>
        </w:rPr>
      </w:pPr>
      <w:r w:rsidRPr="00EE7A13">
        <w:rPr>
          <w:rFonts w:ascii="Times New Roman" w:hAnsi="Times New Roman" w:cs="Times New Roman"/>
          <w:b/>
          <w:bCs/>
          <w:color w:val="365F91" w:themeColor="accent1" w:themeShade="BF"/>
          <w:sz w:val="32"/>
          <w:szCs w:val="32"/>
        </w:rPr>
        <w:t>Beskrivelse av de ulike observasjons</w:t>
      </w:r>
      <w:r w:rsidR="00DD5CA8" w:rsidRPr="00EE7A13">
        <w:rPr>
          <w:rFonts w:ascii="Times New Roman" w:hAnsi="Times New Roman" w:cs="Times New Roman"/>
          <w:b/>
          <w:bCs/>
          <w:color w:val="365F91" w:themeColor="accent1" w:themeShade="BF"/>
          <w:sz w:val="32"/>
          <w:szCs w:val="32"/>
        </w:rPr>
        <w:t>-</w:t>
      </w:r>
      <w:r w:rsidRPr="00EE7A13">
        <w:rPr>
          <w:rFonts w:ascii="Times New Roman" w:hAnsi="Times New Roman" w:cs="Times New Roman"/>
          <w:b/>
          <w:bCs/>
          <w:color w:val="365F91" w:themeColor="accent1" w:themeShade="BF"/>
          <w:sz w:val="32"/>
          <w:szCs w:val="32"/>
        </w:rPr>
        <w:t>/kartleggingsverktøy</w:t>
      </w:r>
      <w:r w:rsidR="00DD5CA8" w:rsidRPr="00EE7A13">
        <w:rPr>
          <w:rFonts w:ascii="Times New Roman" w:hAnsi="Times New Roman" w:cs="Times New Roman"/>
          <w:b/>
          <w:bCs/>
          <w:color w:val="365F91" w:themeColor="accent1" w:themeShade="BF"/>
          <w:sz w:val="32"/>
          <w:szCs w:val="32"/>
        </w:rPr>
        <w:t>ene</w:t>
      </w:r>
    </w:p>
    <w:p w:rsidR="00294E81" w:rsidRDefault="00DD5CA8" w:rsidP="00294E8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294E81" w:rsidRPr="00DD5CA8" w:rsidRDefault="00DD5CA8" w:rsidP="005D753D">
      <w:pPr>
        <w:pStyle w:val="Listeavsnitt"/>
        <w:numPr>
          <w:ilvl w:val="0"/>
          <w:numId w:val="13"/>
        </w:numPr>
        <w:spacing w:after="0" w:line="240" w:lineRule="auto"/>
        <w:rPr>
          <w:rFonts w:ascii="Times New Roman" w:hAnsi="Times New Roman" w:cs="Times New Roman"/>
          <w:b/>
          <w:sz w:val="28"/>
          <w:szCs w:val="28"/>
        </w:rPr>
      </w:pPr>
      <w:r w:rsidRPr="00DD5CA8">
        <w:rPr>
          <w:rFonts w:ascii="Times New Roman" w:hAnsi="Times New Roman" w:cs="Times New Roman"/>
          <w:b/>
          <w:sz w:val="28"/>
          <w:szCs w:val="28"/>
        </w:rPr>
        <w:t xml:space="preserve">Språk: </w:t>
      </w:r>
    </w:p>
    <w:p w:rsidR="00294E81" w:rsidRPr="0097260C" w:rsidRDefault="00294E81" w:rsidP="00294E81">
      <w:pPr>
        <w:spacing w:after="0" w:line="240" w:lineRule="auto"/>
        <w:rPr>
          <w:rFonts w:ascii="Times New Roman" w:hAnsi="Times New Roman" w:cs="Times New Roman"/>
          <w:sz w:val="24"/>
          <w:szCs w:val="24"/>
        </w:rPr>
      </w:pPr>
    </w:p>
    <w:tbl>
      <w:tblPr>
        <w:tblStyle w:val="Tabellrutenett"/>
        <w:tblW w:w="0" w:type="auto"/>
        <w:tblLayout w:type="fixed"/>
        <w:tblLook w:val="04A0" w:firstRow="1" w:lastRow="0" w:firstColumn="1" w:lastColumn="0" w:noHBand="0" w:noVBand="1"/>
      </w:tblPr>
      <w:tblGrid>
        <w:gridCol w:w="2376"/>
        <w:gridCol w:w="6841"/>
      </w:tblGrid>
      <w:tr w:rsidR="00294E81" w:rsidRPr="00594E22" w:rsidTr="00792BDE">
        <w:tc>
          <w:tcPr>
            <w:tcW w:w="9217" w:type="dxa"/>
            <w:gridSpan w:val="2"/>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shd w:val="clear" w:color="auto" w:fill="DBE5F1" w:themeFill="accent1" w:themeFillTint="33"/>
          </w:tcPr>
          <w:p w:rsidR="00294E81" w:rsidRPr="00594E22" w:rsidRDefault="00294E81" w:rsidP="00294E81">
            <w:pPr>
              <w:autoSpaceDE w:val="0"/>
              <w:autoSpaceDN w:val="0"/>
              <w:adjustRightInd w:val="0"/>
              <w:rPr>
                <w:rFonts w:ascii="Times New Roman" w:hAnsi="Times New Roman" w:cs="Times New Roman"/>
                <w:b/>
                <w:sz w:val="28"/>
                <w:szCs w:val="28"/>
              </w:rPr>
            </w:pPr>
            <w:r w:rsidRPr="00594E22">
              <w:rPr>
                <w:rFonts w:ascii="Times New Roman" w:hAnsi="Times New Roman" w:cs="Times New Roman"/>
                <w:b/>
                <w:sz w:val="28"/>
                <w:szCs w:val="28"/>
              </w:rPr>
              <w:t>KARTLEGGING/OBSERVASJON</w:t>
            </w:r>
          </w:p>
        </w:tc>
      </w:tr>
      <w:tr w:rsidR="00294E81" w:rsidRPr="006761EC" w:rsidTr="00792BDE">
        <w:tc>
          <w:tcPr>
            <w:tcW w:w="2376" w:type="dxa"/>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shd w:val="clear" w:color="auto" w:fill="DBE5F1" w:themeFill="accent1" w:themeFillTint="33"/>
          </w:tcPr>
          <w:p w:rsidR="00294E81" w:rsidRDefault="00294E81" w:rsidP="00294E81">
            <w:pPr>
              <w:rPr>
                <w:rFonts w:ascii="Times New Roman" w:hAnsi="Times New Roman" w:cs="Times New Roman"/>
                <w:b/>
                <w:sz w:val="24"/>
                <w:szCs w:val="24"/>
              </w:rPr>
            </w:pPr>
            <w:r w:rsidRPr="0030511E">
              <w:rPr>
                <w:rFonts w:ascii="Times New Roman" w:hAnsi="Times New Roman" w:cs="Times New Roman"/>
                <w:b/>
                <w:sz w:val="24"/>
                <w:szCs w:val="24"/>
              </w:rPr>
              <w:t>TRAS</w:t>
            </w:r>
          </w:p>
          <w:p w:rsidR="00294E81" w:rsidRPr="0030511E" w:rsidRDefault="00294E81" w:rsidP="00294E81">
            <w:pPr>
              <w:autoSpaceDE w:val="0"/>
              <w:autoSpaceDN w:val="0"/>
              <w:adjustRightInd w:val="0"/>
              <w:rPr>
                <w:rFonts w:ascii="Times New Roman" w:hAnsi="Times New Roman" w:cs="Times New Roman"/>
                <w:b/>
                <w:sz w:val="24"/>
                <w:szCs w:val="24"/>
              </w:rPr>
            </w:pPr>
            <w:r w:rsidRPr="0030511E">
              <w:rPr>
                <w:rFonts w:ascii="Times New Roman" w:hAnsi="Times New Roman" w:cs="Times New Roman"/>
                <w:b/>
                <w:sz w:val="24"/>
                <w:szCs w:val="24"/>
              </w:rPr>
              <w:t>Tiltak til TRAS</w:t>
            </w:r>
          </w:p>
          <w:p w:rsidR="00294E81" w:rsidRPr="0030511E" w:rsidRDefault="00294E81" w:rsidP="00294E81">
            <w:pPr>
              <w:rPr>
                <w:rFonts w:ascii="Times New Roman" w:hAnsi="Times New Roman" w:cs="Times New Roman"/>
                <w:b/>
                <w:sz w:val="24"/>
                <w:szCs w:val="24"/>
              </w:rPr>
            </w:pPr>
          </w:p>
        </w:tc>
        <w:tc>
          <w:tcPr>
            <w:tcW w:w="6841" w:type="dxa"/>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tcPr>
          <w:p w:rsidR="00294E81" w:rsidRPr="006761EC" w:rsidRDefault="00294E81" w:rsidP="00294E81">
            <w:pPr>
              <w:autoSpaceDE w:val="0"/>
              <w:autoSpaceDN w:val="0"/>
              <w:adjustRightInd w:val="0"/>
              <w:rPr>
                <w:rFonts w:ascii="Times New Roman" w:hAnsi="Times New Roman" w:cs="Times New Roman"/>
                <w:sz w:val="24"/>
                <w:szCs w:val="24"/>
              </w:rPr>
            </w:pPr>
            <w:r w:rsidRPr="006761EC">
              <w:rPr>
                <w:rFonts w:ascii="Times New Roman" w:hAnsi="Times New Roman" w:cs="Times New Roman"/>
                <w:i/>
                <w:sz w:val="24"/>
                <w:szCs w:val="24"/>
              </w:rPr>
              <w:t>Målgruppe:</w:t>
            </w:r>
            <w:r w:rsidRPr="006761EC">
              <w:rPr>
                <w:rFonts w:ascii="Times New Roman" w:hAnsi="Times New Roman" w:cs="Times New Roman"/>
                <w:sz w:val="24"/>
                <w:szCs w:val="24"/>
              </w:rPr>
              <w:t xml:space="preserve"> barn 2–5 år. Kartlegging/observasjon for å identifisere barn med språkvansker og følge med på barns språkutvikling over tid. </w:t>
            </w:r>
          </w:p>
          <w:p w:rsidR="00294E81" w:rsidRPr="006761EC" w:rsidRDefault="00294E81" w:rsidP="00294E81">
            <w:pPr>
              <w:autoSpaceDE w:val="0"/>
              <w:autoSpaceDN w:val="0"/>
              <w:adjustRightInd w:val="0"/>
              <w:rPr>
                <w:rFonts w:ascii="Times New Roman" w:hAnsi="Times New Roman" w:cs="Times New Roman"/>
                <w:sz w:val="24"/>
                <w:szCs w:val="24"/>
              </w:rPr>
            </w:pPr>
            <w:r w:rsidRPr="006761EC">
              <w:rPr>
                <w:rFonts w:ascii="Times New Roman" w:hAnsi="Times New Roman" w:cs="Times New Roman"/>
                <w:i/>
                <w:iCs/>
                <w:sz w:val="24"/>
                <w:szCs w:val="24"/>
              </w:rPr>
              <w:t xml:space="preserve">Kartlegger: </w:t>
            </w:r>
            <w:r w:rsidRPr="006761EC">
              <w:rPr>
                <w:rFonts w:ascii="Times New Roman" w:hAnsi="Times New Roman" w:cs="Times New Roman"/>
                <w:sz w:val="24"/>
                <w:szCs w:val="24"/>
              </w:rPr>
              <w:t>samspill, kommunikasjon, oppmerksomhet, språkforståelse, språklig bevissthet, uttale, ord- og setningsproduksjon.</w:t>
            </w:r>
          </w:p>
          <w:p w:rsidR="00294E81" w:rsidRPr="006761EC" w:rsidRDefault="00294E81" w:rsidP="00294E81">
            <w:pPr>
              <w:autoSpaceDE w:val="0"/>
              <w:autoSpaceDN w:val="0"/>
              <w:adjustRightInd w:val="0"/>
              <w:rPr>
                <w:rFonts w:ascii="Times New Roman" w:hAnsi="Times New Roman" w:cs="Times New Roman"/>
                <w:sz w:val="24"/>
                <w:szCs w:val="24"/>
              </w:rPr>
            </w:pPr>
            <w:r w:rsidRPr="006761EC">
              <w:rPr>
                <w:rFonts w:ascii="Times New Roman" w:hAnsi="Times New Roman" w:cs="Times New Roman"/>
                <w:i/>
                <w:iCs/>
                <w:sz w:val="24"/>
                <w:szCs w:val="24"/>
              </w:rPr>
              <w:t xml:space="preserve">Metode: </w:t>
            </w:r>
            <w:r w:rsidRPr="006761EC">
              <w:rPr>
                <w:rFonts w:ascii="Times New Roman" w:hAnsi="Times New Roman" w:cs="Times New Roman"/>
                <w:sz w:val="24"/>
                <w:szCs w:val="24"/>
              </w:rPr>
              <w:t>observasjon i daglige aktiviteter med kriteriereferert sjekkliste.</w:t>
            </w:r>
          </w:p>
          <w:p w:rsidR="00294E81" w:rsidRPr="006761EC" w:rsidRDefault="00294E81" w:rsidP="00294E81">
            <w:pPr>
              <w:autoSpaceDE w:val="0"/>
              <w:autoSpaceDN w:val="0"/>
              <w:adjustRightInd w:val="0"/>
              <w:rPr>
                <w:rFonts w:ascii="Times New Roman" w:hAnsi="Times New Roman" w:cs="Times New Roman"/>
                <w:sz w:val="24"/>
                <w:szCs w:val="24"/>
              </w:rPr>
            </w:pPr>
            <w:r w:rsidRPr="006761EC">
              <w:rPr>
                <w:rFonts w:ascii="Times New Roman" w:hAnsi="Times New Roman" w:cs="Times New Roman"/>
                <w:i/>
                <w:iCs/>
                <w:sz w:val="24"/>
                <w:szCs w:val="24"/>
              </w:rPr>
              <w:t xml:space="preserve">Materiell: </w:t>
            </w:r>
            <w:r w:rsidRPr="006761EC">
              <w:rPr>
                <w:rFonts w:ascii="Times New Roman" w:hAnsi="Times New Roman" w:cs="Times New Roman"/>
                <w:sz w:val="24"/>
                <w:szCs w:val="24"/>
              </w:rPr>
              <w:t>registreringsskjema, håndbok, ringpermen. Tiltak til TRAS</w:t>
            </w:r>
          </w:p>
        </w:tc>
      </w:tr>
      <w:tr w:rsidR="00294E81" w:rsidRPr="006761EC" w:rsidTr="00792BDE">
        <w:tc>
          <w:tcPr>
            <w:tcW w:w="2376" w:type="dxa"/>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shd w:val="clear" w:color="auto" w:fill="DBE5F1" w:themeFill="accent1" w:themeFillTint="33"/>
          </w:tcPr>
          <w:p w:rsidR="00294E81" w:rsidRPr="0030511E" w:rsidRDefault="00294E81" w:rsidP="00294E81">
            <w:pPr>
              <w:rPr>
                <w:rFonts w:ascii="Times New Roman" w:hAnsi="Times New Roman" w:cs="Times New Roman"/>
                <w:b/>
                <w:sz w:val="24"/>
                <w:szCs w:val="24"/>
              </w:rPr>
            </w:pPr>
            <w:r w:rsidRPr="0030511E">
              <w:rPr>
                <w:rFonts w:ascii="Times New Roman" w:hAnsi="Times New Roman" w:cs="Times New Roman"/>
                <w:b/>
                <w:sz w:val="24"/>
                <w:szCs w:val="24"/>
              </w:rPr>
              <w:t>ALLE MED</w:t>
            </w:r>
          </w:p>
        </w:tc>
        <w:tc>
          <w:tcPr>
            <w:tcW w:w="6841" w:type="dxa"/>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tcPr>
          <w:p w:rsidR="00294E81" w:rsidRPr="006761EC" w:rsidRDefault="00294E81" w:rsidP="00294E81">
            <w:pPr>
              <w:autoSpaceDE w:val="0"/>
              <w:autoSpaceDN w:val="0"/>
              <w:adjustRightInd w:val="0"/>
              <w:rPr>
                <w:rFonts w:ascii="Times New Roman" w:hAnsi="Times New Roman" w:cs="Times New Roman"/>
                <w:sz w:val="24"/>
                <w:szCs w:val="24"/>
              </w:rPr>
            </w:pPr>
            <w:r w:rsidRPr="006761EC">
              <w:rPr>
                <w:rFonts w:ascii="Times New Roman" w:hAnsi="Times New Roman" w:cs="Times New Roman"/>
                <w:i/>
                <w:sz w:val="24"/>
                <w:szCs w:val="24"/>
              </w:rPr>
              <w:t xml:space="preserve">Målgruppe: </w:t>
            </w:r>
            <w:r w:rsidRPr="006761EC">
              <w:rPr>
                <w:rFonts w:ascii="Times New Roman" w:hAnsi="Times New Roman" w:cs="Times New Roman"/>
                <w:sz w:val="24"/>
                <w:szCs w:val="24"/>
              </w:rPr>
              <w:t>barn 1–6 år. Kartlegging/observasjon av alle barns sosiale utvikling, inkludert språkutvikling. Identifisere barn med språkvansker og andre vansker.</w:t>
            </w:r>
          </w:p>
          <w:p w:rsidR="00294E81" w:rsidRPr="006761EC" w:rsidRDefault="00294E81" w:rsidP="00294E81">
            <w:pPr>
              <w:autoSpaceDE w:val="0"/>
              <w:autoSpaceDN w:val="0"/>
              <w:adjustRightInd w:val="0"/>
              <w:rPr>
                <w:rFonts w:ascii="Times New Roman" w:hAnsi="Times New Roman" w:cs="Times New Roman"/>
                <w:sz w:val="24"/>
                <w:szCs w:val="24"/>
              </w:rPr>
            </w:pPr>
            <w:r w:rsidRPr="006761EC">
              <w:rPr>
                <w:rFonts w:ascii="Times New Roman" w:hAnsi="Times New Roman" w:cs="Times New Roman"/>
                <w:i/>
                <w:iCs/>
                <w:sz w:val="24"/>
                <w:szCs w:val="24"/>
              </w:rPr>
              <w:t xml:space="preserve">Kartlegger: </w:t>
            </w:r>
            <w:r w:rsidR="0036118B">
              <w:rPr>
                <w:rFonts w:ascii="Times New Roman" w:hAnsi="Times New Roman" w:cs="Times New Roman"/>
                <w:sz w:val="24"/>
                <w:szCs w:val="24"/>
              </w:rPr>
              <w:t>sosio</w:t>
            </w:r>
            <w:r w:rsidRPr="006761EC">
              <w:rPr>
                <w:rFonts w:ascii="Times New Roman" w:hAnsi="Times New Roman" w:cs="Times New Roman"/>
                <w:sz w:val="24"/>
                <w:szCs w:val="24"/>
              </w:rPr>
              <w:t>emosjonell utvikling, lek, trivsel, hverdagsaktiviteter, sansning/motorikk og språk.</w:t>
            </w:r>
          </w:p>
          <w:p w:rsidR="00294E81" w:rsidRPr="006761EC" w:rsidRDefault="00294E81" w:rsidP="00294E81">
            <w:pPr>
              <w:autoSpaceDE w:val="0"/>
              <w:autoSpaceDN w:val="0"/>
              <w:adjustRightInd w:val="0"/>
              <w:rPr>
                <w:rFonts w:ascii="Times New Roman" w:hAnsi="Times New Roman" w:cs="Times New Roman"/>
                <w:sz w:val="24"/>
                <w:szCs w:val="24"/>
              </w:rPr>
            </w:pPr>
            <w:r w:rsidRPr="006761EC">
              <w:rPr>
                <w:rFonts w:ascii="Times New Roman" w:hAnsi="Times New Roman" w:cs="Times New Roman"/>
                <w:i/>
                <w:iCs/>
                <w:sz w:val="24"/>
                <w:szCs w:val="24"/>
              </w:rPr>
              <w:t xml:space="preserve">Metode: </w:t>
            </w:r>
            <w:r w:rsidRPr="006761EC">
              <w:rPr>
                <w:rFonts w:ascii="Times New Roman" w:hAnsi="Times New Roman" w:cs="Times New Roman"/>
                <w:sz w:val="24"/>
                <w:szCs w:val="24"/>
              </w:rPr>
              <w:t>observasjon i daglige aktiviteter med kriteriereferert sjekkliste.</w:t>
            </w:r>
          </w:p>
          <w:p w:rsidR="00294E81" w:rsidRPr="006761EC" w:rsidRDefault="00294E81" w:rsidP="00294E81">
            <w:pPr>
              <w:autoSpaceDE w:val="0"/>
              <w:autoSpaceDN w:val="0"/>
              <w:adjustRightInd w:val="0"/>
              <w:rPr>
                <w:rFonts w:ascii="Times New Roman" w:hAnsi="Times New Roman" w:cs="Times New Roman"/>
                <w:sz w:val="24"/>
                <w:szCs w:val="24"/>
              </w:rPr>
            </w:pPr>
            <w:r w:rsidRPr="006761EC">
              <w:rPr>
                <w:rFonts w:ascii="Times New Roman" w:hAnsi="Times New Roman" w:cs="Times New Roman"/>
                <w:i/>
                <w:iCs/>
                <w:sz w:val="24"/>
                <w:szCs w:val="24"/>
              </w:rPr>
              <w:t>Materiell</w:t>
            </w:r>
            <w:r w:rsidRPr="006761EC">
              <w:rPr>
                <w:rFonts w:ascii="Times New Roman" w:hAnsi="Times New Roman" w:cs="Times New Roman"/>
                <w:i/>
                <w:iCs/>
                <w:sz w:val="16"/>
                <w:szCs w:val="16"/>
              </w:rPr>
              <w:t xml:space="preserve">: </w:t>
            </w:r>
            <w:r w:rsidRPr="006761EC">
              <w:rPr>
                <w:rFonts w:ascii="Times New Roman" w:hAnsi="Times New Roman" w:cs="Times New Roman"/>
                <w:sz w:val="24"/>
                <w:szCs w:val="24"/>
              </w:rPr>
              <w:t>observasjonsskjema, veiledningshefte</w:t>
            </w:r>
            <w:r w:rsidR="00B46155">
              <w:rPr>
                <w:rFonts w:ascii="Times New Roman" w:hAnsi="Times New Roman" w:cs="Times New Roman"/>
                <w:sz w:val="24"/>
                <w:szCs w:val="24"/>
              </w:rPr>
              <w:t>.</w:t>
            </w:r>
          </w:p>
        </w:tc>
      </w:tr>
      <w:tr w:rsidR="00294E81" w:rsidRPr="00594E22" w:rsidTr="00792BDE">
        <w:tc>
          <w:tcPr>
            <w:tcW w:w="9217" w:type="dxa"/>
            <w:gridSpan w:val="2"/>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shd w:val="clear" w:color="auto" w:fill="DBE5F1" w:themeFill="accent1" w:themeFillTint="33"/>
          </w:tcPr>
          <w:p w:rsidR="00294E81" w:rsidRPr="00594E22" w:rsidRDefault="00294E81" w:rsidP="00294E81">
            <w:pPr>
              <w:autoSpaceDE w:val="0"/>
              <w:autoSpaceDN w:val="0"/>
              <w:adjustRightInd w:val="0"/>
              <w:rPr>
                <w:rFonts w:ascii="Times New Roman" w:hAnsi="Times New Roman" w:cs="Times New Roman"/>
                <w:b/>
                <w:sz w:val="28"/>
                <w:szCs w:val="28"/>
              </w:rPr>
            </w:pPr>
            <w:r w:rsidRPr="00594E22">
              <w:rPr>
                <w:rFonts w:ascii="Times New Roman" w:hAnsi="Times New Roman" w:cs="Times New Roman"/>
                <w:b/>
                <w:sz w:val="28"/>
                <w:szCs w:val="28"/>
              </w:rPr>
              <w:t>UTTALEVANSKER</w:t>
            </w:r>
          </w:p>
        </w:tc>
      </w:tr>
      <w:tr w:rsidR="00294E81" w:rsidRPr="006761EC" w:rsidTr="00792BDE">
        <w:tc>
          <w:tcPr>
            <w:tcW w:w="2376" w:type="dxa"/>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shd w:val="clear" w:color="auto" w:fill="DBE5F1" w:themeFill="accent1" w:themeFillTint="33"/>
          </w:tcPr>
          <w:p w:rsidR="00294E81" w:rsidRPr="0030511E" w:rsidRDefault="00294E81" w:rsidP="00294E81">
            <w:pPr>
              <w:rPr>
                <w:rFonts w:ascii="Times New Roman" w:hAnsi="Times New Roman" w:cs="Times New Roman"/>
                <w:b/>
                <w:sz w:val="24"/>
                <w:szCs w:val="24"/>
              </w:rPr>
            </w:pPr>
            <w:r w:rsidRPr="0030511E">
              <w:rPr>
                <w:rFonts w:ascii="Times New Roman" w:hAnsi="Times New Roman" w:cs="Times New Roman"/>
                <w:b/>
                <w:sz w:val="24"/>
                <w:szCs w:val="24"/>
              </w:rPr>
              <w:t>Artikulasjonsprøve</w:t>
            </w:r>
          </w:p>
          <w:p w:rsidR="00294E81" w:rsidRPr="004E4370" w:rsidRDefault="00294E81" w:rsidP="00294E81">
            <w:pPr>
              <w:rPr>
                <w:rFonts w:ascii="Times New Roman" w:hAnsi="Times New Roman" w:cs="Times New Roman"/>
              </w:rPr>
            </w:pPr>
            <w:r w:rsidRPr="004E4370">
              <w:rPr>
                <w:rFonts w:ascii="Times New Roman" w:hAnsi="Times New Roman" w:cs="Times New Roman"/>
              </w:rPr>
              <w:t>Kåre Johnsen</w:t>
            </w:r>
          </w:p>
        </w:tc>
        <w:tc>
          <w:tcPr>
            <w:tcW w:w="6841" w:type="dxa"/>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tcPr>
          <w:p w:rsidR="00294E81" w:rsidRPr="006761EC" w:rsidRDefault="00294E81" w:rsidP="00294E81">
            <w:r w:rsidRPr="006761EC">
              <w:rPr>
                <w:rFonts w:ascii="Times New Roman" w:hAnsi="Times New Roman" w:cs="Times New Roman"/>
                <w:i/>
                <w:sz w:val="24"/>
                <w:szCs w:val="24"/>
              </w:rPr>
              <w:t>Målgruppe:</w:t>
            </w:r>
            <w:r w:rsidRPr="006761EC">
              <w:rPr>
                <w:rFonts w:ascii="Times New Roman" w:hAnsi="Times New Roman" w:cs="Times New Roman"/>
                <w:sz w:val="24"/>
                <w:szCs w:val="24"/>
              </w:rPr>
              <w:t xml:space="preserve"> barn, unge og voksne. Registrering av uttalefeil</w:t>
            </w:r>
            <w:r>
              <w:rPr>
                <w:rFonts w:ascii="Times New Roman" w:hAnsi="Times New Roman" w:cs="Times New Roman"/>
                <w:sz w:val="24"/>
                <w:szCs w:val="24"/>
              </w:rPr>
              <w:t>.</w:t>
            </w:r>
            <w:r w:rsidRPr="006761EC">
              <w:rPr>
                <w:rFonts w:ascii="Times New Roman" w:hAnsi="Times New Roman" w:cs="Times New Roman"/>
                <w:sz w:val="24"/>
                <w:szCs w:val="24"/>
              </w:rPr>
              <w:t xml:space="preserve"> </w:t>
            </w:r>
          </w:p>
          <w:p w:rsidR="00294E81" w:rsidRPr="006761EC" w:rsidRDefault="00294E81" w:rsidP="00294E81">
            <w:pPr>
              <w:rPr>
                <w:rFonts w:ascii="Times New Roman" w:hAnsi="Times New Roman" w:cs="Times New Roman"/>
                <w:sz w:val="24"/>
                <w:szCs w:val="24"/>
              </w:rPr>
            </w:pPr>
            <w:r w:rsidRPr="006761EC">
              <w:rPr>
                <w:rFonts w:ascii="Times New Roman" w:hAnsi="Times New Roman" w:cs="Times New Roman"/>
                <w:i/>
                <w:iCs/>
                <w:sz w:val="24"/>
                <w:szCs w:val="24"/>
              </w:rPr>
              <w:t xml:space="preserve">Kartlegger: </w:t>
            </w:r>
            <w:r w:rsidRPr="006761EC">
              <w:rPr>
                <w:rFonts w:ascii="Times New Roman" w:hAnsi="Times New Roman" w:cs="Times New Roman"/>
                <w:sz w:val="24"/>
                <w:szCs w:val="24"/>
              </w:rPr>
              <w:t>artikulasjonsfeil, viser deres forekomst, eksempelvis først, midt i eller sist i ord.</w:t>
            </w:r>
          </w:p>
          <w:p w:rsidR="00294E81" w:rsidRPr="006761EC" w:rsidRDefault="00294E81" w:rsidP="00294E81">
            <w:pPr>
              <w:rPr>
                <w:rFonts w:ascii="Times New Roman" w:hAnsi="Times New Roman" w:cs="Times New Roman"/>
                <w:sz w:val="24"/>
                <w:szCs w:val="24"/>
              </w:rPr>
            </w:pPr>
            <w:r w:rsidRPr="006761EC">
              <w:rPr>
                <w:rFonts w:ascii="Times New Roman" w:hAnsi="Times New Roman" w:cs="Times New Roman"/>
                <w:i/>
                <w:iCs/>
                <w:sz w:val="24"/>
                <w:szCs w:val="24"/>
              </w:rPr>
              <w:t>Metode:</w:t>
            </w:r>
            <w:r w:rsidRPr="006761EC">
              <w:rPr>
                <w:rFonts w:ascii="Times New Roman" w:hAnsi="Times New Roman" w:cs="Times New Roman"/>
                <w:iCs/>
                <w:sz w:val="24"/>
                <w:szCs w:val="24"/>
              </w:rPr>
              <w:t xml:space="preserve"> barnet skal benevne bilder.</w:t>
            </w:r>
          </w:p>
          <w:p w:rsidR="00294E81" w:rsidRPr="006761EC" w:rsidRDefault="00294E81" w:rsidP="00294E81">
            <w:pPr>
              <w:rPr>
                <w:rFonts w:ascii="Times New Roman" w:hAnsi="Times New Roman" w:cs="Times New Roman"/>
                <w:sz w:val="24"/>
                <w:szCs w:val="24"/>
              </w:rPr>
            </w:pPr>
            <w:r w:rsidRPr="006761EC">
              <w:rPr>
                <w:rFonts w:ascii="Times New Roman" w:hAnsi="Times New Roman" w:cs="Times New Roman"/>
                <w:i/>
                <w:sz w:val="24"/>
                <w:szCs w:val="24"/>
              </w:rPr>
              <w:t xml:space="preserve">Materiell: </w:t>
            </w:r>
            <w:r w:rsidRPr="006761EC">
              <w:rPr>
                <w:rFonts w:ascii="Times New Roman" w:hAnsi="Times New Roman" w:cs="Times New Roman"/>
                <w:sz w:val="24"/>
                <w:szCs w:val="24"/>
              </w:rPr>
              <w:t>stimulibok, skåringshefte.</w:t>
            </w:r>
          </w:p>
        </w:tc>
      </w:tr>
      <w:tr w:rsidR="00294E81" w:rsidRPr="006761EC" w:rsidTr="00792BDE">
        <w:tc>
          <w:tcPr>
            <w:tcW w:w="2376" w:type="dxa"/>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shd w:val="clear" w:color="auto" w:fill="DBE5F1" w:themeFill="accent1" w:themeFillTint="33"/>
          </w:tcPr>
          <w:p w:rsidR="00294E81" w:rsidRPr="0030511E" w:rsidRDefault="00294E81" w:rsidP="00294E81">
            <w:pPr>
              <w:rPr>
                <w:rFonts w:ascii="Times New Roman" w:hAnsi="Times New Roman" w:cs="Times New Roman"/>
                <w:b/>
                <w:sz w:val="24"/>
                <w:szCs w:val="24"/>
              </w:rPr>
            </w:pPr>
            <w:r w:rsidRPr="0030511E">
              <w:rPr>
                <w:rFonts w:ascii="Times New Roman" w:hAnsi="Times New Roman" w:cs="Times New Roman"/>
                <w:b/>
                <w:sz w:val="24"/>
                <w:szCs w:val="24"/>
              </w:rPr>
              <w:t>Norsk Fonemtest</w:t>
            </w:r>
          </w:p>
          <w:p w:rsidR="00294E81" w:rsidRPr="004E4370" w:rsidRDefault="00294E81" w:rsidP="00294E81">
            <w:pPr>
              <w:rPr>
                <w:rFonts w:ascii="Times New Roman" w:hAnsi="Times New Roman" w:cs="Times New Roman"/>
              </w:rPr>
            </w:pPr>
            <w:r w:rsidRPr="004E4370">
              <w:rPr>
                <w:rFonts w:ascii="Times New Roman" w:hAnsi="Times New Roman" w:cs="Times New Roman"/>
              </w:rPr>
              <w:t>Heidi Tingleff</w:t>
            </w:r>
          </w:p>
        </w:tc>
        <w:tc>
          <w:tcPr>
            <w:tcW w:w="6841" w:type="dxa"/>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tcPr>
          <w:p w:rsidR="00294E81" w:rsidRPr="006761EC" w:rsidRDefault="00294E81" w:rsidP="00294E81">
            <w:pPr>
              <w:rPr>
                <w:rFonts w:ascii="Times New Roman" w:hAnsi="Times New Roman" w:cs="Times New Roman"/>
                <w:sz w:val="24"/>
                <w:szCs w:val="24"/>
              </w:rPr>
            </w:pPr>
            <w:r w:rsidRPr="006761EC">
              <w:rPr>
                <w:rFonts w:ascii="Times New Roman" w:hAnsi="Times New Roman" w:cs="Times New Roman"/>
                <w:i/>
                <w:sz w:val="24"/>
                <w:szCs w:val="24"/>
              </w:rPr>
              <w:t>Målgruppe:</w:t>
            </w:r>
            <w:r w:rsidRPr="006761EC">
              <w:rPr>
                <w:rFonts w:ascii="Times New Roman" w:hAnsi="Times New Roman" w:cs="Times New Roman"/>
                <w:sz w:val="24"/>
                <w:szCs w:val="24"/>
              </w:rPr>
              <w:t xml:space="preserve"> barn, unge og voksne, </w:t>
            </w:r>
            <w:r>
              <w:rPr>
                <w:rFonts w:ascii="Times New Roman" w:hAnsi="Times New Roman" w:cs="Times New Roman"/>
                <w:sz w:val="24"/>
                <w:szCs w:val="24"/>
              </w:rPr>
              <w:t xml:space="preserve">- </w:t>
            </w:r>
            <w:r w:rsidRPr="006761EC">
              <w:rPr>
                <w:rFonts w:ascii="Times New Roman" w:hAnsi="Times New Roman" w:cs="Times New Roman"/>
                <w:sz w:val="24"/>
                <w:szCs w:val="24"/>
              </w:rPr>
              <w:t xml:space="preserve">gjenspeiler en normale 4-åringers ordforråd. Systematisk kartlegging av barns språklyder. </w:t>
            </w:r>
          </w:p>
          <w:p w:rsidR="00294E81" w:rsidRPr="006761EC" w:rsidRDefault="00294E81" w:rsidP="00294E81">
            <w:pPr>
              <w:rPr>
                <w:rFonts w:ascii="Times New Roman" w:hAnsi="Times New Roman" w:cs="Times New Roman"/>
                <w:sz w:val="24"/>
                <w:szCs w:val="24"/>
              </w:rPr>
            </w:pPr>
            <w:r w:rsidRPr="006761EC">
              <w:rPr>
                <w:rFonts w:ascii="Times New Roman" w:hAnsi="Times New Roman" w:cs="Times New Roman"/>
                <w:i/>
                <w:sz w:val="24"/>
                <w:szCs w:val="24"/>
              </w:rPr>
              <w:t xml:space="preserve">Kartlegger: </w:t>
            </w:r>
            <w:r w:rsidRPr="006761EC">
              <w:rPr>
                <w:rFonts w:ascii="Times New Roman" w:hAnsi="Times New Roman" w:cs="Times New Roman"/>
                <w:sz w:val="24"/>
                <w:szCs w:val="24"/>
              </w:rPr>
              <w:t>språklydsfeil, uttale av norske konsonanter først, midt i eller sist i ord, diftonger (ei, au, oi) og de vanligste konsonant-forbindelsene - gir en oversikt over barnets språklige forenklings- og erstatningsprosesser. Den kan også brukes til å vurdere barns ordforråd.</w:t>
            </w:r>
          </w:p>
          <w:p w:rsidR="00294E81" w:rsidRPr="006761EC" w:rsidRDefault="00294E81" w:rsidP="00294E81">
            <w:pPr>
              <w:rPr>
                <w:rFonts w:ascii="Times New Roman" w:hAnsi="Times New Roman" w:cs="Times New Roman"/>
                <w:sz w:val="24"/>
                <w:szCs w:val="24"/>
              </w:rPr>
            </w:pPr>
            <w:r w:rsidRPr="006761EC">
              <w:rPr>
                <w:rFonts w:ascii="Times New Roman" w:hAnsi="Times New Roman" w:cs="Times New Roman"/>
                <w:i/>
                <w:sz w:val="24"/>
                <w:szCs w:val="24"/>
              </w:rPr>
              <w:t>Metode</w:t>
            </w:r>
            <w:r w:rsidRPr="006761EC">
              <w:rPr>
                <w:rFonts w:ascii="Times New Roman" w:hAnsi="Times New Roman" w:cs="Times New Roman"/>
                <w:sz w:val="24"/>
                <w:szCs w:val="24"/>
              </w:rPr>
              <w:t xml:space="preserve">: barnet skal benevne bilder, og ettersi stavelser.   </w:t>
            </w:r>
          </w:p>
          <w:p w:rsidR="00294E81" w:rsidRPr="006761EC" w:rsidRDefault="00294E81" w:rsidP="00294E81">
            <w:pPr>
              <w:rPr>
                <w:rFonts w:ascii="Helvetica" w:hAnsi="Helvetica" w:cs="Helvetica"/>
                <w:sz w:val="21"/>
                <w:szCs w:val="21"/>
              </w:rPr>
            </w:pPr>
            <w:r w:rsidRPr="006761EC">
              <w:rPr>
                <w:rFonts w:ascii="Times New Roman" w:hAnsi="Times New Roman" w:cs="Times New Roman"/>
                <w:i/>
                <w:sz w:val="24"/>
                <w:szCs w:val="24"/>
              </w:rPr>
              <w:t>Materiell:</w:t>
            </w:r>
            <w:r w:rsidRPr="006761EC">
              <w:rPr>
                <w:rFonts w:ascii="Times New Roman" w:hAnsi="Times New Roman" w:cs="Times New Roman"/>
                <w:sz w:val="24"/>
                <w:szCs w:val="24"/>
              </w:rPr>
              <w:t xml:space="preserve"> stimulibok og skåringshefte</w:t>
            </w:r>
            <w:r>
              <w:rPr>
                <w:rFonts w:ascii="Times New Roman" w:hAnsi="Times New Roman" w:cs="Times New Roman"/>
                <w:sz w:val="24"/>
                <w:szCs w:val="24"/>
              </w:rPr>
              <w:t>.</w:t>
            </w:r>
          </w:p>
        </w:tc>
      </w:tr>
      <w:tr w:rsidR="00294E81" w:rsidRPr="006761EC" w:rsidTr="00792BDE">
        <w:tc>
          <w:tcPr>
            <w:tcW w:w="2376" w:type="dxa"/>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shd w:val="clear" w:color="auto" w:fill="DBE5F1" w:themeFill="accent1" w:themeFillTint="33"/>
          </w:tcPr>
          <w:p w:rsidR="00294E81" w:rsidRDefault="00294E81" w:rsidP="00294E81">
            <w:pPr>
              <w:rPr>
                <w:rFonts w:ascii="Times New Roman" w:hAnsi="Times New Roman" w:cs="Times New Roman"/>
                <w:sz w:val="24"/>
                <w:szCs w:val="24"/>
              </w:rPr>
            </w:pPr>
            <w:r w:rsidRPr="0030511E">
              <w:rPr>
                <w:rFonts w:ascii="Times New Roman" w:hAnsi="Times New Roman" w:cs="Times New Roman"/>
                <w:b/>
                <w:sz w:val="24"/>
                <w:szCs w:val="24"/>
              </w:rPr>
              <w:t>Bevegelighet i taleorganene</w:t>
            </w:r>
            <w:r>
              <w:rPr>
                <w:rFonts w:ascii="Times New Roman" w:hAnsi="Times New Roman" w:cs="Times New Roman"/>
                <w:sz w:val="24"/>
                <w:szCs w:val="24"/>
              </w:rPr>
              <w:t xml:space="preserve"> (Delprøve IV) </w:t>
            </w:r>
          </w:p>
          <w:p w:rsidR="00294E81" w:rsidRPr="004E4370" w:rsidRDefault="00294E81" w:rsidP="00294E81">
            <w:pPr>
              <w:rPr>
                <w:rFonts w:ascii="Times New Roman" w:hAnsi="Times New Roman" w:cs="Times New Roman"/>
              </w:rPr>
            </w:pPr>
            <w:r w:rsidRPr="004E4370">
              <w:rPr>
                <w:rFonts w:ascii="Times New Roman" w:hAnsi="Times New Roman" w:cs="Times New Roman"/>
              </w:rPr>
              <w:t>Norsk logopedlag «språklydsprøve»</w:t>
            </w:r>
          </w:p>
        </w:tc>
        <w:tc>
          <w:tcPr>
            <w:tcW w:w="6841" w:type="dxa"/>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tcPr>
          <w:p w:rsidR="00294E81" w:rsidRPr="006761EC" w:rsidRDefault="00294E81" w:rsidP="00294E81">
            <w:pPr>
              <w:rPr>
                <w:rFonts w:ascii="Times New Roman" w:hAnsi="Times New Roman" w:cs="Times New Roman"/>
                <w:sz w:val="24"/>
                <w:szCs w:val="24"/>
              </w:rPr>
            </w:pPr>
            <w:r w:rsidRPr="006761EC">
              <w:rPr>
                <w:rFonts w:ascii="Times New Roman" w:hAnsi="Times New Roman" w:cs="Times New Roman"/>
                <w:i/>
                <w:sz w:val="24"/>
                <w:szCs w:val="24"/>
              </w:rPr>
              <w:t>Målgruppe:</w:t>
            </w:r>
            <w:r w:rsidRPr="006761EC">
              <w:rPr>
                <w:rFonts w:ascii="Times New Roman" w:hAnsi="Times New Roman" w:cs="Times New Roman"/>
                <w:sz w:val="24"/>
                <w:szCs w:val="24"/>
              </w:rPr>
              <w:t xml:space="preserve"> barn, unge og voksne. Kartlegging av bevegelighet i taleorganene. </w:t>
            </w:r>
          </w:p>
          <w:p w:rsidR="00294E81" w:rsidRPr="006761EC" w:rsidRDefault="00294E81" w:rsidP="00294E81">
            <w:pPr>
              <w:rPr>
                <w:rFonts w:ascii="Times New Roman" w:hAnsi="Times New Roman" w:cs="Times New Roman"/>
                <w:sz w:val="24"/>
                <w:szCs w:val="24"/>
              </w:rPr>
            </w:pPr>
            <w:r w:rsidRPr="006761EC">
              <w:rPr>
                <w:rFonts w:ascii="Times New Roman" w:hAnsi="Times New Roman" w:cs="Times New Roman"/>
                <w:i/>
                <w:sz w:val="24"/>
                <w:szCs w:val="24"/>
              </w:rPr>
              <w:t>Kartlegger</w:t>
            </w:r>
            <w:r w:rsidRPr="006761EC">
              <w:rPr>
                <w:rFonts w:ascii="Times New Roman" w:hAnsi="Times New Roman" w:cs="Times New Roman"/>
                <w:sz w:val="24"/>
                <w:szCs w:val="24"/>
              </w:rPr>
              <w:t>: bevegelighet i underkjeve, leppe, tunge, tunge og</w:t>
            </w:r>
            <w:r>
              <w:rPr>
                <w:rFonts w:ascii="Times New Roman" w:hAnsi="Times New Roman" w:cs="Times New Roman"/>
                <w:sz w:val="24"/>
                <w:szCs w:val="24"/>
              </w:rPr>
              <w:t xml:space="preserve"> leppe uavhengig av underkjeven m.m.</w:t>
            </w:r>
          </w:p>
          <w:p w:rsidR="00294E81" w:rsidRPr="006761EC" w:rsidRDefault="00294E81" w:rsidP="00294E81">
            <w:pPr>
              <w:rPr>
                <w:rFonts w:ascii="Times New Roman" w:hAnsi="Times New Roman" w:cs="Times New Roman"/>
                <w:sz w:val="24"/>
                <w:szCs w:val="24"/>
              </w:rPr>
            </w:pPr>
            <w:r w:rsidRPr="006761EC">
              <w:rPr>
                <w:rFonts w:ascii="Times New Roman" w:hAnsi="Times New Roman" w:cs="Times New Roman"/>
                <w:i/>
                <w:sz w:val="24"/>
                <w:szCs w:val="24"/>
              </w:rPr>
              <w:t>Metode:</w:t>
            </w:r>
            <w:r w:rsidRPr="006761EC">
              <w:rPr>
                <w:rFonts w:ascii="Times New Roman" w:hAnsi="Times New Roman" w:cs="Times New Roman"/>
                <w:sz w:val="24"/>
                <w:szCs w:val="24"/>
              </w:rPr>
              <w:t xml:space="preserve"> barnet gjennomfører bevegelser som undersøkeren demonstrerer.</w:t>
            </w:r>
          </w:p>
          <w:p w:rsidR="00294E81" w:rsidRPr="006761EC" w:rsidRDefault="00294E81" w:rsidP="00294E81">
            <w:pPr>
              <w:rPr>
                <w:rFonts w:ascii="Times New Roman" w:hAnsi="Times New Roman" w:cs="Times New Roman"/>
                <w:sz w:val="24"/>
                <w:szCs w:val="24"/>
              </w:rPr>
            </w:pPr>
            <w:r w:rsidRPr="006761EC">
              <w:rPr>
                <w:rFonts w:ascii="Times New Roman" w:hAnsi="Times New Roman" w:cs="Times New Roman"/>
                <w:i/>
                <w:sz w:val="24"/>
                <w:szCs w:val="24"/>
              </w:rPr>
              <w:t>Materiell:</w:t>
            </w:r>
            <w:r w:rsidRPr="006761EC">
              <w:rPr>
                <w:rFonts w:ascii="Times New Roman" w:hAnsi="Times New Roman" w:cs="Times New Roman"/>
                <w:sz w:val="24"/>
                <w:szCs w:val="24"/>
              </w:rPr>
              <w:t xml:space="preserve"> skåringsark</w:t>
            </w:r>
            <w:r w:rsidR="00B46155">
              <w:rPr>
                <w:rFonts w:ascii="Times New Roman" w:hAnsi="Times New Roman" w:cs="Times New Roman"/>
                <w:sz w:val="24"/>
                <w:szCs w:val="24"/>
              </w:rPr>
              <w:t>.</w:t>
            </w:r>
          </w:p>
        </w:tc>
      </w:tr>
    </w:tbl>
    <w:p w:rsidR="00DD5CA8" w:rsidRDefault="00DD5CA8" w:rsidP="00294E81">
      <w:pPr>
        <w:spacing w:after="0" w:line="240" w:lineRule="auto"/>
        <w:rPr>
          <w:rFonts w:ascii="Times New Roman" w:hAnsi="Times New Roman" w:cs="Times New Roman"/>
          <w:b/>
          <w:sz w:val="24"/>
          <w:szCs w:val="24"/>
        </w:rPr>
      </w:pPr>
    </w:p>
    <w:tbl>
      <w:tblPr>
        <w:tblStyle w:val="Tabellrutenett1"/>
        <w:tblW w:w="0" w:type="auto"/>
        <w:tbl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insideH w:val="single" w:sz="8" w:space="0" w:color="8DB3E2" w:themeColor="text2" w:themeTint="66"/>
          <w:insideV w:val="single" w:sz="8" w:space="0" w:color="8DB3E2" w:themeColor="text2" w:themeTint="66"/>
        </w:tblBorders>
        <w:tblLayout w:type="fixed"/>
        <w:tblLook w:val="04A0" w:firstRow="1" w:lastRow="0" w:firstColumn="1" w:lastColumn="0" w:noHBand="0" w:noVBand="1"/>
      </w:tblPr>
      <w:tblGrid>
        <w:gridCol w:w="2376"/>
        <w:gridCol w:w="6841"/>
      </w:tblGrid>
      <w:tr w:rsidR="00294E81" w:rsidRPr="00594E22" w:rsidTr="00792BDE">
        <w:tc>
          <w:tcPr>
            <w:tcW w:w="9217" w:type="dxa"/>
            <w:gridSpan w:val="2"/>
            <w:shd w:val="clear" w:color="auto" w:fill="DBE5F1" w:themeFill="accent1" w:themeFillTint="33"/>
          </w:tcPr>
          <w:p w:rsidR="00294E81" w:rsidRPr="00594E22" w:rsidRDefault="00DD5CA8" w:rsidP="00294E81">
            <w:pPr>
              <w:rPr>
                <w:rFonts w:ascii="Times New Roman" w:hAnsi="Times New Roman" w:cs="Times New Roman"/>
                <w:b/>
                <w:sz w:val="28"/>
                <w:szCs w:val="28"/>
              </w:rPr>
            </w:pPr>
            <w:r w:rsidRPr="00594E22">
              <w:rPr>
                <w:rFonts w:ascii="Times New Roman" w:hAnsi="Times New Roman" w:cs="Times New Roman"/>
                <w:b/>
                <w:sz w:val="28"/>
                <w:szCs w:val="28"/>
              </w:rPr>
              <w:lastRenderedPageBreak/>
              <w:t>SPRÅKFORSTÅELS/SPRÅK I BRUK</w:t>
            </w:r>
            <w:r w:rsidR="00294E81" w:rsidRPr="00594E22">
              <w:rPr>
                <w:rFonts w:ascii="Times New Roman" w:hAnsi="Times New Roman" w:cs="Times New Roman"/>
                <w:b/>
                <w:sz w:val="28"/>
                <w:szCs w:val="28"/>
              </w:rPr>
              <w:t xml:space="preserve"> </w:t>
            </w:r>
          </w:p>
        </w:tc>
      </w:tr>
      <w:tr w:rsidR="00294E81" w:rsidRPr="00ED533D" w:rsidTr="00792BDE">
        <w:tc>
          <w:tcPr>
            <w:tcW w:w="2376" w:type="dxa"/>
            <w:shd w:val="clear" w:color="auto" w:fill="DBE5F1" w:themeFill="accent1" w:themeFillTint="33"/>
          </w:tcPr>
          <w:p w:rsidR="00294E81" w:rsidRPr="00ED533D" w:rsidRDefault="00294E81" w:rsidP="00294E81">
            <w:pPr>
              <w:rPr>
                <w:rFonts w:ascii="Times New Roman" w:hAnsi="Times New Roman" w:cs="Times New Roman"/>
                <w:b/>
                <w:sz w:val="24"/>
                <w:szCs w:val="24"/>
              </w:rPr>
            </w:pPr>
            <w:r w:rsidRPr="00ED533D">
              <w:rPr>
                <w:rFonts w:ascii="Times New Roman" w:hAnsi="Times New Roman" w:cs="Times New Roman"/>
                <w:b/>
                <w:sz w:val="24"/>
                <w:szCs w:val="24"/>
              </w:rPr>
              <w:t>EVA 2 års tale-screening</w:t>
            </w:r>
          </w:p>
          <w:p w:rsidR="00294E81" w:rsidRPr="00ED533D" w:rsidRDefault="00294E81" w:rsidP="00294E81">
            <w:pPr>
              <w:rPr>
                <w:rFonts w:ascii="Times New Roman" w:hAnsi="Times New Roman" w:cs="Times New Roman"/>
              </w:rPr>
            </w:pPr>
            <w:r w:rsidRPr="00ED533D">
              <w:rPr>
                <w:rFonts w:ascii="Times New Roman" w:hAnsi="Times New Roman" w:cs="Times New Roman"/>
              </w:rPr>
              <w:t xml:space="preserve">Bo Ege, </w:t>
            </w:r>
          </w:p>
          <w:p w:rsidR="00294E81" w:rsidRPr="00ED533D" w:rsidRDefault="00294E81" w:rsidP="00294E81">
            <w:pPr>
              <w:rPr>
                <w:rFonts w:ascii="Times New Roman" w:hAnsi="Times New Roman" w:cs="Times New Roman"/>
              </w:rPr>
            </w:pPr>
            <w:r w:rsidRPr="00ED533D">
              <w:rPr>
                <w:rFonts w:ascii="Times New Roman" w:hAnsi="Times New Roman" w:cs="Times New Roman"/>
              </w:rPr>
              <w:t>Kirsten Eichen</w:t>
            </w:r>
          </w:p>
        </w:tc>
        <w:tc>
          <w:tcPr>
            <w:tcW w:w="6841" w:type="dxa"/>
          </w:tcPr>
          <w:p w:rsidR="00294E81" w:rsidRPr="00ED533D" w:rsidRDefault="00294E81" w:rsidP="00294E81">
            <w:pPr>
              <w:rPr>
                <w:rFonts w:ascii="Times New Roman" w:hAnsi="Times New Roman" w:cs="Times New Roman"/>
                <w:sz w:val="24"/>
                <w:szCs w:val="24"/>
              </w:rPr>
            </w:pPr>
            <w:r w:rsidRPr="00ED533D">
              <w:rPr>
                <w:rFonts w:ascii="Times New Roman" w:hAnsi="Times New Roman" w:cs="Times New Roman"/>
                <w:i/>
                <w:sz w:val="24"/>
                <w:szCs w:val="24"/>
              </w:rPr>
              <w:t>Målgruppe:</w:t>
            </w:r>
            <w:r w:rsidRPr="00ED533D">
              <w:rPr>
                <w:rFonts w:ascii="Times New Roman" w:hAnsi="Times New Roman" w:cs="Times New Roman"/>
                <w:sz w:val="24"/>
                <w:szCs w:val="24"/>
              </w:rPr>
              <w:t xml:space="preserve"> barn 2-2 ½ år. Talescreening - vurdering og iaktakelse av barns talespråk.</w:t>
            </w:r>
          </w:p>
          <w:p w:rsidR="00294E81" w:rsidRPr="00ED533D" w:rsidRDefault="00294E81" w:rsidP="00294E81">
            <w:pPr>
              <w:rPr>
                <w:rFonts w:ascii="Times New Roman" w:hAnsi="Times New Roman" w:cs="Times New Roman"/>
                <w:sz w:val="24"/>
                <w:szCs w:val="24"/>
              </w:rPr>
            </w:pPr>
            <w:r w:rsidRPr="00ED533D">
              <w:rPr>
                <w:rFonts w:ascii="Times New Roman" w:hAnsi="Times New Roman" w:cs="Times New Roman"/>
                <w:i/>
                <w:sz w:val="24"/>
                <w:szCs w:val="24"/>
              </w:rPr>
              <w:t>Kartlegger:</w:t>
            </w:r>
            <w:r w:rsidRPr="00ED533D">
              <w:rPr>
                <w:rFonts w:ascii="Times New Roman" w:hAnsi="Times New Roman" w:cs="Times New Roman"/>
                <w:sz w:val="24"/>
                <w:szCs w:val="24"/>
              </w:rPr>
              <w:t xml:space="preserve"> språkforståelse, språkbruk (talespråk), språklyder.</w:t>
            </w:r>
          </w:p>
          <w:p w:rsidR="00294E81" w:rsidRPr="00ED533D" w:rsidRDefault="00294E81" w:rsidP="00294E81">
            <w:pPr>
              <w:rPr>
                <w:rFonts w:ascii="Times New Roman" w:hAnsi="Times New Roman" w:cs="Times New Roman"/>
                <w:color w:val="3A3A3A"/>
                <w:sz w:val="24"/>
                <w:szCs w:val="24"/>
              </w:rPr>
            </w:pPr>
            <w:r w:rsidRPr="00ED533D">
              <w:rPr>
                <w:rFonts w:ascii="Times New Roman" w:hAnsi="Times New Roman" w:cs="Times New Roman"/>
                <w:i/>
                <w:sz w:val="24"/>
                <w:szCs w:val="24"/>
              </w:rPr>
              <w:t>Metode:</w:t>
            </w:r>
            <w:r w:rsidRPr="00ED533D">
              <w:rPr>
                <w:rFonts w:ascii="Times New Roman" w:hAnsi="Times New Roman" w:cs="Times New Roman"/>
                <w:sz w:val="24"/>
                <w:szCs w:val="24"/>
              </w:rPr>
              <w:t xml:space="preserve"> </w:t>
            </w:r>
            <w:r w:rsidRPr="00ED533D">
              <w:rPr>
                <w:rFonts w:ascii="Times New Roman" w:hAnsi="Times New Roman" w:cs="Times New Roman"/>
                <w:color w:val="333333"/>
                <w:sz w:val="24"/>
                <w:szCs w:val="24"/>
              </w:rPr>
              <w:t xml:space="preserve">barnet skal peke på og benevne handlingsbilder etter spørsmål fra undersøker.  </w:t>
            </w:r>
            <w:r w:rsidRPr="00ED533D">
              <w:rPr>
                <w:rFonts w:ascii="Times New Roman" w:hAnsi="Times New Roman" w:cs="Times New Roman"/>
                <w:color w:val="3A3A3A"/>
                <w:sz w:val="24"/>
                <w:szCs w:val="24"/>
              </w:rPr>
              <w:t xml:space="preserve"> </w:t>
            </w:r>
          </w:p>
          <w:p w:rsidR="00294E81" w:rsidRPr="00ED533D" w:rsidRDefault="00294E81" w:rsidP="00294E81">
            <w:pPr>
              <w:rPr>
                <w:rFonts w:ascii="Times New Roman" w:hAnsi="Times New Roman" w:cs="Times New Roman"/>
                <w:sz w:val="24"/>
                <w:szCs w:val="24"/>
              </w:rPr>
            </w:pPr>
            <w:r w:rsidRPr="00ED533D">
              <w:rPr>
                <w:rFonts w:ascii="Times New Roman" w:hAnsi="Times New Roman" w:cs="Times New Roman"/>
                <w:i/>
                <w:sz w:val="24"/>
                <w:szCs w:val="24"/>
              </w:rPr>
              <w:t xml:space="preserve">Materiell: </w:t>
            </w:r>
            <w:r w:rsidRPr="00ED533D">
              <w:rPr>
                <w:rFonts w:ascii="Times New Roman" w:hAnsi="Times New Roman" w:cs="Times New Roman"/>
                <w:sz w:val="24"/>
                <w:szCs w:val="24"/>
              </w:rPr>
              <w:t>pekebilder, foldebok, registreringsskjema, håndbok.</w:t>
            </w:r>
          </w:p>
        </w:tc>
      </w:tr>
      <w:tr w:rsidR="00294E81" w:rsidRPr="00ED533D" w:rsidTr="00792BDE">
        <w:tc>
          <w:tcPr>
            <w:tcW w:w="2376" w:type="dxa"/>
            <w:shd w:val="clear" w:color="auto" w:fill="DBE5F1" w:themeFill="accent1" w:themeFillTint="33"/>
          </w:tcPr>
          <w:p w:rsidR="00294E81" w:rsidRPr="00ED533D" w:rsidRDefault="00294E81" w:rsidP="00294E81">
            <w:pPr>
              <w:rPr>
                <w:rFonts w:ascii="Times New Roman" w:hAnsi="Times New Roman" w:cs="Times New Roman"/>
                <w:b/>
                <w:sz w:val="24"/>
                <w:szCs w:val="24"/>
              </w:rPr>
            </w:pPr>
            <w:r w:rsidRPr="00ED533D">
              <w:rPr>
                <w:rFonts w:ascii="Times New Roman" w:hAnsi="Times New Roman" w:cs="Times New Roman"/>
                <w:b/>
                <w:sz w:val="24"/>
                <w:szCs w:val="24"/>
              </w:rPr>
              <w:t>Språklig test 1</w:t>
            </w:r>
          </w:p>
          <w:p w:rsidR="00294E81" w:rsidRPr="00ED533D" w:rsidRDefault="00294E81" w:rsidP="00294E81">
            <w:pPr>
              <w:rPr>
                <w:rFonts w:ascii="Times New Roman" w:hAnsi="Times New Roman" w:cs="Times New Roman"/>
              </w:rPr>
            </w:pPr>
            <w:r w:rsidRPr="00ED533D">
              <w:rPr>
                <w:rFonts w:ascii="Times New Roman" w:hAnsi="Times New Roman" w:cs="Times New Roman"/>
              </w:rPr>
              <w:t xml:space="preserve">Bo Ege </w:t>
            </w:r>
          </w:p>
        </w:tc>
        <w:tc>
          <w:tcPr>
            <w:tcW w:w="6841" w:type="dxa"/>
          </w:tcPr>
          <w:p w:rsidR="00294E81" w:rsidRPr="00ED533D" w:rsidRDefault="00294E81" w:rsidP="00294E81">
            <w:pPr>
              <w:rPr>
                <w:rFonts w:ascii="Times New Roman" w:hAnsi="Times New Roman" w:cs="Times New Roman"/>
                <w:color w:val="000000"/>
                <w:sz w:val="24"/>
                <w:szCs w:val="24"/>
              </w:rPr>
            </w:pPr>
            <w:r w:rsidRPr="00ED533D">
              <w:rPr>
                <w:rFonts w:ascii="Times New Roman" w:hAnsi="Times New Roman" w:cs="Times New Roman"/>
                <w:i/>
                <w:color w:val="000000"/>
                <w:sz w:val="24"/>
                <w:szCs w:val="24"/>
              </w:rPr>
              <w:t>Målgruppe:</w:t>
            </w:r>
            <w:r w:rsidRPr="00ED533D">
              <w:rPr>
                <w:rFonts w:ascii="Times New Roman" w:hAnsi="Times New Roman" w:cs="Times New Roman"/>
                <w:color w:val="000000"/>
                <w:sz w:val="24"/>
                <w:szCs w:val="24"/>
              </w:rPr>
              <w:t xml:space="preserve"> </w:t>
            </w:r>
            <w:r w:rsidR="00B46155">
              <w:rPr>
                <w:rFonts w:ascii="Times New Roman" w:hAnsi="Times New Roman" w:cs="Times New Roman"/>
                <w:color w:val="000000"/>
                <w:sz w:val="24"/>
                <w:szCs w:val="24"/>
              </w:rPr>
              <w:t xml:space="preserve">barn </w:t>
            </w:r>
            <w:r w:rsidRPr="00ED533D">
              <w:rPr>
                <w:rFonts w:ascii="Times New Roman" w:hAnsi="Times New Roman" w:cs="Times New Roman"/>
                <w:color w:val="000000"/>
                <w:sz w:val="24"/>
                <w:szCs w:val="24"/>
              </w:rPr>
              <w:t xml:space="preserve">3-8 år. </w:t>
            </w:r>
            <w:r w:rsidRPr="00ED533D">
              <w:rPr>
                <w:rFonts w:ascii="Times New Roman" w:hAnsi="Times New Roman" w:cs="Times New Roman"/>
                <w:sz w:val="24"/>
                <w:szCs w:val="24"/>
              </w:rPr>
              <w:t>Språkscreening</w:t>
            </w:r>
            <w:r w:rsidRPr="00ED533D">
              <w:rPr>
                <w:rFonts w:ascii="Times New Roman" w:hAnsi="Times New Roman" w:cs="Times New Roman"/>
                <w:color w:val="000000"/>
                <w:sz w:val="24"/>
                <w:szCs w:val="24"/>
              </w:rPr>
              <w:t xml:space="preserve"> – vurderer et utsnitt av barnet aktive ordforråd. </w:t>
            </w:r>
          </w:p>
          <w:p w:rsidR="00294E81" w:rsidRPr="00ED533D" w:rsidRDefault="00294E81" w:rsidP="00294E81">
            <w:pPr>
              <w:rPr>
                <w:rFonts w:ascii="Times New Roman" w:hAnsi="Times New Roman" w:cs="Times New Roman"/>
                <w:color w:val="000000"/>
                <w:sz w:val="24"/>
                <w:szCs w:val="24"/>
              </w:rPr>
            </w:pPr>
            <w:r w:rsidRPr="00ED533D">
              <w:rPr>
                <w:rFonts w:ascii="Times New Roman" w:hAnsi="Times New Roman" w:cs="Times New Roman"/>
                <w:i/>
                <w:color w:val="000000"/>
                <w:sz w:val="24"/>
                <w:szCs w:val="24"/>
              </w:rPr>
              <w:t>Kartlegger:</w:t>
            </w:r>
            <w:r w:rsidRPr="00ED533D">
              <w:rPr>
                <w:rFonts w:ascii="Times New Roman" w:hAnsi="Times New Roman" w:cs="Times New Roman"/>
                <w:color w:val="000000"/>
                <w:sz w:val="24"/>
                <w:szCs w:val="24"/>
              </w:rPr>
              <w:t xml:space="preserve"> begrepsutvikling ift. gruppering i overbegrep, normalbegrep eller underbegrep. </w:t>
            </w:r>
          </w:p>
          <w:p w:rsidR="00294E81" w:rsidRPr="00ED533D" w:rsidRDefault="00294E81" w:rsidP="00294E81">
            <w:pPr>
              <w:rPr>
                <w:rFonts w:ascii="Times New Roman" w:hAnsi="Times New Roman" w:cs="Times New Roman"/>
                <w:color w:val="000000"/>
                <w:sz w:val="24"/>
                <w:szCs w:val="24"/>
              </w:rPr>
            </w:pPr>
            <w:r w:rsidRPr="00ED533D">
              <w:rPr>
                <w:rFonts w:ascii="Times New Roman" w:hAnsi="Times New Roman" w:cs="Times New Roman"/>
                <w:i/>
                <w:color w:val="000000"/>
                <w:sz w:val="24"/>
                <w:szCs w:val="24"/>
              </w:rPr>
              <w:t xml:space="preserve">Metode: </w:t>
            </w:r>
            <w:r w:rsidRPr="00ED533D">
              <w:rPr>
                <w:rFonts w:ascii="Times New Roman" w:hAnsi="Times New Roman" w:cs="Times New Roman"/>
                <w:color w:val="000000"/>
                <w:sz w:val="24"/>
                <w:szCs w:val="24"/>
              </w:rPr>
              <w:t>barnet skal benevne handlingsbilder.</w:t>
            </w:r>
          </w:p>
          <w:p w:rsidR="00294E81" w:rsidRPr="00ED533D" w:rsidRDefault="00294E81" w:rsidP="00294E81">
            <w:pPr>
              <w:rPr>
                <w:rFonts w:ascii="Times New Roman" w:hAnsi="Times New Roman" w:cs="Times New Roman"/>
                <w:i/>
                <w:color w:val="000000"/>
                <w:sz w:val="24"/>
                <w:szCs w:val="24"/>
              </w:rPr>
            </w:pPr>
            <w:r w:rsidRPr="00ED533D">
              <w:rPr>
                <w:rFonts w:ascii="Times New Roman" w:hAnsi="Times New Roman" w:cs="Times New Roman"/>
                <w:i/>
                <w:color w:val="000000"/>
                <w:sz w:val="24"/>
                <w:szCs w:val="24"/>
              </w:rPr>
              <w:t xml:space="preserve">Materiell: </w:t>
            </w:r>
            <w:r w:rsidRPr="00ED533D">
              <w:rPr>
                <w:rFonts w:ascii="Times New Roman" w:hAnsi="Times New Roman" w:cs="Times New Roman"/>
                <w:color w:val="333333"/>
                <w:sz w:val="24"/>
                <w:szCs w:val="24"/>
              </w:rPr>
              <w:t>stimulibok, skåringshefte og håndbok.</w:t>
            </w:r>
          </w:p>
        </w:tc>
      </w:tr>
      <w:tr w:rsidR="00294E81" w:rsidRPr="00ED533D" w:rsidTr="00792BDE">
        <w:tc>
          <w:tcPr>
            <w:tcW w:w="2376" w:type="dxa"/>
            <w:shd w:val="clear" w:color="auto" w:fill="DBE5F1" w:themeFill="accent1" w:themeFillTint="33"/>
          </w:tcPr>
          <w:p w:rsidR="00294E81" w:rsidRPr="00ED533D" w:rsidRDefault="00294E81" w:rsidP="00294E81">
            <w:pPr>
              <w:rPr>
                <w:rFonts w:ascii="Times New Roman" w:hAnsi="Times New Roman" w:cs="Times New Roman"/>
                <w:b/>
                <w:sz w:val="24"/>
                <w:szCs w:val="24"/>
              </w:rPr>
            </w:pPr>
            <w:r w:rsidRPr="00ED533D">
              <w:rPr>
                <w:rFonts w:ascii="Times New Roman" w:hAnsi="Times New Roman" w:cs="Times New Roman"/>
                <w:b/>
                <w:sz w:val="24"/>
                <w:szCs w:val="24"/>
              </w:rPr>
              <w:t>Askeladden</w:t>
            </w:r>
          </w:p>
        </w:tc>
        <w:tc>
          <w:tcPr>
            <w:tcW w:w="6841" w:type="dxa"/>
          </w:tcPr>
          <w:p w:rsidR="00294E81" w:rsidRPr="00ED533D" w:rsidRDefault="00294E81" w:rsidP="00294E81">
            <w:pPr>
              <w:autoSpaceDE w:val="0"/>
              <w:autoSpaceDN w:val="0"/>
              <w:adjustRightInd w:val="0"/>
              <w:rPr>
                <w:rFonts w:ascii="Times New Roman" w:hAnsi="Times New Roman" w:cs="Times New Roman"/>
                <w:sz w:val="24"/>
                <w:szCs w:val="24"/>
              </w:rPr>
            </w:pPr>
            <w:r w:rsidRPr="00ED533D">
              <w:rPr>
                <w:rFonts w:ascii="Times New Roman" w:hAnsi="Times New Roman" w:cs="Times New Roman"/>
                <w:i/>
                <w:sz w:val="24"/>
                <w:szCs w:val="24"/>
              </w:rPr>
              <w:t xml:space="preserve">Målgrupper: </w:t>
            </w:r>
            <w:r w:rsidRPr="00ED533D">
              <w:rPr>
                <w:rFonts w:ascii="Times New Roman" w:hAnsi="Times New Roman" w:cs="Times New Roman"/>
                <w:sz w:val="24"/>
                <w:szCs w:val="24"/>
              </w:rPr>
              <w:t xml:space="preserve">barn 2-6 år. </w:t>
            </w:r>
            <w:r w:rsidRPr="00ED533D">
              <w:rPr>
                <w:rFonts w:ascii="Times New Roman" w:hAnsi="Times New Roman" w:cs="Times New Roman"/>
                <w:i/>
                <w:sz w:val="24"/>
                <w:szCs w:val="24"/>
              </w:rPr>
              <w:t xml:space="preserve"> </w:t>
            </w:r>
            <w:r w:rsidRPr="00ED533D">
              <w:rPr>
                <w:rFonts w:ascii="Times New Roman" w:hAnsi="Times New Roman" w:cs="Times New Roman"/>
                <w:sz w:val="24"/>
                <w:szCs w:val="24"/>
              </w:rPr>
              <w:t xml:space="preserve">Språkscreening. </w:t>
            </w:r>
          </w:p>
          <w:p w:rsidR="00294E81" w:rsidRPr="00ED533D" w:rsidRDefault="00294E81" w:rsidP="00294E81">
            <w:pPr>
              <w:autoSpaceDE w:val="0"/>
              <w:autoSpaceDN w:val="0"/>
              <w:adjustRightInd w:val="0"/>
              <w:rPr>
                <w:rFonts w:ascii="Times New Roman" w:hAnsi="Times New Roman" w:cs="Times New Roman"/>
                <w:sz w:val="24"/>
                <w:szCs w:val="24"/>
              </w:rPr>
            </w:pPr>
            <w:r w:rsidRPr="00ED533D">
              <w:rPr>
                <w:rFonts w:ascii="Times New Roman" w:hAnsi="Times New Roman" w:cs="Times New Roman"/>
                <w:i/>
                <w:iCs/>
                <w:sz w:val="24"/>
                <w:szCs w:val="24"/>
              </w:rPr>
              <w:t xml:space="preserve">Kartlegger: </w:t>
            </w:r>
            <w:r w:rsidRPr="00ED533D">
              <w:rPr>
                <w:rFonts w:ascii="Times New Roman" w:hAnsi="Times New Roman" w:cs="Times New Roman"/>
                <w:sz w:val="24"/>
                <w:szCs w:val="24"/>
              </w:rPr>
              <w:t>avvik innenfor først og fremst semantiske, fonologiske og syntaktiske ekspressive språkområder (språkbruk), samt noen vanlige årsaksfaktorer til disse avvikene ved å inkludere deltester som fokuserer på perseptuelle og kognitive funksjoner.</w:t>
            </w:r>
          </w:p>
          <w:p w:rsidR="00294E81" w:rsidRPr="00ED533D" w:rsidRDefault="00294E81" w:rsidP="00294E81">
            <w:pPr>
              <w:autoSpaceDE w:val="0"/>
              <w:autoSpaceDN w:val="0"/>
              <w:adjustRightInd w:val="0"/>
              <w:rPr>
                <w:rFonts w:ascii="Times New Roman" w:hAnsi="Times New Roman" w:cs="Times New Roman"/>
                <w:sz w:val="24"/>
                <w:szCs w:val="24"/>
              </w:rPr>
            </w:pPr>
            <w:r w:rsidRPr="00ED533D">
              <w:rPr>
                <w:rFonts w:ascii="Times New Roman" w:hAnsi="Times New Roman" w:cs="Times New Roman"/>
                <w:i/>
                <w:sz w:val="24"/>
                <w:szCs w:val="24"/>
              </w:rPr>
              <w:t>Metode:</w:t>
            </w:r>
            <w:r w:rsidRPr="00ED533D">
              <w:rPr>
                <w:rFonts w:ascii="Times New Roman" w:hAnsi="Times New Roman" w:cs="Times New Roman"/>
                <w:sz w:val="24"/>
                <w:szCs w:val="24"/>
              </w:rPr>
              <w:t xml:space="preserve"> individuell test med 9 strukturerte deltester. </w:t>
            </w:r>
          </w:p>
          <w:p w:rsidR="00294E81" w:rsidRPr="00ED533D" w:rsidRDefault="00294E81" w:rsidP="00F34A81">
            <w:pPr>
              <w:autoSpaceDE w:val="0"/>
              <w:autoSpaceDN w:val="0"/>
              <w:adjustRightInd w:val="0"/>
              <w:rPr>
                <w:rFonts w:ascii="Times New Roman" w:hAnsi="Times New Roman" w:cs="Times New Roman"/>
                <w:sz w:val="24"/>
                <w:szCs w:val="24"/>
              </w:rPr>
            </w:pPr>
            <w:r w:rsidRPr="00ED533D">
              <w:rPr>
                <w:rFonts w:ascii="Times New Roman" w:hAnsi="Times New Roman" w:cs="Times New Roman"/>
                <w:i/>
                <w:sz w:val="24"/>
                <w:szCs w:val="24"/>
              </w:rPr>
              <w:t>Materiell:</w:t>
            </w:r>
            <w:r w:rsidR="00F34A81">
              <w:rPr>
                <w:rFonts w:ascii="Times New Roman" w:hAnsi="Times New Roman" w:cs="Times New Roman"/>
                <w:sz w:val="24"/>
                <w:szCs w:val="24"/>
              </w:rPr>
              <w:t xml:space="preserve"> pose med </w:t>
            </w:r>
            <w:r w:rsidRPr="00ED533D">
              <w:rPr>
                <w:rFonts w:ascii="Times New Roman" w:hAnsi="Times New Roman" w:cs="Times New Roman"/>
                <w:sz w:val="24"/>
                <w:szCs w:val="24"/>
              </w:rPr>
              <w:t>31 gjenstander, registreringsskjema,</w:t>
            </w:r>
            <w:r w:rsidR="00F34A81">
              <w:rPr>
                <w:rFonts w:ascii="Times New Roman" w:hAnsi="Times New Roman" w:cs="Times New Roman"/>
                <w:sz w:val="24"/>
                <w:szCs w:val="24"/>
              </w:rPr>
              <w:t xml:space="preserve"> håndbok.</w:t>
            </w:r>
          </w:p>
        </w:tc>
      </w:tr>
      <w:tr w:rsidR="00294E81" w:rsidRPr="00594E22" w:rsidTr="00792BDE">
        <w:tc>
          <w:tcPr>
            <w:tcW w:w="9217" w:type="dxa"/>
            <w:gridSpan w:val="2"/>
            <w:shd w:val="clear" w:color="auto" w:fill="DBE5F1" w:themeFill="accent1" w:themeFillTint="33"/>
          </w:tcPr>
          <w:p w:rsidR="00294E81" w:rsidRPr="00594E22" w:rsidRDefault="00DD5CA8" w:rsidP="00294E81">
            <w:pPr>
              <w:autoSpaceDE w:val="0"/>
              <w:autoSpaceDN w:val="0"/>
              <w:adjustRightInd w:val="0"/>
              <w:rPr>
                <w:rFonts w:ascii="Times New Roman" w:hAnsi="Times New Roman" w:cs="Times New Roman"/>
                <w:b/>
                <w:sz w:val="28"/>
                <w:szCs w:val="28"/>
              </w:rPr>
            </w:pPr>
            <w:r w:rsidRPr="00594E22">
              <w:rPr>
                <w:rFonts w:ascii="Times New Roman" w:hAnsi="Times New Roman" w:cs="Times New Roman"/>
                <w:b/>
                <w:sz w:val="28"/>
                <w:szCs w:val="28"/>
              </w:rPr>
              <w:t>SPRÅKKARTLEGGING</w:t>
            </w:r>
            <w:r w:rsidR="00294E81" w:rsidRPr="00594E22">
              <w:rPr>
                <w:rFonts w:ascii="Times New Roman" w:hAnsi="Times New Roman" w:cs="Times New Roman"/>
                <w:b/>
                <w:sz w:val="28"/>
                <w:szCs w:val="28"/>
              </w:rPr>
              <w:t xml:space="preserve"> – FØR SKOLESTART (fra 5 år)</w:t>
            </w:r>
          </w:p>
        </w:tc>
      </w:tr>
      <w:tr w:rsidR="00294E81" w:rsidRPr="00ED533D" w:rsidTr="00792BDE">
        <w:tc>
          <w:tcPr>
            <w:tcW w:w="2376" w:type="dxa"/>
            <w:shd w:val="clear" w:color="auto" w:fill="DBE5F1" w:themeFill="accent1" w:themeFillTint="33"/>
          </w:tcPr>
          <w:p w:rsidR="00294E81" w:rsidRPr="00ED533D" w:rsidRDefault="00294E81" w:rsidP="00294E81">
            <w:pPr>
              <w:rPr>
                <w:rFonts w:ascii="Times New Roman" w:hAnsi="Times New Roman" w:cs="Times New Roman"/>
                <w:b/>
                <w:sz w:val="24"/>
                <w:szCs w:val="24"/>
              </w:rPr>
            </w:pPr>
            <w:r w:rsidRPr="00ED533D">
              <w:rPr>
                <w:rFonts w:ascii="Times New Roman" w:hAnsi="Times New Roman" w:cs="Times New Roman"/>
                <w:b/>
                <w:sz w:val="24"/>
                <w:szCs w:val="24"/>
              </w:rPr>
              <w:t xml:space="preserve">Språk 5-6 </w:t>
            </w:r>
          </w:p>
          <w:p w:rsidR="00294E81" w:rsidRPr="00ED533D" w:rsidRDefault="00294E81" w:rsidP="00294E81">
            <w:pPr>
              <w:rPr>
                <w:rFonts w:ascii="Times New Roman" w:hAnsi="Times New Roman" w:cs="Times New Roman"/>
              </w:rPr>
            </w:pPr>
            <w:r w:rsidRPr="00ED533D">
              <w:rPr>
                <w:rFonts w:ascii="Times New Roman" w:hAnsi="Times New Roman" w:cs="Times New Roman"/>
              </w:rPr>
              <w:t>Statped</w:t>
            </w:r>
          </w:p>
        </w:tc>
        <w:tc>
          <w:tcPr>
            <w:tcW w:w="6841" w:type="dxa"/>
          </w:tcPr>
          <w:p w:rsidR="00294E81" w:rsidRPr="00ED533D" w:rsidRDefault="00294E81" w:rsidP="00294E81">
            <w:pPr>
              <w:autoSpaceDE w:val="0"/>
              <w:autoSpaceDN w:val="0"/>
              <w:adjustRightInd w:val="0"/>
              <w:rPr>
                <w:rFonts w:ascii="Times New Roman" w:hAnsi="Times New Roman" w:cs="Times New Roman"/>
                <w:color w:val="000000"/>
                <w:sz w:val="24"/>
                <w:szCs w:val="24"/>
              </w:rPr>
            </w:pPr>
            <w:r w:rsidRPr="00ED533D">
              <w:rPr>
                <w:rFonts w:ascii="Times New Roman" w:hAnsi="Times New Roman" w:cs="Times New Roman"/>
                <w:i/>
                <w:color w:val="000000"/>
                <w:sz w:val="24"/>
                <w:szCs w:val="24"/>
              </w:rPr>
              <w:t>Målgruppe:</w:t>
            </w:r>
            <w:r w:rsidRPr="00ED533D">
              <w:rPr>
                <w:rFonts w:ascii="Times New Roman" w:hAnsi="Times New Roman" w:cs="Times New Roman"/>
                <w:color w:val="000000"/>
                <w:sz w:val="24"/>
                <w:szCs w:val="24"/>
              </w:rPr>
              <w:t xml:space="preserve"> barn 5-6 år. Språkscreening. </w:t>
            </w:r>
          </w:p>
          <w:p w:rsidR="00294E81" w:rsidRPr="00ED533D" w:rsidRDefault="00294E81" w:rsidP="00294E81">
            <w:pPr>
              <w:autoSpaceDE w:val="0"/>
              <w:autoSpaceDN w:val="0"/>
              <w:adjustRightInd w:val="0"/>
              <w:rPr>
                <w:rFonts w:ascii="Times New Roman" w:hAnsi="Times New Roman" w:cs="Times New Roman"/>
                <w:color w:val="000000"/>
                <w:sz w:val="24"/>
                <w:szCs w:val="24"/>
              </w:rPr>
            </w:pPr>
            <w:r w:rsidRPr="00ED533D">
              <w:rPr>
                <w:rFonts w:ascii="Times New Roman" w:hAnsi="Times New Roman" w:cs="Times New Roman"/>
                <w:i/>
                <w:color w:val="000000"/>
                <w:sz w:val="24"/>
                <w:szCs w:val="24"/>
              </w:rPr>
              <w:t>Kartlegger:</w:t>
            </w:r>
            <w:r w:rsidRPr="00ED533D">
              <w:rPr>
                <w:rFonts w:ascii="Times New Roman" w:hAnsi="Times New Roman" w:cs="Times New Roman"/>
                <w:color w:val="000000"/>
                <w:sz w:val="24"/>
                <w:szCs w:val="24"/>
              </w:rPr>
              <w:t xml:space="preserve"> mulige språkvansker, med tre deltester: setningsminne, ordspenn, begreper.</w:t>
            </w:r>
          </w:p>
          <w:p w:rsidR="00294E81" w:rsidRPr="00ED533D" w:rsidRDefault="00294E81" w:rsidP="00294E81">
            <w:pPr>
              <w:autoSpaceDE w:val="0"/>
              <w:autoSpaceDN w:val="0"/>
              <w:adjustRightInd w:val="0"/>
              <w:rPr>
                <w:rFonts w:ascii="Times New Roman" w:hAnsi="Times New Roman" w:cs="Times New Roman"/>
                <w:color w:val="000000"/>
                <w:sz w:val="24"/>
                <w:szCs w:val="24"/>
              </w:rPr>
            </w:pPr>
            <w:r w:rsidRPr="00ED533D">
              <w:rPr>
                <w:rFonts w:ascii="Times New Roman" w:hAnsi="Times New Roman" w:cs="Times New Roman"/>
                <w:i/>
                <w:color w:val="000000"/>
                <w:sz w:val="24"/>
                <w:szCs w:val="24"/>
              </w:rPr>
              <w:t>Metode:</w:t>
            </w:r>
            <w:r w:rsidRPr="00ED533D">
              <w:rPr>
                <w:rFonts w:ascii="Times New Roman" w:hAnsi="Times New Roman" w:cs="Times New Roman"/>
                <w:color w:val="000000"/>
                <w:sz w:val="24"/>
                <w:szCs w:val="24"/>
              </w:rPr>
              <w:t xml:space="preserve"> individuell test med tre strukturerte deltester.</w:t>
            </w:r>
          </w:p>
          <w:p w:rsidR="00294E81" w:rsidRPr="00ED533D" w:rsidRDefault="00294E81" w:rsidP="00294E81">
            <w:pPr>
              <w:autoSpaceDE w:val="0"/>
              <w:autoSpaceDN w:val="0"/>
              <w:adjustRightInd w:val="0"/>
              <w:rPr>
                <w:rFonts w:ascii="Times New Roman" w:hAnsi="Times New Roman" w:cs="Times New Roman"/>
                <w:color w:val="000000"/>
                <w:sz w:val="24"/>
                <w:szCs w:val="24"/>
              </w:rPr>
            </w:pPr>
            <w:r w:rsidRPr="00ED533D">
              <w:rPr>
                <w:rFonts w:ascii="Times New Roman" w:hAnsi="Times New Roman" w:cs="Times New Roman"/>
                <w:i/>
                <w:color w:val="000000"/>
                <w:sz w:val="24"/>
                <w:szCs w:val="24"/>
              </w:rPr>
              <w:t>Materiell:</w:t>
            </w:r>
            <w:r w:rsidRPr="00ED533D">
              <w:rPr>
                <w:rFonts w:ascii="Times New Roman" w:hAnsi="Times New Roman" w:cs="Times New Roman"/>
                <w:color w:val="000000"/>
                <w:sz w:val="24"/>
                <w:szCs w:val="24"/>
              </w:rPr>
              <w:t xml:space="preserve"> registreingshefte, håndbok</w:t>
            </w:r>
            <w:r w:rsidR="00F34A81">
              <w:rPr>
                <w:rFonts w:ascii="Times New Roman" w:hAnsi="Times New Roman" w:cs="Times New Roman"/>
                <w:color w:val="000000"/>
                <w:sz w:val="24"/>
                <w:szCs w:val="24"/>
              </w:rPr>
              <w:t>.</w:t>
            </w:r>
          </w:p>
        </w:tc>
      </w:tr>
      <w:tr w:rsidR="00294E81" w:rsidRPr="00ED533D" w:rsidTr="00792BDE">
        <w:tc>
          <w:tcPr>
            <w:tcW w:w="2376" w:type="dxa"/>
            <w:shd w:val="clear" w:color="auto" w:fill="DBE5F1" w:themeFill="accent1" w:themeFillTint="33"/>
          </w:tcPr>
          <w:p w:rsidR="00294E81" w:rsidRPr="00ED533D" w:rsidRDefault="00294E81" w:rsidP="00294E81">
            <w:pPr>
              <w:rPr>
                <w:rFonts w:ascii="Times New Roman" w:hAnsi="Times New Roman" w:cs="Times New Roman"/>
                <w:b/>
                <w:sz w:val="24"/>
                <w:szCs w:val="24"/>
              </w:rPr>
            </w:pPr>
            <w:r w:rsidRPr="00ED533D">
              <w:rPr>
                <w:rFonts w:ascii="Times New Roman" w:hAnsi="Times New Roman" w:cs="Times New Roman"/>
                <w:b/>
                <w:sz w:val="24"/>
                <w:szCs w:val="24"/>
              </w:rPr>
              <w:t>20 Spørsmål om språkferdigheter</w:t>
            </w:r>
          </w:p>
          <w:p w:rsidR="00294E81" w:rsidRPr="00ED533D" w:rsidRDefault="00294E81" w:rsidP="00294E81">
            <w:pPr>
              <w:rPr>
                <w:rFonts w:ascii="Times New Roman" w:hAnsi="Times New Roman" w:cs="Times New Roman"/>
              </w:rPr>
            </w:pPr>
            <w:r w:rsidRPr="00ED533D">
              <w:rPr>
                <w:rFonts w:ascii="Times New Roman" w:hAnsi="Times New Roman" w:cs="Times New Roman"/>
              </w:rPr>
              <w:t>Ernst Ottem, Statped</w:t>
            </w:r>
          </w:p>
        </w:tc>
        <w:tc>
          <w:tcPr>
            <w:tcW w:w="6841" w:type="dxa"/>
          </w:tcPr>
          <w:p w:rsidR="00294E81" w:rsidRPr="00ED533D" w:rsidRDefault="00294E81" w:rsidP="00294E81">
            <w:pPr>
              <w:autoSpaceDE w:val="0"/>
              <w:autoSpaceDN w:val="0"/>
              <w:adjustRightInd w:val="0"/>
              <w:rPr>
                <w:rFonts w:ascii="Times New Roman" w:hAnsi="Times New Roman" w:cs="Times New Roman"/>
                <w:color w:val="000000"/>
                <w:sz w:val="24"/>
                <w:szCs w:val="24"/>
              </w:rPr>
            </w:pPr>
            <w:r w:rsidRPr="00ED533D">
              <w:rPr>
                <w:rFonts w:ascii="Times New Roman" w:hAnsi="Times New Roman" w:cs="Times New Roman"/>
                <w:i/>
                <w:color w:val="000000"/>
                <w:sz w:val="24"/>
                <w:szCs w:val="24"/>
              </w:rPr>
              <w:t>Målgruppe:</w:t>
            </w:r>
            <w:r w:rsidRPr="00ED533D">
              <w:rPr>
                <w:rFonts w:ascii="Times New Roman" w:hAnsi="Times New Roman" w:cs="Times New Roman"/>
                <w:color w:val="000000"/>
                <w:sz w:val="24"/>
                <w:szCs w:val="24"/>
              </w:rPr>
              <w:t xml:space="preserve"> barn 5-16 år. Observasjonsskjema. Screening av barn og unges språkferdigheter. </w:t>
            </w:r>
          </w:p>
          <w:p w:rsidR="00294E81" w:rsidRPr="00ED533D" w:rsidRDefault="00294E81" w:rsidP="00294E81">
            <w:pPr>
              <w:autoSpaceDE w:val="0"/>
              <w:autoSpaceDN w:val="0"/>
              <w:adjustRightInd w:val="0"/>
              <w:rPr>
                <w:rFonts w:ascii="Times New Roman" w:hAnsi="Times New Roman" w:cs="Times New Roman"/>
                <w:color w:val="000000"/>
                <w:sz w:val="24"/>
                <w:szCs w:val="24"/>
              </w:rPr>
            </w:pPr>
            <w:r w:rsidRPr="00ED533D">
              <w:rPr>
                <w:rFonts w:ascii="Times New Roman" w:hAnsi="Times New Roman" w:cs="Times New Roman"/>
                <w:i/>
                <w:color w:val="000000"/>
                <w:sz w:val="24"/>
                <w:szCs w:val="24"/>
              </w:rPr>
              <w:t>Kartlegger:</w:t>
            </w:r>
            <w:r w:rsidRPr="00ED533D">
              <w:rPr>
                <w:rFonts w:ascii="Times New Roman" w:hAnsi="Times New Roman" w:cs="Times New Roman"/>
                <w:color w:val="000000"/>
                <w:sz w:val="24"/>
                <w:szCs w:val="24"/>
              </w:rPr>
              <w:t xml:space="preserve"> semantisk </w:t>
            </w:r>
            <w:r w:rsidR="00792BDE">
              <w:rPr>
                <w:rFonts w:ascii="Times New Roman" w:hAnsi="Times New Roman" w:cs="Times New Roman"/>
                <w:color w:val="000000"/>
                <w:sz w:val="24"/>
                <w:szCs w:val="24"/>
              </w:rPr>
              <w:t>evne, vansker med å motta eller formidle et budskap.</w:t>
            </w:r>
          </w:p>
          <w:p w:rsidR="00294E81" w:rsidRPr="00ED533D" w:rsidRDefault="00792BDE" w:rsidP="00294E81">
            <w:pPr>
              <w:autoSpaceDE w:val="0"/>
              <w:autoSpaceDN w:val="0"/>
              <w:adjustRightInd w:val="0"/>
              <w:rPr>
                <w:rFonts w:ascii="TimesNewRomanPS" w:hAnsi="TimesNewRomanPS" w:cs="TimesNewRomanPS"/>
                <w:sz w:val="24"/>
                <w:szCs w:val="24"/>
              </w:rPr>
            </w:pPr>
            <w:r>
              <w:rPr>
                <w:rFonts w:ascii="Times New Roman" w:hAnsi="Times New Roman" w:cs="Times New Roman"/>
                <w:i/>
                <w:sz w:val="24"/>
                <w:szCs w:val="24"/>
              </w:rPr>
              <w:t xml:space="preserve">Metode: </w:t>
            </w:r>
            <w:r>
              <w:rPr>
                <w:rFonts w:ascii="TimesNewRomanPS" w:hAnsi="TimesNewRomanPS" w:cs="TimesNewRomanPS"/>
                <w:sz w:val="24"/>
                <w:szCs w:val="24"/>
              </w:rPr>
              <w:t>lærer/</w:t>
            </w:r>
            <w:r w:rsidR="00294E81" w:rsidRPr="00ED533D">
              <w:rPr>
                <w:rFonts w:ascii="TimesNewRomanPS" w:hAnsi="TimesNewRomanPS" w:cs="TimesNewRomanPS"/>
                <w:sz w:val="24"/>
                <w:szCs w:val="24"/>
              </w:rPr>
              <w:t xml:space="preserve">fagfolk graderer barnets ferdigheter </w:t>
            </w:r>
            <w:r w:rsidR="00DE4A5E">
              <w:rPr>
                <w:rFonts w:ascii="Times New Roman" w:hAnsi="Times New Roman" w:cs="Times New Roman"/>
                <w:sz w:val="24"/>
                <w:szCs w:val="24"/>
              </w:rPr>
              <w:t>på en skala fra 1-</w:t>
            </w:r>
            <w:r w:rsidR="00294E81" w:rsidRPr="00ED533D">
              <w:rPr>
                <w:rFonts w:ascii="Times New Roman" w:hAnsi="Times New Roman" w:cs="Times New Roman"/>
                <w:sz w:val="24"/>
                <w:szCs w:val="24"/>
              </w:rPr>
              <w:t>5 i et</w:t>
            </w:r>
            <w:r w:rsidR="00294E81" w:rsidRPr="00ED533D">
              <w:rPr>
                <w:rFonts w:ascii="TimesNewRomanPS" w:hAnsi="TimesNewRomanPS" w:cs="TimesNewRomanPS"/>
                <w:sz w:val="24"/>
                <w:szCs w:val="24"/>
              </w:rPr>
              <w:t xml:space="preserve"> observasjonsskjema som besk</w:t>
            </w:r>
            <w:r w:rsidR="00DE4A5E">
              <w:rPr>
                <w:rFonts w:ascii="TimesNewRomanPS" w:hAnsi="TimesNewRomanPS" w:cs="TimesNewRomanPS"/>
                <w:sz w:val="24"/>
                <w:szCs w:val="24"/>
              </w:rPr>
              <w:t>river symptomer på språkvanske</w:t>
            </w:r>
            <w:r w:rsidR="00DE4A5E" w:rsidRPr="00DE4A5E">
              <w:rPr>
                <w:rFonts w:ascii="TimesNewRomanPS" w:hAnsi="TimesNewRomanPS" w:cs="TimesNewRomanPS"/>
                <w:sz w:val="23"/>
                <w:szCs w:val="23"/>
              </w:rPr>
              <w:t>r</w:t>
            </w:r>
          </w:p>
          <w:p w:rsidR="00294E81" w:rsidRPr="00ED533D" w:rsidRDefault="00294E81" w:rsidP="00294E81">
            <w:pPr>
              <w:autoSpaceDE w:val="0"/>
              <w:autoSpaceDN w:val="0"/>
              <w:adjustRightInd w:val="0"/>
              <w:rPr>
                <w:rFonts w:ascii="TimesNewRomanPS" w:hAnsi="TimesNewRomanPS" w:cs="TimesNewRomanPS"/>
                <w:sz w:val="24"/>
                <w:szCs w:val="24"/>
              </w:rPr>
            </w:pPr>
            <w:r w:rsidRPr="00ED533D">
              <w:rPr>
                <w:rFonts w:ascii="TimesNewRomanPS" w:hAnsi="TimesNewRomanPS" w:cs="TimesNewRomanPS"/>
                <w:i/>
                <w:sz w:val="24"/>
                <w:szCs w:val="24"/>
              </w:rPr>
              <w:t xml:space="preserve">Materiell: </w:t>
            </w:r>
            <w:r w:rsidRPr="00ED533D">
              <w:rPr>
                <w:rFonts w:ascii="TimesNewRomanPS" w:hAnsi="TimesNewRomanPS" w:cs="TimesNewRomanPS"/>
                <w:sz w:val="24"/>
                <w:szCs w:val="24"/>
              </w:rPr>
              <w:t>observasjonshefte.</w:t>
            </w:r>
          </w:p>
        </w:tc>
      </w:tr>
      <w:tr w:rsidR="00294E81" w:rsidRPr="00ED533D" w:rsidTr="00792BDE">
        <w:tc>
          <w:tcPr>
            <w:tcW w:w="2376" w:type="dxa"/>
            <w:shd w:val="clear" w:color="auto" w:fill="DBE5F1" w:themeFill="accent1" w:themeFillTint="33"/>
          </w:tcPr>
          <w:p w:rsidR="00294E81" w:rsidRPr="00ED533D" w:rsidRDefault="00294E81" w:rsidP="00294E81">
            <w:pPr>
              <w:rPr>
                <w:rFonts w:ascii="Times New Roman" w:hAnsi="Times New Roman" w:cs="Times New Roman"/>
                <w:b/>
                <w:sz w:val="24"/>
                <w:szCs w:val="24"/>
              </w:rPr>
            </w:pPr>
            <w:r w:rsidRPr="00ED533D">
              <w:rPr>
                <w:rFonts w:ascii="Times New Roman" w:hAnsi="Times New Roman" w:cs="Times New Roman"/>
                <w:b/>
                <w:sz w:val="24"/>
                <w:szCs w:val="24"/>
              </w:rPr>
              <w:t>Begrepsforståelse</w:t>
            </w:r>
          </w:p>
          <w:p w:rsidR="00294E81" w:rsidRPr="00ED533D" w:rsidRDefault="00294E81" w:rsidP="00294E81">
            <w:pPr>
              <w:rPr>
                <w:rFonts w:ascii="Times New Roman" w:hAnsi="Times New Roman" w:cs="Times New Roman"/>
                <w:sz w:val="24"/>
                <w:szCs w:val="24"/>
              </w:rPr>
            </w:pPr>
            <w:r w:rsidRPr="00ED533D">
              <w:rPr>
                <w:rFonts w:ascii="Times New Roman" w:hAnsi="Times New Roman" w:cs="Times New Roman"/>
                <w:sz w:val="24"/>
                <w:szCs w:val="24"/>
              </w:rPr>
              <w:t xml:space="preserve">Grunnlag for begynneropplæringen. </w:t>
            </w:r>
          </w:p>
          <w:p w:rsidR="00294E81" w:rsidRPr="00ED533D" w:rsidRDefault="00294E81" w:rsidP="00294E81">
            <w:pPr>
              <w:rPr>
                <w:rFonts w:ascii="Times New Roman" w:hAnsi="Times New Roman" w:cs="Times New Roman"/>
              </w:rPr>
            </w:pPr>
            <w:r w:rsidRPr="00ED533D">
              <w:rPr>
                <w:rFonts w:ascii="Times New Roman" w:hAnsi="Times New Roman" w:cs="Times New Roman"/>
              </w:rPr>
              <w:t>Inger K. Løge, Olav Lunde</w:t>
            </w:r>
          </w:p>
          <w:p w:rsidR="00294E81" w:rsidRPr="00ED533D" w:rsidRDefault="00294E81" w:rsidP="00294E81">
            <w:pPr>
              <w:rPr>
                <w:rFonts w:ascii="Times New Roman" w:hAnsi="Times New Roman" w:cs="Times New Roman"/>
              </w:rPr>
            </w:pPr>
            <w:r w:rsidRPr="00ED533D">
              <w:rPr>
                <w:rFonts w:ascii="Times New Roman" w:hAnsi="Times New Roman" w:cs="Times New Roman"/>
              </w:rPr>
              <w:t xml:space="preserve">m/ tiltaksbok: </w:t>
            </w:r>
            <w:r w:rsidRPr="00ED533D">
              <w:rPr>
                <w:rFonts w:ascii="Times New Roman" w:hAnsi="Times New Roman" w:cs="Times New Roman"/>
                <w:b/>
              </w:rPr>
              <w:t>Begrepsaktiviteter</w:t>
            </w:r>
            <w:r w:rsidRPr="00ED533D">
              <w:rPr>
                <w:rFonts w:ascii="Times New Roman" w:hAnsi="Times New Roman" w:cs="Times New Roman"/>
              </w:rPr>
              <w:t>- Kari Hole</w:t>
            </w:r>
          </w:p>
        </w:tc>
        <w:tc>
          <w:tcPr>
            <w:tcW w:w="6841" w:type="dxa"/>
          </w:tcPr>
          <w:p w:rsidR="00294E81" w:rsidRPr="00ED533D" w:rsidRDefault="00294E81" w:rsidP="00294E81">
            <w:pPr>
              <w:autoSpaceDE w:val="0"/>
              <w:autoSpaceDN w:val="0"/>
              <w:adjustRightInd w:val="0"/>
              <w:rPr>
                <w:rFonts w:ascii="TimesNewRomanPSMT" w:hAnsi="TimesNewRomanPSMT" w:cs="TimesNewRomanPSMT"/>
                <w:sz w:val="24"/>
                <w:szCs w:val="24"/>
              </w:rPr>
            </w:pPr>
            <w:r w:rsidRPr="00ED533D">
              <w:rPr>
                <w:rFonts w:ascii="Times New Roman" w:hAnsi="Times New Roman" w:cs="Times New Roman"/>
                <w:i/>
                <w:sz w:val="24"/>
                <w:szCs w:val="24"/>
              </w:rPr>
              <w:t>Målgruppe</w:t>
            </w:r>
            <w:r w:rsidRPr="00ED533D">
              <w:rPr>
                <w:rFonts w:ascii="Times New Roman" w:hAnsi="Times New Roman" w:cs="Times New Roman"/>
                <w:sz w:val="24"/>
                <w:szCs w:val="24"/>
              </w:rPr>
              <w:t xml:space="preserve">: </w:t>
            </w:r>
            <w:r w:rsidR="00B46155">
              <w:rPr>
                <w:rFonts w:ascii="Times New Roman" w:hAnsi="Times New Roman" w:cs="Times New Roman"/>
                <w:sz w:val="24"/>
                <w:szCs w:val="24"/>
              </w:rPr>
              <w:t xml:space="preserve">barn </w:t>
            </w:r>
            <w:r w:rsidRPr="00ED533D">
              <w:rPr>
                <w:rFonts w:ascii="Times New Roman" w:hAnsi="Times New Roman" w:cs="Times New Roman"/>
                <w:sz w:val="24"/>
                <w:szCs w:val="24"/>
              </w:rPr>
              <w:t>5-7 år.</w:t>
            </w:r>
            <w:r w:rsidRPr="00ED533D">
              <w:rPr>
                <w:rFonts w:ascii="Times New Roman" w:hAnsi="Times New Roman" w:cs="Times New Roman"/>
              </w:rPr>
              <w:t xml:space="preserve"> </w:t>
            </w:r>
            <w:r w:rsidRPr="00ED533D">
              <w:rPr>
                <w:rFonts w:ascii="Times New Roman" w:hAnsi="Times New Roman" w:cs="Times New Roman"/>
                <w:sz w:val="24"/>
                <w:szCs w:val="24"/>
              </w:rPr>
              <w:t>Screening materiell. Tolkningen av barnets begrepsforståelse.</w:t>
            </w:r>
          </w:p>
          <w:p w:rsidR="00294E81" w:rsidRPr="00ED533D" w:rsidRDefault="00294E81" w:rsidP="00294E81">
            <w:pPr>
              <w:autoSpaceDE w:val="0"/>
              <w:autoSpaceDN w:val="0"/>
              <w:adjustRightInd w:val="0"/>
              <w:rPr>
                <w:rFonts w:ascii="Times New Roman" w:hAnsi="Times New Roman" w:cs="Times New Roman"/>
                <w:sz w:val="24"/>
                <w:szCs w:val="24"/>
              </w:rPr>
            </w:pPr>
            <w:r w:rsidRPr="00ED533D">
              <w:rPr>
                <w:rFonts w:ascii="Times New Roman" w:hAnsi="Times New Roman" w:cs="Times New Roman"/>
                <w:i/>
                <w:sz w:val="24"/>
                <w:szCs w:val="24"/>
              </w:rPr>
              <w:t>Kartlegger:</w:t>
            </w:r>
            <w:r w:rsidRPr="00ED533D">
              <w:rPr>
                <w:rFonts w:ascii="Times New Roman" w:hAnsi="Times New Roman" w:cs="Times New Roman"/>
                <w:sz w:val="24"/>
                <w:szCs w:val="24"/>
              </w:rPr>
              <w:t xml:space="preserve"> innholdsforståelse ift. grunnleggende begreper og hvilke begreper det vil være hensiktsmessig å arbeide med både individuelt  og i gruppe. Gir oversikt over barnets mestring innenfor 12 sentrale kategorier. Begreper som barnet må forstå ved begynneropplæringen /skolestart.</w:t>
            </w:r>
          </w:p>
          <w:p w:rsidR="00294E81" w:rsidRPr="00ED533D" w:rsidRDefault="00294E81" w:rsidP="00294E81">
            <w:pPr>
              <w:autoSpaceDE w:val="0"/>
              <w:autoSpaceDN w:val="0"/>
              <w:adjustRightInd w:val="0"/>
              <w:rPr>
                <w:rFonts w:ascii="Times New Roman" w:hAnsi="Times New Roman" w:cs="Times New Roman"/>
                <w:sz w:val="24"/>
                <w:szCs w:val="24"/>
              </w:rPr>
            </w:pPr>
            <w:r w:rsidRPr="00ED533D">
              <w:rPr>
                <w:rFonts w:ascii="Times New Roman" w:hAnsi="Times New Roman" w:cs="Times New Roman"/>
                <w:i/>
                <w:sz w:val="24"/>
                <w:szCs w:val="24"/>
              </w:rPr>
              <w:t>Metode:</w:t>
            </w:r>
            <w:r w:rsidRPr="00ED533D">
              <w:rPr>
                <w:rFonts w:ascii="Times New Roman" w:hAnsi="Times New Roman" w:cs="Times New Roman"/>
                <w:sz w:val="24"/>
                <w:szCs w:val="24"/>
              </w:rPr>
              <w:t xml:space="preserve"> den voksne leser opp instruksjoner og barnet noterer/fyllet ut svaret. Kan gjennomføres i liten gruppe.</w:t>
            </w:r>
          </w:p>
          <w:p w:rsidR="00294E81" w:rsidRPr="00ED533D" w:rsidRDefault="00294E81" w:rsidP="00294E81">
            <w:pPr>
              <w:autoSpaceDE w:val="0"/>
              <w:autoSpaceDN w:val="0"/>
              <w:adjustRightInd w:val="0"/>
              <w:rPr>
                <w:rFonts w:ascii="Times New Roman" w:hAnsi="Times New Roman" w:cs="Times New Roman"/>
                <w:sz w:val="24"/>
                <w:szCs w:val="24"/>
              </w:rPr>
            </w:pPr>
            <w:r w:rsidRPr="00ED533D">
              <w:rPr>
                <w:rFonts w:ascii="Times New Roman" w:hAnsi="Times New Roman" w:cs="Times New Roman"/>
                <w:i/>
                <w:sz w:val="24"/>
                <w:szCs w:val="24"/>
              </w:rPr>
              <w:t>Materiell:</w:t>
            </w:r>
            <w:r w:rsidR="00D70CC0">
              <w:rPr>
                <w:rFonts w:ascii="Times New Roman" w:hAnsi="Times New Roman" w:cs="Times New Roman"/>
                <w:sz w:val="24"/>
                <w:szCs w:val="24"/>
              </w:rPr>
              <w:t xml:space="preserve"> u</w:t>
            </w:r>
            <w:r w:rsidRPr="00ED533D">
              <w:rPr>
                <w:rFonts w:ascii="Times New Roman" w:hAnsi="Times New Roman" w:cs="Times New Roman"/>
                <w:sz w:val="24"/>
                <w:szCs w:val="24"/>
              </w:rPr>
              <w:t>tfyllingshefte med oppsummeringsark/sirkel.</w:t>
            </w:r>
          </w:p>
        </w:tc>
      </w:tr>
      <w:tr w:rsidR="00294E81" w:rsidRPr="00ED533D" w:rsidTr="00792BDE">
        <w:tc>
          <w:tcPr>
            <w:tcW w:w="2376" w:type="dxa"/>
            <w:shd w:val="clear" w:color="auto" w:fill="DBE5F1" w:themeFill="accent1" w:themeFillTint="33"/>
          </w:tcPr>
          <w:p w:rsidR="00294E81" w:rsidRDefault="00294E81" w:rsidP="00294E81">
            <w:pPr>
              <w:rPr>
                <w:rFonts w:ascii="Times New Roman" w:hAnsi="Times New Roman" w:cs="Times New Roman"/>
                <w:b/>
                <w:sz w:val="24"/>
                <w:szCs w:val="24"/>
              </w:rPr>
            </w:pPr>
            <w:r>
              <w:rPr>
                <w:rFonts w:ascii="Times New Roman" w:hAnsi="Times New Roman" w:cs="Times New Roman"/>
                <w:b/>
                <w:sz w:val="24"/>
                <w:szCs w:val="24"/>
              </w:rPr>
              <w:t xml:space="preserve">Språksprell </w:t>
            </w:r>
          </w:p>
          <w:p w:rsidR="00294E81" w:rsidRPr="00ED533D" w:rsidRDefault="00294E81" w:rsidP="00294E81">
            <w:pPr>
              <w:rPr>
                <w:rFonts w:ascii="Times New Roman" w:hAnsi="Times New Roman" w:cs="Times New Roman"/>
                <w:b/>
                <w:sz w:val="24"/>
                <w:szCs w:val="24"/>
              </w:rPr>
            </w:pPr>
            <w:r w:rsidRPr="00274759">
              <w:rPr>
                <w:rFonts w:ascii="Times New Roman" w:hAnsi="Times New Roman" w:cs="Times New Roman"/>
                <w:sz w:val="24"/>
                <w:szCs w:val="24"/>
              </w:rPr>
              <w:t>meto</w:t>
            </w:r>
            <w:r w:rsidR="00594E22">
              <w:rPr>
                <w:rFonts w:ascii="Times New Roman" w:hAnsi="Times New Roman" w:cs="Times New Roman"/>
                <w:sz w:val="24"/>
                <w:szCs w:val="24"/>
              </w:rPr>
              <w:t>diske språkleker med observasjons-skjema</w:t>
            </w:r>
          </w:p>
        </w:tc>
        <w:tc>
          <w:tcPr>
            <w:tcW w:w="6841" w:type="dxa"/>
          </w:tcPr>
          <w:p w:rsidR="00294E81" w:rsidRDefault="00594E22" w:rsidP="00D70CC0">
            <w:pPr>
              <w:autoSpaceDE w:val="0"/>
              <w:autoSpaceDN w:val="0"/>
              <w:adjustRightInd w:val="0"/>
              <w:rPr>
                <w:rFonts w:ascii="Times New Roman" w:hAnsi="Times New Roman" w:cs="Times New Roman"/>
                <w:sz w:val="24"/>
                <w:szCs w:val="24"/>
              </w:rPr>
            </w:pPr>
            <w:r>
              <w:rPr>
                <w:rFonts w:ascii="Times New Roman" w:hAnsi="Times New Roman" w:cs="Times New Roman"/>
                <w:i/>
                <w:sz w:val="24"/>
                <w:szCs w:val="24"/>
              </w:rPr>
              <w:t xml:space="preserve">Målgruppe: </w:t>
            </w:r>
            <w:r w:rsidR="00B46155">
              <w:rPr>
                <w:rFonts w:ascii="Times New Roman" w:hAnsi="Times New Roman" w:cs="Times New Roman"/>
                <w:sz w:val="24"/>
                <w:szCs w:val="24"/>
              </w:rPr>
              <w:t xml:space="preserve">barn </w:t>
            </w:r>
            <w:r w:rsidRPr="00594E22">
              <w:rPr>
                <w:rFonts w:ascii="Times New Roman" w:hAnsi="Times New Roman" w:cs="Times New Roman"/>
                <w:sz w:val="24"/>
                <w:szCs w:val="24"/>
              </w:rPr>
              <w:t>4-6 år.</w:t>
            </w:r>
          </w:p>
          <w:p w:rsidR="00CB5024" w:rsidRDefault="00CB5024" w:rsidP="00D70CC0">
            <w:pPr>
              <w:rPr>
                <w:rFonts w:ascii="Times New Roman" w:hAnsi="Times New Roman" w:cs="Times New Roman"/>
                <w:sz w:val="24"/>
                <w:szCs w:val="24"/>
              </w:rPr>
            </w:pPr>
            <w:r w:rsidRPr="00CB5024">
              <w:rPr>
                <w:rFonts w:ascii="Times New Roman" w:hAnsi="Times New Roman" w:cs="Times New Roman"/>
                <w:i/>
                <w:sz w:val="24"/>
                <w:szCs w:val="24"/>
              </w:rPr>
              <w:t>Kartlegger:</w:t>
            </w:r>
            <w:r>
              <w:rPr>
                <w:rFonts w:ascii="Times New Roman" w:hAnsi="Times New Roman" w:cs="Times New Roman"/>
                <w:sz w:val="24"/>
                <w:szCs w:val="24"/>
              </w:rPr>
              <w:t xml:space="preserve"> mestring/utvikling av språklig og fonologisk bevissthet – ferdigheter som er </w:t>
            </w:r>
            <w:r w:rsidR="00D70CC0">
              <w:rPr>
                <w:rFonts w:ascii="Times New Roman" w:hAnsi="Times New Roman" w:cs="Times New Roman"/>
                <w:sz w:val="24"/>
                <w:szCs w:val="24"/>
              </w:rPr>
              <w:t>viktige ved</w:t>
            </w:r>
            <w:r>
              <w:rPr>
                <w:rFonts w:ascii="Times New Roman" w:hAnsi="Times New Roman" w:cs="Times New Roman"/>
                <w:sz w:val="24"/>
                <w:szCs w:val="24"/>
              </w:rPr>
              <w:t xml:space="preserve"> innlæring av skriftspråket.  </w:t>
            </w:r>
          </w:p>
          <w:p w:rsidR="00CB5024" w:rsidRDefault="00CB5024" w:rsidP="00D70CC0">
            <w:pPr>
              <w:rPr>
                <w:rFonts w:ascii="Times New Roman" w:eastAsia="Times New Roman" w:hAnsi="Times New Roman" w:cs="Times New Roman"/>
                <w:color w:val="111111"/>
                <w:sz w:val="24"/>
                <w:szCs w:val="24"/>
                <w:lang w:eastAsia="nb-NO"/>
              </w:rPr>
            </w:pPr>
            <w:r w:rsidRPr="00D70CC0">
              <w:rPr>
                <w:rFonts w:ascii="Times New Roman" w:hAnsi="Times New Roman" w:cs="Times New Roman"/>
                <w:i/>
                <w:sz w:val="24"/>
                <w:szCs w:val="24"/>
              </w:rPr>
              <w:t>Metode:</w:t>
            </w:r>
            <w:r>
              <w:rPr>
                <w:rFonts w:ascii="Times New Roman" w:eastAsia="Times New Roman" w:hAnsi="Times New Roman" w:cs="Times New Roman"/>
                <w:color w:val="111111"/>
                <w:sz w:val="24"/>
                <w:szCs w:val="24"/>
                <w:lang w:eastAsia="nb-NO"/>
              </w:rPr>
              <w:t xml:space="preserve"> den voksne observerer barnet</w:t>
            </w:r>
            <w:r w:rsidRPr="00CB5024">
              <w:rPr>
                <w:rFonts w:ascii="Times New Roman" w:eastAsia="Times New Roman" w:hAnsi="Times New Roman" w:cs="Times New Roman"/>
                <w:color w:val="111111"/>
                <w:sz w:val="24"/>
                <w:szCs w:val="24"/>
                <w:lang w:eastAsia="nb-NO"/>
              </w:rPr>
              <w:t xml:space="preserve"> </w:t>
            </w:r>
            <w:r w:rsidR="00D70CC0">
              <w:rPr>
                <w:rFonts w:ascii="Times New Roman" w:eastAsia="Times New Roman" w:hAnsi="Times New Roman" w:cs="Times New Roman"/>
                <w:color w:val="111111"/>
                <w:sz w:val="24"/>
                <w:szCs w:val="24"/>
                <w:lang w:eastAsia="nb-NO"/>
              </w:rPr>
              <w:t xml:space="preserve">under og etter gjennomføring av </w:t>
            </w:r>
            <w:r w:rsidR="00F34A81">
              <w:rPr>
                <w:rFonts w:ascii="Times New Roman" w:eastAsia="Times New Roman" w:hAnsi="Times New Roman" w:cs="Times New Roman"/>
                <w:color w:val="111111"/>
                <w:sz w:val="24"/>
                <w:szCs w:val="24"/>
                <w:lang w:eastAsia="nb-NO"/>
              </w:rPr>
              <w:t xml:space="preserve">varierte </w:t>
            </w:r>
            <w:r w:rsidR="00D70CC0">
              <w:rPr>
                <w:rFonts w:ascii="Times New Roman" w:eastAsia="Times New Roman" w:hAnsi="Times New Roman" w:cs="Times New Roman"/>
                <w:color w:val="111111"/>
                <w:sz w:val="24"/>
                <w:szCs w:val="24"/>
                <w:lang w:eastAsia="nb-NO"/>
              </w:rPr>
              <w:t>språkleker og krysser av i observasjonsskjemaet.</w:t>
            </w:r>
          </w:p>
          <w:p w:rsidR="00594E22" w:rsidRPr="00F34A81" w:rsidRDefault="00D70CC0" w:rsidP="00F34A81">
            <w:pPr>
              <w:rPr>
                <w:rFonts w:ascii="Times New Roman" w:eastAsia="Times New Roman" w:hAnsi="Times New Roman" w:cs="Times New Roman"/>
                <w:color w:val="111111"/>
                <w:sz w:val="24"/>
                <w:szCs w:val="24"/>
                <w:lang w:eastAsia="nb-NO"/>
              </w:rPr>
            </w:pPr>
            <w:r w:rsidRPr="00D70CC0">
              <w:rPr>
                <w:rFonts w:ascii="Times New Roman" w:eastAsia="Times New Roman" w:hAnsi="Times New Roman" w:cs="Times New Roman"/>
                <w:i/>
                <w:color w:val="111111"/>
                <w:sz w:val="24"/>
                <w:szCs w:val="24"/>
                <w:lang w:eastAsia="nb-NO"/>
              </w:rPr>
              <w:t>Materiell:</w:t>
            </w:r>
            <w:r>
              <w:rPr>
                <w:rFonts w:ascii="Times New Roman" w:eastAsia="Times New Roman" w:hAnsi="Times New Roman" w:cs="Times New Roman"/>
                <w:color w:val="111111"/>
                <w:sz w:val="24"/>
                <w:szCs w:val="24"/>
                <w:lang w:eastAsia="nb-NO"/>
              </w:rPr>
              <w:t xml:space="preserve"> </w:t>
            </w:r>
            <w:r w:rsidR="00BC619C">
              <w:rPr>
                <w:rFonts w:ascii="Times New Roman" w:eastAsia="Times New Roman" w:hAnsi="Times New Roman" w:cs="Times New Roman"/>
                <w:color w:val="111111"/>
                <w:sz w:val="24"/>
                <w:szCs w:val="24"/>
                <w:lang w:eastAsia="nb-NO"/>
              </w:rPr>
              <w:t xml:space="preserve">perm med metodiske språkleker, </w:t>
            </w:r>
            <w:r>
              <w:rPr>
                <w:rFonts w:ascii="Times New Roman" w:eastAsia="Times New Roman" w:hAnsi="Times New Roman" w:cs="Times New Roman"/>
                <w:color w:val="111111"/>
                <w:sz w:val="24"/>
                <w:szCs w:val="24"/>
                <w:lang w:eastAsia="nb-NO"/>
              </w:rPr>
              <w:t>observasjonsskjema.</w:t>
            </w:r>
          </w:p>
        </w:tc>
      </w:tr>
    </w:tbl>
    <w:p w:rsidR="00294E81" w:rsidRPr="00F34A81" w:rsidRDefault="008A2632" w:rsidP="005D753D">
      <w:pPr>
        <w:pStyle w:val="Listeavsnitt"/>
        <w:numPr>
          <w:ilvl w:val="0"/>
          <w:numId w:val="13"/>
        </w:num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Atferdsvansker, sosio</w:t>
      </w:r>
      <w:r w:rsidR="00294E81" w:rsidRPr="00F34A81">
        <w:rPr>
          <w:rFonts w:ascii="Times New Roman" w:hAnsi="Times New Roman" w:cs="Times New Roman"/>
          <w:b/>
          <w:sz w:val="28"/>
          <w:szCs w:val="28"/>
        </w:rPr>
        <w:t>emosjonelle vansker</w:t>
      </w:r>
      <w:r w:rsidR="00B46155">
        <w:rPr>
          <w:rFonts w:ascii="Times New Roman" w:hAnsi="Times New Roman" w:cs="Times New Roman"/>
          <w:b/>
          <w:sz w:val="28"/>
          <w:szCs w:val="28"/>
        </w:rPr>
        <w:t>:</w:t>
      </w:r>
    </w:p>
    <w:p w:rsidR="00294E81" w:rsidRPr="00ED533D" w:rsidRDefault="00294E81" w:rsidP="00294E81">
      <w:pPr>
        <w:spacing w:after="0" w:line="240" w:lineRule="auto"/>
        <w:rPr>
          <w:rFonts w:ascii="Times New Roman" w:hAnsi="Times New Roman" w:cs="Times New Roman"/>
          <w:sz w:val="24"/>
          <w:szCs w:val="24"/>
        </w:rPr>
      </w:pPr>
    </w:p>
    <w:tbl>
      <w:tblPr>
        <w:tblStyle w:val="Tabellrutenett2"/>
        <w:tblW w:w="0" w:type="auto"/>
        <w:tblLayout w:type="fixed"/>
        <w:tblLook w:val="04A0" w:firstRow="1" w:lastRow="0" w:firstColumn="1" w:lastColumn="0" w:noHBand="0" w:noVBand="1"/>
      </w:tblPr>
      <w:tblGrid>
        <w:gridCol w:w="2376"/>
        <w:gridCol w:w="6841"/>
      </w:tblGrid>
      <w:tr w:rsidR="00294E81" w:rsidRPr="00ED533D" w:rsidTr="00792BDE">
        <w:tc>
          <w:tcPr>
            <w:tcW w:w="9217" w:type="dxa"/>
            <w:gridSpan w:val="2"/>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shd w:val="clear" w:color="auto" w:fill="DBE5F1" w:themeFill="accent1" w:themeFillTint="33"/>
          </w:tcPr>
          <w:p w:rsidR="00294E81" w:rsidRPr="00594E22" w:rsidRDefault="00294E81" w:rsidP="00294E81">
            <w:pPr>
              <w:autoSpaceDE w:val="0"/>
              <w:autoSpaceDN w:val="0"/>
              <w:adjustRightInd w:val="0"/>
              <w:rPr>
                <w:rFonts w:ascii="Times New Roman" w:hAnsi="Times New Roman" w:cs="Times New Roman"/>
                <w:b/>
                <w:sz w:val="28"/>
                <w:szCs w:val="28"/>
              </w:rPr>
            </w:pPr>
            <w:r w:rsidRPr="00594E22">
              <w:rPr>
                <w:rFonts w:ascii="Times New Roman" w:hAnsi="Times New Roman" w:cs="Times New Roman"/>
                <w:b/>
                <w:sz w:val="28"/>
                <w:szCs w:val="28"/>
              </w:rPr>
              <w:t>KARTLEGGING/OBSERVASJON</w:t>
            </w:r>
          </w:p>
        </w:tc>
      </w:tr>
      <w:tr w:rsidR="00294E81" w:rsidRPr="00ED533D" w:rsidTr="00792BDE">
        <w:tc>
          <w:tcPr>
            <w:tcW w:w="2376" w:type="dxa"/>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shd w:val="clear" w:color="auto" w:fill="DBE5F1" w:themeFill="accent1" w:themeFillTint="33"/>
          </w:tcPr>
          <w:p w:rsidR="00294E81" w:rsidRPr="00ED533D" w:rsidRDefault="00294E81" w:rsidP="00294E81">
            <w:pPr>
              <w:rPr>
                <w:rFonts w:ascii="Times New Roman" w:hAnsi="Times New Roman" w:cs="Times New Roman"/>
                <w:b/>
                <w:sz w:val="24"/>
                <w:szCs w:val="24"/>
              </w:rPr>
            </w:pPr>
            <w:r w:rsidRPr="00ED533D">
              <w:rPr>
                <w:rFonts w:ascii="Times New Roman" w:hAnsi="Times New Roman" w:cs="Times New Roman"/>
                <w:b/>
                <w:sz w:val="24"/>
                <w:szCs w:val="24"/>
              </w:rPr>
              <w:t>TRAS</w:t>
            </w:r>
          </w:p>
          <w:p w:rsidR="00294E81" w:rsidRPr="00ED533D" w:rsidRDefault="00294E81" w:rsidP="00294E81">
            <w:pPr>
              <w:autoSpaceDE w:val="0"/>
              <w:autoSpaceDN w:val="0"/>
              <w:adjustRightInd w:val="0"/>
              <w:rPr>
                <w:rFonts w:ascii="Times New Roman" w:hAnsi="Times New Roman" w:cs="Times New Roman"/>
                <w:b/>
                <w:sz w:val="24"/>
                <w:szCs w:val="24"/>
              </w:rPr>
            </w:pPr>
            <w:r w:rsidRPr="00ED533D">
              <w:rPr>
                <w:rFonts w:ascii="Times New Roman" w:hAnsi="Times New Roman" w:cs="Times New Roman"/>
                <w:b/>
                <w:sz w:val="24"/>
                <w:szCs w:val="24"/>
              </w:rPr>
              <w:t>Tiltak til TRAS</w:t>
            </w:r>
          </w:p>
          <w:p w:rsidR="00294E81" w:rsidRPr="00ED533D" w:rsidRDefault="00294E81" w:rsidP="00294E81">
            <w:pPr>
              <w:rPr>
                <w:rFonts w:ascii="Times New Roman" w:hAnsi="Times New Roman" w:cs="Times New Roman"/>
                <w:b/>
                <w:sz w:val="24"/>
                <w:szCs w:val="24"/>
              </w:rPr>
            </w:pPr>
          </w:p>
        </w:tc>
        <w:tc>
          <w:tcPr>
            <w:tcW w:w="6841" w:type="dxa"/>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tcPr>
          <w:p w:rsidR="00294E81" w:rsidRPr="00ED533D" w:rsidRDefault="00294E81" w:rsidP="00294E81">
            <w:pPr>
              <w:autoSpaceDE w:val="0"/>
              <w:autoSpaceDN w:val="0"/>
              <w:adjustRightInd w:val="0"/>
              <w:rPr>
                <w:rFonts w:ascii="Times New Roman" w:hAnsi="Times New Roman" w:cs="Times New Roman"/>
                <w:sz w:val="24"/>
                <w:szCs w:val="24"/>
              </w:rPr>
            </w:pPr>
            <w:r w:rsidRPr="00ED533D">
              <w:rPr>
                <w:rFonts w:ascii="Times New Roman" w:hAnsi="Times New Roman" w:cs="Times New Roman"/>
                <w:i/>
                <w:sz w:val="24"/>
                <w:szCs w:val="24"/>
              </w:rPr>
              <w:t>Målgruppe:</w:t>
            </w:r>
            <w:r w:rsidRPr="00ED533D">
              <w:rPr>
                <w:rFonts w:ascii="Times New Roman" w:hAnsi="Times New Roman" w:cs="Times New Roman"/>
                <w:sz w:val="24"/>
                <w:szCs w:val="24"/>
              </w:rPr>
              <w:t xml:space="preserve"> barn 2–5 år. Kartlegging/observasjon for å identifisere barn med språkvansker og følge med på barns språkutvikling over tid. </w:t>
            </w:r>
          </w:p>
          <w:p w:rsidR="00294E81" w:rsidRPr="00ED533D" w:rsidRDefault="00294E81" w:rsidP="00294E81">
            <w:pPr>
              <w:autoSpaceDE w:val="0"/>
              <w:autoSpaceDN w:val="0"/>
              <w:adjustRightInd w:val="0"/>
              <w:rPr>
                <w:rFonts w:ascii="Times New Roman" w:hAnsi="Times New Roman" w:cs="Times New Roman"/>
                <w:sz w:val="24"/>
                <w:szCs w:val="24"/>
              </w:rPr>
            </w:pPr>
            <w:r w:rsidRPr="00ED533D">
              <w:rPr>
                <w:rFonts w:ascii="Times New Roman" w:hAnsi="Times New Roman" w:cs="Times New Roman"/>
                <w:i/>
                <w:iCs/>
                <w:sz w:val="24"/>
                <w:szCs w:val="24"/>
              </w:rPr>
              <w:t xml:space="preserve">Kartlegger: </w:t>
            </w:r>
            <w:r w:rsidRPr="00ED533D">
              <w:rPr>
                <w:rFonts w:ascii="Times New Roman" w:hAnsi="Times New Roman" w:cs="Times New Roman"/>
                <w:sz w:val="24"/>
                <w:szCs w:val="24"/>
              </w:rPr>
              <w:t>samspill, kommunikasjon, oppmerksomhet, språkforståelse, språklig bevissthet, uttale, ord- og setningsproduksjon.</w:t>
            </w:r>
          </w:p>
          <w:p w:rsidR="00294E81" w:rsidRPr="00ED533D" w:rsidRDefault="00294E81" w:rsidP="00294E81">
            <w:pPr>
              <w:autoSpaceDE w:val="0"/>
              <w:autoSpaceDN w:val="0"/>
              <w:adjustRightInd w:val="0"/>
              <w:rPr>
                <w:rFonts w:ascii="Times New Roman" w:hAnsi="Times New Roman" w:cs="Times New Roman"/>
                <w:sz w:val="24"/>
                <w:szCs w:val="24"/>
              </w:rPr>
            </w:pPr>
            <w:r w:rsidRPr="00ED533D">
              <w:rPr>
                <w:rFonts w:ascii="Times New Roman" w:hAnsi="Times New Roman" w:cs="Times New Roman"/>
                <w:i/>
                <w:iCs/>
                <w:sz w:val="24"/>
                <w:szCs w:val="24"/>
              </w:rPr>
              <w:t xml:space="preserve">Metode: </w:t>
            </w:r>
            <w:r w:rsidRPr="00ED533D">
              <w:rPr>
                <w:rFonts w:ascii="Times New Roman" w:hAnsi="Times New Roman" w:cs="Times New Roman"/>
                <w:sz w:val="24"/>
                <w:szCs w:val="24"/>
              </w:rPr>
              <w:t>observasjon i daglige aktiviteter med kriteriereferert sjekkliste.</w:t>
            </w:r>
          </w:p>
          <w:p w:rsidR="00294E81" w:rsidRPr="00ED533D" w:rsidRDefault="00294E81" w:rsidP="00294E81">
            <w:pPr>
              <w:autoSpaceDE w:val="0"/>
              <w:autoSpaceDN w:val="0"/>
              <w:adjustRightInd w:val="0"/>
              <w:rPr>
                <w:rFonts w:ascii="Times New Roman" w:hAnsi="Times New Roman" w:cs="Times New Roman"/>
                <w:sz w:val="24"/>
                <w:szCs w:val="24"/>
              </w:rPr>
            </w:pPr>
            <w:r w:rsidRPr="00ED533D">
              <w:rPr>
                <w:rFonts w:ascii="Times New Roman" w:hAnsi="Times New Roman" w:cs="Times New Roman"/>
                <w:i/>
                <w:iCs/>
                <w:sz w:val="24"/>
                <w:szCs w:val="24"/>
              </w:rPr>
              <w:t xml:space="preserve">Materiell: </w:t>
            </w:r>
            <w:r w:rsidRPr="00ED533D">
              <w:rPr>
                <w:rFonts w:ascii="Times New Roman" w:hAnsi="Times New Roman" w:cs="Times New Roman"/>
                <w:sz w:val="24"/>
                <w:szCs w:val="24"/>
              </w:rPr>
              <w:t>registreringsskjema, håndbok, ringpermen. Tiltak til TRAS</w:t>
            </w:r>
          </w:p>
        </w:tc>
      </w:tr>
      <w:tr w:rsidR="00294E81" w:rsidRPr="00ED533D" w:rsidTr="00792BDE">
        <w:tc>
          <w:tcPr>
            <w:tcW w:w="2376" w:type="dxa"/>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shd w:val="clear" w:color="auto" w:fill="DBE5F1" w:themeFill="accent1" w:themeFillTint="33"/>
          </w:tcPr>
          <w:p w:rsidR="00294E81" w:rsidRPr="00ED533D" w:rsidRDefault="00294E81" w:rsidP="00294E81">
            <w:pPr>
              <w:rPr>
                <w:rFonts w:ascii="Times New Roman" w:hAnsi="Times New Roman" w:cs="Times New Roman"/>
                <w:b/>
                <w:sz w:val="24"/>
                <w:szCs w:val="24"/>
              </w:rPr>
            </w:pPr>
            <w:r w:rsidRPr="00ED533D">
              <w:rPr>
                <w:rFonts w:ascii="Times New Roman" w:hAnsi="Times New Roman" w:cs="Times New Roman"/>
                <w:b/>
                <w:sz w:val="24"/>
                <w:szCs w:val="24"/>
              </w:rPr>
              <w:t>ALLE MED</w:t>
            </w:r>
          </w:p>
        </w:tc>
        <w:tc>
          <w:tcPr>
            <w:tcW w:w="6841" w:type="dxa"/>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tcPr>
          <w:p w:rsidR="00294E81" w:rsidRPr="00ED533D" w:rsidRDefault="00294E81" w:rsidP="00294E81">
            <w:pPr>
              <w:autoSpaceDE w:val="0"/>
              <w:autoSpaceDN w:val="0"/>
              <w:adjustRightInd w:val="0"/>
              <w:rPr>
                <w:rFonts w:ascii="Times New Roman" w:hAnsi="Times New Roman" w:cs="Times New Roman"/>
                <w:sz w:val="24"/>
                <w:szCs w:val="24"/>
              </w:rPr>
            </w:pPr>
            <w:r w:rsidRPr="00ED533D">
              <w:rPr>
                <w:rFonts w:ascii="Times New Roman" w:hAnsi="Times New Roman" w:cs="Times New Roman"/>
                <w:i/>
                <w:sz w:val="24"/>
                <w:szCs w:val="24"/>
              </w:rPr>
              <w:t xml:space="preserve">Målgruppe: </w:t>
            </w:r>
            <w:r w:rsidRPr="00ED533D">
              <w:rPr>
                <w:rFonts w:ascii="Times New Roman" w:hAnsi="Times New Roman" w:cs="Times New Roman"/>
                <w:sz w:val="24"/>
                <w:szCs w:val="24"/>
              </w:rPr>
              <w:t>barn 1–6 år. Kartlegging/observasjon av alle barns sosiale utvikling, inkludert språkutvikling. Identifisere barn med språkvansker og andre vansker.</w:t>
            </w:r>
          </w:p>
          <w:p w:rsidR="00294E81" w:rsidRPr="00ED533D" w:rsidRDefault="00294E81" w:rsidP="00294E81">
            <w:pPr>
              <w:autoSpaceDE w:val="0"/>
              <w:autoSpaceDN w:val="0"/>
              <w:adjustRightInd w:val="0"/>
              <w:rPr>
                <w:rFonts w:ascii="Times New Roman" w:hAnsi="Times New Roman" w:cs="Times New Roman"/>
                <w:sz w:val="24"/>
                <w:szCs w:val="24"/>
              </w:rPr>
            </w:pPr>
            <w:r w:rsidRPr="00ED533D">
              <w:rPr>
                <w:rFonts w:ascii="Times New Roman" w:hAnsi="Times New Roman" w:cs="Times New Roman"/>
                <w:i/>
                <w:iCs/>
                <w:sz w:val="24"/>
                <w:szCs w:val="24"/>
              </w:rPr>
              <w:t xml:space="preserve">Kartlegger: </w:t>
            </w:r>
            <w:r w:rsidR="0036118B">
              <w:rPr>
                <w:rFonts w:ascii="Times New Roman" w:hAnsi="Times New Roman" w:cs="Times New Roman"/>
                <w:sz w:val="24"/>
                <w:szCs w:val="24"/>
              </w:rPr>
              <w:t>sosio</w:t>
            </w:r>
            <w:r w:rsidRPr="00ED533D">
              <w:rPr>
                <w:rFonts w:ascii="Times New Roman" w:hAnsi="Times New Roman" w:cs="Times New Roman"/>
                <w:sz w:val="24"/>
                <w:szCs w:val="24"/>
              </w:rPr>
              <w:t>emosjonell utvikling, lek, trivsel, hverdagsaktiviteter, sansning/motorikk og språk.</w:t>
            </w:r>
          </w:p>
          <w:p w:rsidR="00294E81" w:rsidRPr="00ED533D" w:rsidRDefault="00294E81" w:rsidP="00294E81">
            <w:pPr>
              <w:autoSpaceDE w:val="0"/>
              <w:autoSpaceDN w:val="0"/>
              <w:adjustRightInd w:val="0"/>
              <w:rPr>
                <w:rFonts w:ascii="Times New Roman" w:hAnsi="Times New Roman" w:cs="Times New Roman"/>
                <w:sz w:val="24"/>
                <w:szCs w:val="24"/>
              </w:rPr>
            </w:pPr>
            <w:r w:rsidRPr="00ED533D">
              <w:rPr>
                <w:rFonts w:ascii="Times New Roman" w:hAnsi="Times New Roman" w:cs="Times New Roman"/>
                <w:i/>
                <w:iCs/>
                <w:sz w:val="24"/>
                <w:szCs w:val="24"/>
              </w:rPr>
              <w:t xml:space="preserve">Metode: </w:t>
            </w:r>
            <w:r w:rsidRPr="00ED533D">
              <w:rPr>
                <w:rFonts w:ascii="Times New Roman" w:hAnsi="Times New Roman" w:cs="Times New Roman"/>
                <w:sz w:val="24"/>
                <w:szCs w:val="24"/>
              </w:rPr>
              <w:t>observasjon i daglige aktiviteter med kriteriereferert sjekkliste.</w:t>
            </w:r>
          </w:p>
          <w:p w:rsidR="00294E81" w:rsidRPr="00ED533D" w:rsidRDefault="00294E81" w:rsidP="00294E81">
            <w:pPr>
              <w:autoSpaceDE w:val="0"/>
              <w:autoSpaceDN w:val="0"/>
              <w:adjustRightInd w:val="0"/>
              <w:rPr>
                <w:rFonts w:ascii="Times New Roman" w:hAnsi="Times New Roman" w:cs="Times New Roman"/>
                <w:sz w:val="24"/>
                <w:szCs w:val="24"/>
              </w:rPr>
            </w:pPr>
            <w:r w:rsidRPr="00ED533D">
              <w:rPr>
                <w:rFonts w:ascii="Times New Roman" w:hAnsi="Times New Roman" w:cs="Times New Roman"/>
                <w:i/>
                <w:iCs/>
                <w:sz w:val="24"/>
                <w:szCs w:val="24"/>
              </w:rPr>
              <w:t>Materiell</w:t>
            </w:r>
            <w:r w:rsidRPr="00ED533D">
              <w:rPr>
                <w:rFonts w:ascii="Times New Roman" w:hAnsi="Times New Roman" w:cs="Times New Roman"/>
                <w:i/>
                <w:iCs/>
                <w:sz w:val="16"/>
                <w:szCs w:val="16"/>
              </w:rPr>
              <w:t xml:space="preserve">: </w:t>
            </w:r>
            <w:r w:rsidRPr="00ED533D">
              <w:rPr>
                <w:rFonts w:ascii="Times New Roman" w:hAnsi="Times New Roman" w:cs="Times New Roman"/>
                <w:sz w:val="24"/>
                <w:szCs w:val="24"/>
              </w:rPr>
              <w:t>observasjonsskjema, veiledningshefte</w:t>
            </w:r>
          </w:p>
        </w:tc>
      </w:tr>
      <w:tr w:rsidR="00294E81" w:rsidRPr="00ED533D" w:rsidTr="00792BDE">
        <w:tc>
          <w:tcPr>
            <w:tcW w:w="9217" w:type="dxa"/>
            <w:gridSpan w:val="2"/>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shd w:val="clear" w:color="auto" w:fill="DBE5F1" w:themeFill="accent1" w:themeFillTint="33"/>
            <w:vAlign w:val="bottom"/>
          </w:tcPr>
          <w:p w:rsidR="0061540E" w:rsidRPr="00594E22" w:rsidRDefault="004D7865" w:rsidP="00594E22">
            <w:pPr>
              <w:autoSpaceDE w:val="0"/>
              <w:autoSpaceDN w:val="0"/>
              <w:adjustRightInd w:val="0"/>
              <w:rPr>
                <w:rFonts w:ascii="Times New Roman" w:hAnsi="Times New Roman" w:cs="Times New Roman"/>
                <w:b/>
                <w:sz w:val="28"/>
                <w:szCs w:val="28"/>
              </w:rPr>
            </w:pPr>
            <w:r>
              <w:rPr>
                <w:rFonts w:ascii="Times New Roman" w:hAnsi="Times New Roman" w:cs="Times New Roman"/>
                <w:b/>
                <w:sz w:val="28"/>
                <w:szCs w:val="28"/>
              </w:rPr>
              <w:t>ATFERDS-/</w:t>
            </w:r>
            <w:r w:rsidR="0061540E" w:rsidRPr="00594E22">
              <w:rPr>
                <w:rFonts w:ascii="Times New Roman" w:hAnsi="Times New Roman" w:cs="Times New Roman"/>
                <w:b/>
                <w:sz w:val="28"/>
                <w:szCs w:val="28"/>
              </w:rPr>
              <w:t>REGULERINGSVANSKER</w:t>
            </w:r>
          </w:p>
        </w:tc>
      </w:tr>
      <w:tr w:rsidR="00294E81" w:rsidRPr="00ED533D" w:rsidTr="00792BDE">
        <w:tc>
          <w:tcPr>
            <w:tcW w:w="2376" w:type="dxa"/>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shd w:val="clear" w:color="auto" w:fill="DBE5F1" w:themeFill="accent1" w:themeFillTint="33"/>
          </w:tcPr>
          <w:p w:rsidR="00294E81" w:rsidRPr="0061540E" w:rsidRDefault="00294E81" w:rsidP="00294E81">
            <w:pPr>
              <w:rPr>
                <w:rFonts w:ascii="Times New Roman" w:hAnsi="Times New Roman" w:cs="Times New Roman"/>
                <w:b/>
                <w:sz w:val="24"/>
                <w:szCs w:val="24"/>
              </w:rPr>
            </w:pPr>
            <w:r w:rsidRPr="0061540E">
              <w:rPr>
                <w:rFonts w:ascii="Times New Roman" w:hAnsi="Times New Roman" w:cs="Times New Roman"/>
                <w:b/>
                <w:sz w:val="24"/>
                <w:szCs w:val="24"/>
              </w:rPr>
              <w:t>FOKUS PÅ TIDLIG INNSATS</w:t>
            </w:r>
          </w:p>
          <w:p w:rsidR="00294E81" w:rsidRPr="00ED533D" w:rsidRDefault="00294E81" w:rsidP="00294E81">
            <w:pPr>
              <w:rPr>
                <w:rFonts w:ascii="Times New Roman" w:hAnsi="Times New Roman" w:cs="Times New Roman"/>
              </w:rPr>
            </w:pPr>
            <w:r w:rsidRPr="0061540E">
              <w:rPr>
                <w:rFonts w:ascii="Times New Roman" w:hAnsi="Times New Roman" w:cs="Times New Roman"/>
                <w:i/>
                <w:sz w:val="24"/>
                <w:szCs w:val="24"/>
              </w:rPr>
              <w:t>Statped.no: Fokus på tidlig innsats.</w:t>
            </w:r>
          </w:p>
        </w:tc>
        <w:tc>
          <w:tcPr>
            <w:tcW w:w="6841" w:type="dxa"/>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tcPr>
          <w:p w:rsidR="00294E81" w:rsidRPr="00ED533D" w:rsidRDefault="00294E81" w:rsidP="00294E81">
            <w:pPr>
              <w:rPr>
                <w:rFonts w:ascii="Times New Roman" w:hAnsi="Times New Roman" w:cs="Times New Roman"/>
                <w:b/>
                <w:i/>
                <w:sz w:val="24"/>
                <w:szCs w:val="24"/>
              </w:rPr>
            </w:pPr>
            <w:r w:rsidRPr="00ED533D">
              <w:rPr>
                <w:rFonts w:ascii="Times New Roman" w:hAnsi="Times New Roman" w:cs="Times New Roman"/>
                <w:i/>
                <w:sz w:val="24"/>
                <w:szCs w:val="24"/>
              </w:rPr>
              <w:t>Målgruppe</w:t>
            </w:r>
            <w:r w:rsidRPr="00ED533D">
              <w:rPr>
                <w:rFonts w:ascii="Times New Roman" w:hAnsi="Times New Roman" w:cs="Times New Roman"/>
                <w:b/>
                <w:i/>
                <w:sz w:val="24"/>
                <w:szCs w:val="24"/>
              </w:rPr>
              <w:t xml:space="preserve">: </w:t>
            </w:r>
            <w:r w:rsidR="000D1621">
              <w:rPr>
                <w:rFonts w:ascii="Times New Roman" w:hAnsi="Times New Roman" w:cs="Times New Roman"/>
                <w:sz w:val="24"/>
                <w:szCs w:val="24"/>
              </w:rPr>
              <w:t>b</w:t>
            </w:r>
            <w:r w:rsidRPr="00ED533D">
              <w:rPr>
                <w:rFonts w:ascii="Times New Roman" w:hAnsi="Times New Roman" w:cs="Times New Roman"/>
                <w:sz w:val="24"/>
                <w:szCs w:val="24"/>
              </w:rPr>
              <w:t>arn i barnehage i alderen 3-6 år.</w:t>
            </w:r>
          </w:p>
          <w:p w:rsidR="00294E81" w:rsidRDefault="00B46155" w:rsidP="00294E81">
            <w:pPr>
              <w:rPr>
                <w:rFonts w:ascii="Times New Roman" w:hAnsi="Times New Roman" w:cs="Times New Roman"/>
                <w:color w:val="262626"/>
                <w:sz w:val="24"/>
                <w:szCs w:val="24"/>
                <w:shd w:val="clear" w:color="auto" w:fill="FFFFFF"/>
              </w:rPr>
            </w:pPr>
            <w:r w:rsidRPr="00B46155">
              <w:rPr>
                <w:rFonts w:ascii="Times New Roman" w:hAnsi="Times New Roman" w:cs="Times New Roman"/>
                <w:i/>
                <w:color w:val="262626"/>
                <w:sz w:val="24"/>
                <w:szCs w:val="24"/>
                <w:shd w:val="clear" w:color="auto" w:fill="FFFFFF"/>
              </w:rPr>
              <w:t>Kartlegger:</w:t>
            </w:r>
            <w:r w:rsidR="00294E81" w:rsidRPr="00ED533D">
              <w:rPr>
                <w:rFonts w:ascii="Times New Roman" w:hAnsi="Times New Roman" w:cs="Times New Roman"/>
                <w:color w:val="262626"/>
                <w:sz w:val="27"/>
                <w:szCs w:val="27"/>
                <w:shd w:val="clear" w:color="auto" w:fill="FFFFFF"/>
              </w:rPr>
              <w:t xml:space="preserve"> </w:t>
            </w:r>
            <w:r w:rsidR="00294E81" w:rsidRPr="00ED533D">
              <w:rPr>
                <w:rFonts w:ascii="Times New Roman" w:hAnsi="Times New Roman" w:cs="Times New Roman"/>
                <w:color w:val="262626"/>
                <w:sz w:val="24"/>
                <w:szCs w:val="24"/>
                <w:shd w:val="clear" w:color="auto" w:fill="FFFFFF"/>
              </w:rPr>
              <w:t xml:space="preserve">vansker med konsentrasjon, oppmerksomhet, kontroll og regulering. </w:t>
            </w:r>
            <w:r w:rsidR="004B4CFF">
              <w:rPr>
                <w:rFonts w:ascii="Times New Roman" w:hAnsi="Times New Roman" w:cs="Times New Roman"/>
                <w:color w:val="262626"/>
                <w:sz w:val="24"/>
                <w:szCs w:val="24"/>
                <w:shd w:val="clear" w:color="auto" w:fill="FFFFFF"/>
              </w:rPr>
              <w:t>Gir</w:t>
            </w:r>
            <w:r w:rsidR="00294E81" w:rsidRPr="00ED533D">
              <w:rPr>
                <w:rFonts w:ascii="Times New Roman" w:hAnsi="Times New Roman" w:cs="Times New Roman"/>
                <w:color w:val="262626"/>
                <w:sz w:val="24"/>
                <w:szCs w:val="24"/>
                <w:shd w:val="clear" w:color="auto" w:fill="FFFFFF"/>
              </w:rPr>
              <w:t xml:space="preserve"> en god indikasjon på om og</w:t>
            </w:r>
            <w:r w:rsidR="004B4CFF">
              <w:rPr>
                <w:rFonts w:ascii="Times New Roman" w:hAnsi="Times New Roman" w:cs="Times New Roman"/>
                <w:color w:val="262626"/>
                <w:sz w:val="24"/>
                <w:szCs w:val="24"/>
                <w:shd w:val="clear" w:color="auto" w:fill="FFFFFF"/>
              </w:rPr>
              <w:t xml:space="preserve"> i hvilken grad </w:t>
            </w:r>
            <w:r>
              <w:rPr>
                <w:rFonts w:ascii="Times New Roman" w:hAnsi="Times New Roman" w:cs="Times New Roman"/>
                <w:color w:val="262626"/>
                <w:sz w:val="24"/>
                <w:szCs w:val="24"/>
                <w:shd w:val="clear" w:color="auto" w:fill="FFFFFF"/>
              </w:rPr>
              <w:t>barn</w:t>
            </w:r>
            <w:r w:rsidR="004B4CFF">
              <w:rPr>
                <w:rFonts w:ascii="Times New Roman" w:hAnsi="Times New Roman" w:cs="Times New Roman"/>
                <w:color w:val="262626"/>
                <w:sz w:val="24"/>
                <w:szCs w:val="24"/>
                <w:shd w:val="clear" w:color="auto" w:fill="FFFFFF"/>
              </w:rPr>
              <w:t>et</w:t>
            </w:r>
            <w:r>
              <w:rPr>
                <w:rFonts w:ascii="Times New Roman" w:hAnsi="Times New Roman" w:cs="Times New Roman"/>
                <w:color w:val="262626"/>
                <w:sz w:val="24"/>
                <w:szCs w:val="24"/>
                <w:shd w:val="clear" w:color="auto" w:fill="FFFFFF"/>
              </w:rPr>
              <w:t xml:space="preserve"> strever, men </w:t>
            </w:r>
            <w:r w:rsidR="00294E81" w:rsidRPr="00ED533D">
              <w:rPr>
                <w:rFonts w:ascii="Times New Roman" w:hAnsi="Times New Roman" w:cs="Times New Roman"/>
                <w:color w:val="262626"/>
                <w:sz w:val="24"/>
                <w:szCs w:val="24"/>
                <w:shd w:val="clear" w:color="auto" w:fill="FFFFFF"/>
              </w:rPr>
              <w:t xml:space="preserve">sier </w:t>
            </w:r>
            <w:r w:rsidR="004B4CFF">
              <w:rPr>
                <w:rFonts w:ascii="Times New Roman" w:hAnsi="Times New Roman" w:cs="Times New Roman"/>
                <w:color w:val="262626"/>
                <w:sz w:val="24"/>
                <w:szCs w:val="24"/>
                <w:shd w:val="clear" w:color="auto" w:fill="FFFFFF"/>
              </w:rPr>
              <w:t xml:space="preserve">ikke </w:t>
            </w:r>
            <w:r w:rsidR="00294E81" w:rsidRPr="00ED533D">
              <w:rPr>
                <w:rFonts w:ascii="Times New Roman" w:hAnsi="Times New Roman" w:cs="Times New Roman"/>
                <w:color w:val="262626"/>
                <w:sz w:val="24"/>
                <w:szCs w:val="24"/>
                <w:shd w:val="clear" w:color="auto" w:fill="FFFFFF"/>
              </w:rPr>
              <w:t xml:space="preserve">noe om hvorfor barnet strever. </w:t>
            </w:r>
          </w:p>
          <w:p w:rsidR="00294E81" w:rsidRPr="00ED533D" w:rsidRDefault="004B4CFF" w:rsidP="00294E81">
            <w:pPr>
              <w:rPr>
                <w:rFonts w:ascii="Times New Roman" w:hAnsi="Times New Roman" w:cs="Times New Roman"/>
                <w:color w:val="262626"/>
                <w:sz w:val="24"/>
                <w:szCs w:val="24"/>
                <w:shd w:val="clear" w:color="auto" w:fill="FFFFFF"/>
              </w:rPr>
            </w:pPr>
            <w:r w:rsidRPr="004B4CFF">
              <w:rPr>
                <w:rFonts w:ascii="Times New Roman" w:hAnsi="Times New Roman" w:cs="Times New Roman"/>
                <w:i/>
                <w:color w:val="262626"/>
                <w:sz w:val="24"/>
                <w:szCs w:val="24"/>
                <w:shd w:val="clear" w:color="auto" w:fill="FFFFFF"/>
              </w:rPr>
              <w:t>Metode:</w:t>
            </w:r>
            <w:r>
              <w:rPr>
                <w:rFonts w:ascii="Times New Roman" w:hAnsi="Times New Roman" w:cs="Times New Roman"/>
                <w:color w:val="262626"/>
                <w:sz w:val="24"/>
                <w:szCs w:val="24"/>
                <w:shd w:val="clear" w:color="auto" w:fill="FFFFFF"/>
              </w:rPr>
              <w:t xml:space="preserve"> </w:t>
            </w:r>
            <w:r w:rsidR="00294E81" w:rsidRPr="00ED533D">
              <w:rPr>
                <w:rFonts w:ascii="Times New Roman" w:hAnsi="Times New Roman" w:cs="Times New Roman"/>
                <w:color w:val="262626"/>
                <w:sz w:val="24"/>
                <w:szCs w:val="24"/>
                <w:shd w:val="clear" w:color="auto" w:fill="FFFFFF"/>
              </w:rPr>
              <w:t>kartleggingsskjemaet</w:t>
            </w:r>
            <w:r>
              <w:rPr>
                <w:rFonts w:ascii="Times New Roman" w:hAnsi="Times New Roman" w:cs="Times New Roman"/>
                <w:color w:val="262626"/>
                <w:sz w:val="24"/>
                <w:szCs w:val="24"/>
                <w:shd w:val="clear" w:color="auto" w:fill="FFFFFF"/>
              </w:rPr>
              <w:t xml:space="preserve"> fylles ut digitalt av </w:t>
            </w:r>
            <w:r w:rsidR="00294E81" w:rsidRPr="00DD5CA8">
              <w:rPr>
                <w:rFonts w:ascii="Times New Roman" w:hAnsi="Times New Roman" w:cs="Times New Roman"/>
                <w:i/>
                <w:color w:val="262626"/>
                <w:sz w:val="24"/>
                <w:szCs w:val="24"/>
                <w:shd w:val="clear" w:color="auto" w:fill="FFFFFF"/>
              </w:rPr>
              <w:t>barnehagelærer</w:t>
            </w:r>
            <w:r>
              <w:rPr>
                <w:rFonts w:ascii="Times New Roman" w:hAnsi="Times New Roman" w:cs="Times New Roman"/>
                <w:i/>
                <w:color w:val="262626"/>
                <w:sz w:val="24"/>
                <w:szCs w:val="24"/>
                <w:shd w:val="clear" w:color="auto" w:fill="FFFFFF"/>
              </w:rPr>
              <w:t xml:space="preserve"> </w:t>
            </w:r>
            <w:r>
              <w:rPr>
                <w:rFonts w:ascii="Times New Roman" w:hAnsi="Times New Roman" w:cs="Times New Roman"/>
                <w:color w:val="262626"/>
                <w:sz w:val="24"/>
                <w:szCs w:val="24"/>
                <w:shd w:val="clear" w:color="auto" w:fill="FFFFFF"/>
              </w:rPr>
              <w:t xml:space="preserve">som </w:t>
            </w:r>
            <w:r w:rsidR="00294E81" w:rsidRPr="00DD5CA8">
              <w:rPr>
                <w:rFonts w:ascii="Times New Roman" w:hAnsi="Times New Roman" w:cs="Times New Roman"/>
                <w:i/>
                <w:color w:val="262626"/>
                <w:sz w:val="24"/>
                <w:szCs w:val="24"/>
                <w:shd w:val="clear" w:color="auto" w:fill="FFFFFF"/>
              </w:rPr>
              <w:t>kjenne barnet godt</w:t>
            </w:r>
            <w:r>
              <w:rPr>
                <w:rFonts w:ascii="Times New Roman" w:hAnsi="Times New Roman" w:cs="Times New Roman"/>
                <w:color w:val="262626"/>
                <w:sz w:val="24"/>
                <w:szCs w:val="24"/>
                <w:shd w:val="clear" w:color="auto" w:fill="FFFFFF"/>
              </w:rPr>
              <w:t xml:space="preserve">, gjerne i samråd med </w:t>
            </w:r>
            <w:r w:rsidR="00294E81" w:rsidRPr="00ED533D">
              <w:rPr>
                <w:rFonts w:ascii="Times New Roman" w:hAnsi="Times New Roman" w:cs="Times New Roman"/>
                <w:color w:val="262626"/>
                <w:sz w:val="24"/>
                <w:szCs w:val="24"/>
                <w:shd w:val="clear" w:color="auto" w:fill="FFFFFF"/>
              </w:rPr>
              <w:t>annet personale i barnehagen som kjenner barnet godt.</w:t>
            </w:r>
          </w:p>
          <w:p w:rsidR="00294E81" w:rsidRPr="00ED533D" w:rsidRDefault="00294E81" w:rsidP="00294E81">
            <w:pPr>
              <w:rPr>
                <w:rFonts w:ascii="Times New Roman" w:hAnsi="Times New Roman" w:cs="Times New Roman"/>
                <w:sz w:val="24"/>
                <w:szCs w:val="24"/>
              </w:rPr>
            </w:pPr>
            <w:r w:rsidRPr="00ED533D">
              <w:rPr>
                <w:rFonts w:ascii="Times New Roman" w:hAnsi="Times New Roman" w:cs="Times New Roman"/>
                <w:i/>
                <w:sz w:val="24"/>
                <w:szCs w:val="24"/>
              </w:rPr>
              <w:t xml:space="preserve">Materiell: </w:t>
            </w:r>
            <w:r w:rsidRPr="00ED533D">
              <w:rPr>
                <w:rFonts w:ascii="Times New Roman" w:hAnsi="Times New Roman" w:cs="Times New Roman"/>
                <w:sz w:val="24"/>
                <w:szCs w:val="24"/>
              </w:rPr>
              <w:t>kartleggingsverktøy, hefte med tiltak, nettressurs i fht. tiltak.</w:t>
            </w:r>
          </w:p>
        </w:tc>
      </w:tr>
      <w:tr w:rsidR="00294E81" w:rsidRPr="00ED533D" w:rsidTr="00792BDE">
        <w:tc>
          <w:tcPr>
            <w:tcW w:w="2376" w:type="dxa"/>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shd w:val="clear" w:color="auto" w:fill="DBE5F1" w:themeFill="accent1" w:themeFillTint="33"/>
          </w:tcPr>
          <w:p w:rsidR="00294E81" w:rsidRPr="0061540E" w:rsidRDefault="00294E81" w:rsidP="00294E81">
            <w:pPr>
              <w:rPr>
                <w:rFonts w:ascii="Times New Roman" w:hAnsi="Times New Roman" w:cs="Times New Roman"/>
                <w:b/>
                <w:sz w:val="24"/>
                <w:szCs w:val="24"/>
              </w:rPr>
            </w:pPr>
            <w:r w:rsidRPr="0061540E">
              <w:rPr>
                <w:rFonts w:ascii="Times New Roman" w:hAnsi="Times New Roman" w:cs="Times New Roman"/>
                <w:b/>
                <w:sz w:val="24"/>
                <w:szCs w:val="24"/>
              </w:rPr>
              <w:t>GERD STRAND -</w:t>
            </w:r>
          </w:p>
          <w:p w:rsidR="00294E81" w:rsidRPr="0061540E" w:rsidRDefault="00BC619C" w:rsidP="00294E81">
            <w:pPr>
              <w:rPr>
                <w:rFonts w:ascii="Times New Roman" w:hAnsi="Times New Roman" w:cs="Times New Roman"/>
                <w:b/>
                <w:sz w:val="24"/>
                <w:szCs w:val="24"/>
              </w:rPr>
            </w:pPr>
            <w:r>
              <w:rPr>
                <w:rFonts w:ascii="Times New Roman" w:hAnsi="Times New Roman" w:cs="Times New Roman"/>
                <w:b/>
                <w:sz w:val="24"/>
                <w:szCs w:val="24"/>
              </w:rPr>
              <w:t>Observasjon av at</w:t>
            </w:r>
            <w:r w:rsidR="00294E81" w:rsidRPr="0061540E">
              <w:rPr>
                <w:rFonts w:ascii="Times New Roman" w:hAnsi="Times New Roman" w:cs="Times New Roman"/>
                <w:b/>
                <w:sz w:val="24"/>
                <w:szCs w:val="24"/>
              </w:rPr>
              <w:t>ferd i barnehagen</w:t>
            </w:r>
          </w:p>
        </w:tc>
        <w:tc>
          <w:tcPr>
            <w:tcW w:w="6841" w:type="dxa"/>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tcPr>
          <w:p w:rsidR="00294E81" w:rsidRPr="0061540E" w:rsidRDefault="00B46155" w:rsidP="00294E81">
            <w:pPr>
              <w:rPr>
                <w:rFonts w:ascii="Times New Roman" w:hAnsi="Times New Roman" w:cs="Times New Roman"/>
                <w:sz w:val="24"/>
                <w:szCs w:val="24"/>
              </w:rPr>
            </w:pPr>
            <w:r w:rsidRPr="003C3911">
              <w:rPr>
                <w:rFonts w:ascii="Times New Roman" w:hAnsi="Times New Roman" w:cs="Times New Roman"/>
                <w:i/>
                <w:sz w:val="24"/>
                <w:szCs w:val="24"/>
              </w:rPr>
              <w:t>Målgruppe:</w:t>
            </w:r>
            <w:r w:rsidR="000D1621">
              <w:rPr>
                <w:rFonts w:ascii="Times New Roman" w:hAnsi="Times New Roman" w:cs="Times New Roman"/>
                <w:sz w:val="24"/>
                <w:szCs w:val="24"/>
              </w:rPr>
              <w:t xml:space="preserve"> b</w:t>
            </w:r>
            <w:r>
              <w:rPr>
                <w:rFonts w:ascii="Times New Roman" w:hAnsi="Times New Roman" w:cs="Times New Roman"/>
                <w:sz w:val="24"/>
                <w:szCs w:val="24"/>
              </w:rPr>
              <w:t>arn</w:t>
            </w:r>
            <w:r w:rsidR="00294E81" w:rsidRPr="0061540E">
              <w:rPr>
                <w:rFonts w:ascii="Times New Roman" w:hAnsi="Times New Roman" w:cs="Times New Roman"/>
                <w:sz w:val="24"/>
                <w:szCs w:val="24"/>
              </w:rPr>
              <w:t xml:space="preserve"> 1-6 år.</w:t>
            </w:r>
          </w:p>
          <w:p w:rsidR="00294E81" w:rsidRDefault="000D1621" w:rsidP="00294E81">
            <w:pPr>
              <w:rPr>
                <w:rFonts w:ascii="Times New Roman" w:hAnsi="Times New Roman" w:cs="Times New Roman"/>
                <w:sz w:val="24"/>
                <w:szCs w:val="24"/>
              </w:rPr>
            </w:pPr>
            <w:r w:rsidRPr="000D1621">
              <w:rPr>
                <w:rFonts w:ascii="Times New Roman" w:hAnsi="Times New Roman" w:cs="Times New Roman"/>
                <w:i/>
                <w:sz w:val="24"/>
                <w:szCs w:val="24"/>
              </w:rPr>
              <w:t>Kartlegger:</w:t>
            </w:r>
            <w:r>
              <w:rPr>
                <w:rFonts w:ascii="Times New Roman" w:hAnsi="Times New Roman" w:cs="Times New Roman"/>
                <w:sz w:val="24"/>
                <w:szCs w:val="24"/>
              </w:rPr>
              <w:t xml:space="preserve"> atferd i daglig samspill, sosial utvikling m.m.</w:t>
            </w:r>
          </w:p>
          <w:p w:rsidR="000D1621" w:rsidRPr="000D1621" w:rsidRDefault="000D1621" w:rsidP="00294E81">
            <w:pPr>
              <w:rPr>
                <w:rFonts w:ascii="Times New Roman" w:hAnsi="Times New Roman" w:cs="Times New Roman"/>
                <w:i/>
                <w:sz w:val="24"/>
                <w:szCs w:val="24"/>
              </w:rPr>
            </w:pPr>
            <w:r w:rsidRPr="000D1621">
              <w:rPr>
                <w:rFonts w:ascii="Times New Roman" w:hAnsi="Times New Roman" w:cs="Times New Roman"/>
                <w:i/>
                <w:sz w:val="24"/>
                <w:szCs w:val="24"/>
              </w:rPr>
              <w:t>Mat</w:t>
            </w:r>
            <w:r>
              <w:rPr>
                <w:rFonts w:ascii="Times New Roman" w:hAnsi="Times New Roman" w:cs="Times New Roman"/>
                <w:i/>
                <w:sz w:val="24"/>
                <w:szCs w:val="24"/>
              </w:rPr>
              <w:t>er</w:t>
            </w:r>
            <w:r w:rsidRPr="000D1621">
              <w:rPr>
                <w:rFonts w:ascii="Times New Roman" w:hAnsi="Times New Roman" w:cs="Times New Roman"/>
                <w:i/>
                <w:sz w:val="24"/>
                <w:szCs w:val="24"/>
              </w:rPr>
              <w:t>iell:</w:t>
            </w:r>
            <w:r w:rsidRPr="0061540E">
              <w:rPr>
                <w:rFonts w:ascii="Times New Roman" w:hAnsi="Times New Roman" w:cs="Times New Roman"/>
                <w:sz w:val="24"/>
                <w:szCs w:val="24"/>
              </w:rPr>
              <w:t xml:space="preserve"> </w:t>
            </w:r>
            <w:r>
              <w:rPr>
                <w:rFonts w:ascii="Times New Roman" w:hAnsi="Times New Roman" w:cs="Times New Roman"/>
                <w:sz w:val="24"/>
                <w:szCs w:val="24"/>
              </w:rPr>
              <w:t>o</w:t>
            </w:r>
            <w:r w:rsidRPr="0061540E">
              <w:rPr>
                <w:rFonts w:ascii="Times New Roman" w:hAnsi="Times New Roman" w:cs="Times New Roman"/>
                <w:sz w:val="24"/>
                <w:szCs w:val="24"/>
              </w:rPr>
              <w:t>bservasjonsskjema</w:t>
            </w:r>
          </w:p>
        </w:tc>
      </w:tr>
      <w:tr w:rsidR="0061540E" w:rsidRPr="00ED533D" w:rsidTr="00792BDE">
        <w:tc>
          <w:tcPr>
            <w:tcW w:w="9217" w:type="dxa"/>
            <w:gridSpan w:val="2"/>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tcPr>
          <w:p w:rsidR="0061540E" w:rsidRPr="0061540E" w:rsidRDefault="0061540E" w:rsidP="00294E81">
            <w:pPr>
              <w:rPr>
                <w:rFonts w:ascii="Times New Roman" w:hAnsi="Times New Roman" w:cs="Times New Roman"/>
                <w:b/>
                <w:sz w:val="24"/>
                <w:szCs w:val="24"/>
              </w:rPr>
            </w:pPr>
            <w:r>
              <w:rPr>
                <w:rFonts w:ascii="Times New Roman" w:hAnsi="Times New Roman" w:cs="Times New Roman"/>
                <w:b/>
                <w:sz w:val="24"/>
                <w:szCs w:val="24"/>
              </w:rPr>
              <w:t xml:space="preserve">Observasjonsmetoder </w:t>
            </w:r>
            <w:r w:rsidRPr="0061540E">
              <w:rPr>
                <w:rFonts w:ascii="Times New Roman" w:hAnsi="Times New Roman" w:cs="Times New Roman"/>
                <w:b/>
                <w:sz w:val="24"/>
                <w:szCs w:val="24"/>
              </w:rPr>
              <w:t>som for øvrig benyttes i barnehage</w:t>
            </w:r>
            <w:r>
              <w:rPr>
                <w:rFonts w:ascii="Times New Roman" w:hAnsi="Times New Roman" w:cs="Times New Roman"/>
                <w:b/>
                <w:sz w:val="24"/>
                <w:szCs w:val="24"/>
              </w:rPr>
              <w:t xml:space="preserve">n: </w:t>
            </w:r>
            <w:r w:rsidRPr="00ED533D">
              <w:rPr>
                <w:rFonts w:ascii="Times New Roman" w:hAnsi="Times New Roman" w:cs="Times New Roman"/>
                <w:sz w:val="24"/>
                <w:szCs w:val="24"/>
              </w:rPr>
              <w:t>Sosiogram, Løpende protokoll, Observasjon av aktivitet.</w:t>
            </w:r>
            <w:r>
              <w:rPr>
                <w:rFonts w:ascii="Times New Roman" w:hAnsi="Times New Roman" w:cs="Times New Roman"/>
                <w:b/>
                <w:sz w:val="24"/>
                <w:szCs w:val="24"/>
              </w:rPr>
              <w:t xml:space="preserve"> </w:t>
            </w:r>
            <w:r w:rsidRPr="00ED533D">
              <w:rPr>
                <w:rFonts w:ascii="Times New Roman" w:hAnsi="Times New Roman" w:cs="Times New Roman"/>
                <w:sz w:val="24"/>
                <w:szCs w:val="24"/>
              </w:rPr>
              <w:t>Dokumentasjon.</w:t>
            </w:r>
          </w:p>
        </w:tc>
      </w:tr>
    </w:tbl>
    <w:p w:rsidR="00294E81" w:rsidRPr="00ED533D" w:rsidRDefault="00294E81" w:rsidP="00294E81">
      <w:pPr>
        <w:spacing w:after="0" w:line="240" w:lineRule="auto"/>
        <w:rPr>
          <w:rFonts w:ascii="Times New Roman" w:hAnsi="Times New Roman" w:cs="Times New Roman"/>
          <w:sz w:val="24"/>
          <w:szCs w:val="24"/>
        </w:rPr>
      </w:pPr>
    </w:p>
    <w:p w:rsidR="00294E81" w:rsidRDefault="00294E81" w:rsidP="003F47A3">
      <w:pPr>
        <w:autoSpaceDE w:val="0"/>
        <w:autoSpaceDN w:val="0"/>
        <w:adjustRightInd w:val="0"/>
        <w:spacing w:after="0" w:line="240" w:lineRule="auto"/>
        <w:rPr>
          <w:rFonts w:ascii="Times New Roman" w:hAnsi="Times New Roman" w:cs="Times New Roman"/>
          <w:sz w:val="24"/>
          <w:szCs w:val="24"/>
        </w:rPr>
      </w:pPr>
    </w:p>
    <w:p w:rsidR="00F013C0" w:rsidRPr="003F47A3" w:rsidRDefault="00F013C0" w:rsidP="003F47A3">
      <w:pPr>
        <w:autoSpaceDE w:val="0"/>
        <w:autoSpaceDN w:val="0"/>
        <w:adjustRightInd w:val="0"/>
        <w:spacing w:after="0" w:line="240" w:lineRule="auto"/>
        <w:rPr>
          <w:rFonts w:ascii="Times New Roman" w:hAnsi="Times New Roman" w:cs="Times New Roman"/>
          <w:sz w:val="24"/>
          <w:szCs w:val="24"/>
        </w:rPr>
      </w:pPr>
    </w:p>
    <w:sectPr w:rsidR="00F013C0" w:rsidRPr="003F47A3" w:rsidSect="00E7504D">
      <w:footerReference w:type="default" r:id="rId79"/>
      <w:pgSz w:w="11906" w:h="16838"/>
      <w:pgMar w:top="1417" w:right="1417" w:bottom="1417" w:left="1417" w:header="708" w:footer="708" w:gutter="0"/>
      <w:pgBorders w:display="notFirstPage"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56C2" w:rsidRDefault="00D856C2" w:rsidP="00732D32">
      <w:pPr>
        <w:spacing w:after="0" w:line="240" w:lineRule="auto"/>
      </w:pPr>
      <w:r>
        <w:separator/>
      </w:r>
    </w:p>
  </w:endnote>
  <w:endnote w:type="continuationSeparator" w:id="0">
    <w:p w:rsidR="00D856C2" w:rsidRDefault="00D856C2" w:rsidP="00732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TimesNewRomanPS">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9850181"/>
      <w:docPartObj>
        <w:docPartGallery w:val="Page Numbers (Bottom of Page)"/>
        <w:docPartUnique/>
      </w:docPartObj>
    </w:sdtPr>
    <w:sdtEndPr/>
    <w:sdtContent>
      <w:p w:rsidR="00D856C2" w:rsidRDefault="00D856C2">
        <w:pPr>
          <w:pStyle w:val="Bunntekst"/>
          <w:jc w:val="right"/>
        </w:pPr>
        <w:r>
          <w:fldChar w:fldCharType="begin"/>
        </w:r>
        <w:r>
          <w:instrText>PAGE   \* MERGEFORMAT</w:instrText>
        </w:r>
        <w:r>
          <w:fldChar w:fldCharType="separate"/>
        </w:r>
        <w:r w:rsidR="0021456F">
          <w:rPr>
            <w:noProof/>
          </w:rPr>
          <w:t>17</w:t>
        </w:r>
        <w:r>
          <w:fldChar w:fldCharType="end"/>
        </w:r>
      </w:p>
    </w:sdtContent>
  </w:sdt>
  <w:p w:rsidR="00D856C2" w:rsidRDefault="00D856C2">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56C2" w:rsidRDefault="00D856C2" w:rsidP="00732D32">
      <w:pPr>
        <w:spacing w:after="0" w:line="240" w:lineRule="auto"/>
      </w:pPr>
      <w:r>
        <w:separator/>
      </w:r>
    </w:p>
  </w:footnote>
  <w:footnote w:type="continuationSeparator" w:id="0">
    <w:p w:rsidR="00D856C2" w:rsidRDefault="00D856C2" w:rsidP="00732D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0325"/>
    <w:multiLevelType w:val="hybridMultilevel"/>
    <w:tmpl w:val="BF4C79C0"/>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1">
    <w:nsid w:val="07E76B88"/>
    <w:multiLevelType w:val="multilevel"/>
    <w:tmpl w:val="0BAC1490"/>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F8B6F00"/>
    <w:multiLevelType w:val="multilevel"/>
    <w:tmpl w:val="28A0E1E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1A0739E1"/>
    <w:multiLevelType w:val="multilevel"/>
    <w:tmpl w:val="78886B0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25AE4AAD"/>
    <w:multiLevelType w:val="hybridMultilevel"/>
    <w:tmpl w:val="412A66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2D462232"/>
    <w:multiLevelType w:val="hybridMultilevel"/>
    <w:tmpl w:val="C2B2BBAE"/>
    <w:lvl w:ilvl="0" w:tplc="4C2459DC">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2DD62952"/>
    <w:multiLevelType w:val="multilevel"/>
    <w:tmpl w:val="B20E6ABC"/>
    <w:lvl w:ilvl="0">
      <w:start w:val="1"/>
      <w:numFmt w:val="decimal"/>
      <w:lvlText w:val="%1"/>
      <w:lvlJc w:val="left"/>
      <w:pPr>
        <w:ind w:left="360" w:hanging="360"/>
      </w:pPr>
      <w:rPr>
        <w:rFonts w:hint="default"/>
      </w:rPr>
    </w:lvl>
    <w:lvl w:ilvl="1">
      <w:start w:val="1"/>
      <w:numFmt w:val="decimal"/>
      <w:pStyle w:val="INNH2"/>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314A16E4"/>
    <w:multiLevelType w:val="multilevel"/>
    <w:tmpl w:val="695665A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nsid w:val="3E7B350E"/>
    <w:multiLevelType w:val="multilevel"/>
    <w:tmpl w:val="347245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418E36C3"/>
    <w:multiLevelType w:val="multilevel"/>
    <w:tmpl w:val="BAC234A6"/>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nsid w:val="4519261E"/>
    <w:multiLevelType w:val="hybridMultilevel"/>
    <w:tmpl w:val="64E6265E"/>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11">
    <w:nsid w:val="4E682F91"/>
    <w:multiLevelType w:val="multilevel"/>
    <w:tmpl w:val="19F8841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58196D36"/>
    <w:multiLevelType w:val="multilevel"/>
    <w:tmpl w:val="136C588E"/>
    <w:lvl w:ilvl="0">
      <w:start w:val="2"/>
      <w:numFmt w:val="decimal"/>
      <w:lvlText w:val="%1"/>
      <w:lvlJc w:val="left"/>
      <w:pPr>
        <w:ind w:left="360" w:hanging="360"/>
      </w:pPr>
      <w:rPr>
        <w:rFonts w:hint="default"/>
      </w:rPr>
    </w:lvl>
    <w:lvl w:ilvl="1">
      <w:start w:val="3"/>
      <w:numFmt w:val="decimal"/>
      <w:lvlText w:val="%1.%2"/>
      <w:lvlJc w:val="left"/>
      <w:pPr>
        <w:ind w:left="660" w:hanging="36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13">
    <w:nsid w:val="581E385D"/>
    <w:multiLevelType w:val="multilevel"/>
    <w:tmpl w:val="C4F6A2E4"/>
    <w:lvl w:ilvl="0">
      <w:start w:val="1"/>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14">
    <w:nsid w:val="58312AA7"/>
    <w:multiLevelType w:val="hybridMultilevel"/>
    <w:tmpl w:val="FAA4276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5A1E0925"/>
    <w:multiLevelType w:val="hybridMultilevel"/>
    <w:tmpl w:val="F78AF756"/>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6">
    <w:nsid w:val="75562854"/>
    <w:multiLevelType w:val="multilevel"/>
    <w:tmpl w:val="89842C40"/>
    <w:lvl w:ilvl="0">
      <w:start w:val="4"/>
      <w:numFmt w:val="decimal"/>
      <w:lvlText w:val="%1"/>
      <w:lvlJc w:val="left"/>
      <w:pPr>
        <w:ind w:left="360" w:hanging="360"/>
      </w:pPr>
      <w:rPr>
        <w:rFonts w:hint="default"/>
        <w:b/>
      </w:rPr>
    </w:lvl>
    <w:lvl w:ilvl="1">
      <w:start w:val="2"/>
      <w:numFmt w:val="decimal"/>
      <w:lvlText w:val="%1.%2"/>
      <w:lvlJc w:val="left"/>
      <w:pPr>
        <w:ind w:left="720" w:hanging="360"/>
      </w:pPr>
      <w:rPr>
        <w:rFonts w:hint="default"/>
        <w:b w:val="0"/>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7">
    <w:nsid w:val="77233D17"/>
    <w:multiLevelType w:val="hybridMultilevel"/>
    <w:tmpl w:val="704A369E"/>
    <w:lvl w:ilvl="0" w:tplc="4C2459DC">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0"/>
  </w:num>
  <w:num w:numId="4">
    <w:abstractNumId w:val="10"/>
  </w:num>
  <w:num w:numId="5">
    <w:abstractNumId w:val="14"/>
  </w:num>
  <w:num w:numId="6">
    <w:abstractNumId w:val="9"/>
  </w:num>
  <w:num w:numId="7">
    <w:abstractNumId w:val="4"/>
  </w:num>
  <w:num w:numId="8">
    <w:abstractNumId w:val="13"/>
  </w:num>
  <w:num w:numId="9">
    <w:abstractNumId w:val="2"/>
  </w:num>
  <w:num w:numId="10">
    <w:abstractNumId w:val="7"/>
  </w:num>
  <w:num w:numId="11">
    <w:abstractNumId w:val="11"/>
  </w:num>
  <w:num w:numId="12">
    <w:abstractNumId w:val="8"/>
  </w:num>
  <w:num w:numId="13">
    <w:abstractNumId w:val="15"/>
  </w:num>
  <w:num w:numId="14">
    <w:abstractNumId w:val="12"/>
  </w:num>
  <w:num w:numId="15">
    <w:abstractNumId w:val="3"/>
  </w:num>
  <w:num w:numId="16">
    <w:abstractNumId w:val="1"/>
  </w:num>
  <w:num w:numId="17">
    <w:abstractNumId w:val="16"/>
  </w:num>
  <w:num w:numId="18">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E2A"/>
    <w:rsid w:val="000022CF"/>
    <w:rsid w:val="00002CC6"/>
    <w:rsid w:val="00014DA3"/>
    <w:rsid w:val="000218D9"/>
    <w:rsid w:val="0002204E"/>
    <w:rsid w:val="00030451"/>
    <w:rsid w:val="00033D37"/>
    <w:rsid w:val="00037F1E"/>
    <w:rsid w:val="00040159"/>
    <w:rsid w:val="00041597"/>
    <w:rsid w:val="00047D6B"/>
    <w:rsid w:val="00072C21"/>
    <w:rsid w:val="00074E96"/>
    <w:rsid w:val="000750E6"/>
    <w:rsid w:val="00083A2D"/>
    <w:rsid w:val="000843A2"/>
    <w:rsid w:val="00085B78"/>
    <w:rsid w:val="00086B91"/>
    <w:rsid w:val="000A28A3"/>
    <w:rsid w:val="000A6F7F"/>
    <w:rsid w:val="000C102D"/>
    <w:rsid w:val="000C3604"/>
    <w:rsid w:val="000D1621"/>
    <w:rsid w:val="000D6263"/>
    <w:rsid w:val="000E0CB4"/>
    <w:rsid w:val="000E0D04"/>
    <w:rsid w:val="000E375E"/>
    <w:rsid w:val="000F4533"/>
    <w:rsid w:val="00101EC0"/>
    <w:rsid w:val="001067DE"/>
    <w:rsid w:val="00120568"/>
    <w:rsid w:val="00145299"/>
    <w:rsid w:val="00152D01"/>
    <w:rsid w:val="00155163"/>
    <w:rsid w:val="001655EC"/>
    <w:rsid w:val="00184694"/>
    <w:rsid w:val="0018513D"/>
    <w:rsid w:val="001859AE"/>
    <w:rsid w:val="00190115"/>
    <w:rsid w:val="001A74E4"/>
    <w:rsid w:val="001B2E91"/>
    <w:rsid w:val="001B3C74"/>
    <w:rsid w:val="001B5CF6"/>
    <w:rsid w:val="001C0E9A"/>
    <w:rsid w:val="001C11A9"/>
    <w:rsid w:val="001C32BC"/>
    <w:rsid w:val="001D0E3B"/>
    <w:rsid w:val="001D5030"/>
    <w:rsid w:val="001E57A6"/>
    <w:rsid w:val="001F239B"/>
    <w:rsid w:val="001F2FE5"/>
    <w:rsid w:val="001F7D8E"/>
    <w:rsid w:val="00201770"/>
    <w:rsid w:val="00202FCD"/>
    <w:rsid w:val="002138BB"/>
    <w:rsid w:val="0021456F"/>
    <w:rsid w:val="00233BE8"/>
    <w:rsid w:val="0024076D"/>
    <w:rsid w:val="002409F0"/>
    <w:rsid w:val="00242B65"/>
    <w:rsid w:val="00244231"/>
    <w:rsid w:val="002501EF"/>
    <w:rsid w:val="00250493"/>
    <w:rsid w:val="00256E4C"/>
    <w:rsid w:val="002648CB"/>
    <w:rsid w:val="00270EBC"/>
    <w:rsid w:val="00274759"/>
    <w:rsid w:val="002916B3"/>
    <w:rsid w:val="002923C6"/>
    <w:rsid w:val="00293943"/>
    <w:rsid w:val="00294E81"/>
    <w:rsid w:val="00297B90"/>
    <w:rsid w:val="002A10B4"/>
    <w:rsid w:val="002A52F7"/>
    <w:rsid w:val="002B0F55"/>
    <w:rsid w:val="002B28D8"/>
    <w:rsid w:val="002C1818"/>
    <w:rsid w:val="002C343D"/>
    <w:rsid w:val="002D11A7"/>
    <w:rsid w:val="002D2028"/>
    <w:rsid w:val="002D719E"/>
    <w:rsid w:val="002E1373"/>
    <w:rsid w:val="002F7364"/>
    <w:rsid w:val="003437A1"/>
    <w:rsid w:val="003449F8"/>
    <w:rsid w:val="003471C5"/>
    <w:rsid w:val="003472FF"/>
    <w:rsid w:val="0036118B"/>
    <w:rsid w:val="0036135C"/>
    <w:rsid w:val="003624BE"/>
    <w:rsid w:val="00362513"/>
    <w:rsid w:val="0037335A"/>
    <w:rsid w:val="00381576"/>
    <w:rsid w:val="003818F5"/>
    <w:rsid w:val="00390E89"/>
    <w:rsid w:val="00395C9A"/>
    <w:rsid w:val="00397F78"/>
    <w:rsid w:val="003A66B7"/>
    <w:rsid w:val="003A7918"/>
    <w:rsid w:val="003C3911"/>
    <w:rsid w:val="003C4F15"/>
    <w:rsid w:val="003D2D89"/>
    <w:rsid w:val="003D31AE"/>
    <w:rsid w:val="003D5F7C"/>
    <w:rsid w:val="003E01C8"/>
    <w:rsid w:val="003E0240"/>
    <w:rsid w:val="003E1FB4"/>
    <w:rsid w:val="003E35F4"/>
    <w:rsid w:val="003E3973"/>
    <w:rsid w:val="003F3ACA"/>
    <w:rsid w:val="003F3B40"/>
    <w:rsid w:val="003F47A3"/>
    <w:rsid w:val="0040057D"/>
    <w:rsid w:val="004159B6"/>
    <w:rsid w:val="0041616A"/>
    <w:rsid w:val="0041721E"/>
    <w:rsid w:val="004231FA"/>
    <w:rsid w:val="00423ECC"/>
    <w:rsid w:val="004252BC"/>
    <w:rsid w:val="004319FA"/>
    <w:rsid w:val="00460501"/>
    <w:rsid w:val="00460E71"/>
    <w:rsid w:val="004662CC"/>
    <w:rsid w:val="00476836"/>
    <w:rsid w:val="00484CFA"/>
    <w:rsid w:val="004903AC"/>
    <w:rsid w:val="004A75ED"/>
    <w:rsid w:val="004B4CFF"/>
    <w:rsid w:val="004D7865"/>
    <w:rsid w:val="004D78D1"/>
    <w:rsid w:val="00501E2A"/>
    <w:rsid w:val="0050575D"/>
    <w:rsid w:val="00506352"/>
    <w:rsid w:val="00514CD1"/>
    <w:rsid w:val="00522097"/>
    <w:rsid w:val="00525E0B"/>
    <w:rsid w:val="0052712D"/>
    <w:rsid w:val="00527A1F"/>
    <w:rsid w:val="00534E4F"/>
    <w:rsid w:val="00540BC9"/>
    <w:rsid w:val="00541E19"/>
    <w:rsid w:val="00543674"/>
    <w:rsid w:val="005451E6"/>
    <w:rsid w:val="00545432"/>
    <w:rsid w:val="00546446"/>
    <w:rsid w:val="005600AD"/>
    <w:rsid w:val="0056105E"/>
    <w:rsid w:val="00575BDB"/>
    <w:rsid w:val="005778FE"/>
    <w:rsid w:val="005927F4"/>
    <w:rsid w:val="00594E22"/>
    <w:rsid w:val="005A14EC"/>
    <w:rsid w:val="005B60A7"/>
    <w:rsid w:val="005C1F9A"/>
    <w:rsid w:val="005D250F"/>
    <w:rsid w:val="005D55EC"/>
    <w:rsid w:val="005D753D"/>
    <w:rsid w:val="005E084A"/>
    <w:rsid w:val="005E25A0"/>
    <w:rsid w:val="005E25A4"/>
    <w:rsid w:val="005E7C9D"/>
    <w:rsid w:val="00602438"/>
    <w:rsid w:val="00605935"/>
    <w:rsid w:val="0061540E"/>
    <w:rsid w:val="00616149"/>
    <w:rsid w:val="00624C21"/>
    <w:rsid w:val="006363F9"/>
    <w:rsid w:val="006373C0"/>
    <w:rsid w:val="00646671"/>
    <w:rsid w:val="006468FD"/>
    <w:rsid w:val="00646E09"/>
    <w:rsid w:val="00652072"/>
    <w:rsid w:val="00652F0B"/>
    <w:rsid w:val="00655DEA"/>
    <w:rsid w:val="00664149"/>
    <w:rsid w:val="00670E63"/>
    <w:rsid w:val="00673F8D"/>
    <w:rsid w:val="00677388"/>
    <w:rsid w:val="0068206B"/>
    <w:rsid w:val="006864C4"/>
    <w:rsid w:val="00691500"/>
    <w:rsid w:val="006A1D3B"/>
    <w:rsid w:val="006A622E"/>
    <w:rsid w:val="006B1364"/>
    <w:rsid w:val="006B7AC3"/>
    <w:rsid w:val="006E1628"/>
    <w:rsid w:val="00721041"/>
    <w:rsid w:val="00732070"/>
    <w:rsid w:val="00732D32"/>
    <w:rsid w:val="007455E6"/>
    <w:rsid w:val="00752359"/>
    <w:rsid w:val="00762C98"/>
    <w:rsid w:val="00767564"/>
    <w:rsid w:val="00773F7E"/>
    <w:rsid w:val="007779A5"/>
    <w:rsid w:val="0078436C"/>
    <w:rsid w:val="007906D1"/>
    <w:rsid w:val="00792BDE"/>
    <w:rsid w:val="00796CA4"/>
    <w:rsid w:val="007A33E1"/>
    <w:rsid w:val="007B24A8"/>
    <w:rsid w:val="007C14D4"/>
    <w:rsid w:val="007C1FB9"/>
    <w:rsid w:val="007C3E1A"/>
    <w:rsid w:val="007C7B5F"/>
    <w:rsid w:val="007D51CF"/>
    <w:rsid w:val="007D5F9E"/>
    <w:rsid w:val="007D6FDF"/>
    <w:rsid w:val="007E0A42"/>
    <w:rsid w:val="007E0E60"/>
    <w:rsid w:val="007F0D37"/>
    <w:rsid w:val="007F100C"/>
    <w:rsid w:val="007F1A2D"/>
    <w:rsid w:val="007F317D"/>
    <w:rsid w:val="007F7A19"/>
    <w:rsid w:val="0082454F"/>
    <w:rsid w:val="00834071"/>
    <w:rsid w:val="00835871"/>
    <w:rsid w:val="008360B7"/>
    <w:rsid w:val="00836BD7"/>
    <w:rsid w:val="00844DBB"/>
    <w:rsid w:val="0085223D"/>
    <w:rsid w:val="00856626"/>
    <w:rsid w:val="00860A3F"/>
    <w:rsid w:val="008702F5"/>
    <w:rsid w:val="00872C92"/>
    <w:rsid w:val="00874D71"/>
    <w:rsid w:val="0088114D"/>
    <w:rsid w:val="00881EDF"/>
    <w:rsid w:val="008964A1"/>
    <w:rsid w:val="008A2632"/>
    <w:rsid w:val="008B34FB"/>
    <w:rsid w:val="008B411B"/>
    <w:rsid w:val="008B60B8"/>
    <w:rsid w:val="008C40E5"/>
    <w:rsid w:val="008D5BF8"/>
    <w:rsid w:val="008E72C8"/>
    <w:rsid w:val="00903E33"/>
    <w:rsid w:val="009052B0"/>
    <w:rsid w:val="00910EBE"/>
    <w:rsid w:val="00916E22"/>
    <w:rsid w:val="00925CC6"/>
    <w:rsid w:val="009444F3"/>
    <w:rsid w:val="0095214F"/>
    <w:rsid w:val="00953866"/>
    <w:rsid w:val="00954EAA"/>
    <w:rsid w:val="00955DC9"/>
    <w:rsid w:val="009561C5"/>
    <w:rsid w:val="00956D89"/>
    <w:rsid w:val="00971D86"/>
    <w:rsid w:val="0097260C"/>
    <w:rsid w:val="009838C7"/>
    <w:rsid w:val="00987D32"/>
    <w:rsid w:val="00993029"/>
    <w:rsid w:val="009A6D73"/>
    <w:rsid w:val="009B03CE"/>
    <w:rsid w:val="009B412C"/>
    <w:rsid w:val="009C1094"/>
    <w:rsid w:val="009C1664"/>
    <w:rsid w:val="009C24C7"/>
    <w:rsid w:val="009C386E"/>
    <w:rsid w:val="009E2332"/>
    <w:rsid w:val="009E4E6E"/>
    <w:rsid w:val="009E6673"/>
    <w:rsid w:val="009E6EA4"/>
    <w:rsid w:val="009F0F73"/>
    <w:rsid w:val="009F26A1"/>
    <w:rsid w:val="009F33A7"/>
    <w:rsid w:val="009F3DBB"/>
    <w:rsid w:val="009F53F6"/>
    <w:rsid w:val="009F5E59"/>
    <w:rsid w:val="00A147A3"/>
    <w:rsid w:val="00A20CF8"/>
    <w:rsid w:val="00A2344E"/>
    <w:rsid w:val="00A357D1"/>
    <w:rsid w:val="00A36B6C"/>
    <w:rsid w:val="00A461CE"/>
    <w:rsid w:val="00A574DA"/>
    <w:rsid w:val="00A64A90"/>
    <w:rsid w:val="00A73778"/>
    <w:rsid w:val="00A81360"/>
    <w:rsid w:val="00A81A5B"/>
    <w:rsid w:val="00A85B4D"/>
    <w:rsid w:val="00A94952"/>
    <w:rsid w:val="00AA2B1E"/>
    <w:rsid w:val="00AA7A19"/>
    <w:rsid w:val="00AC2227"/>
    <w:rsid w:val="00AC56DF"/>
    <w:rsid w:val="00AD0FAA"/>
    <w:rsid w:val="00AD0FFA"/>
    <w:rsid w:val="00AE1D03"/>
    <w:rsid w:val="00AE263A"/>
    <w:rsid w:val="00AE43D9"/>
    <w:rsid w:val="00AF2C75"/>
    <w:rsid w:val="00B16A17"/>
    <w:rsid w:val="00B228CF"/>
    <w:rsid w:val="00B341B1"/>
    <w:rsid w:val="00B34AEC"/>
    <w:rsid w:val="00B37F61"/>
    <w:rsid w:val="00B46155"/>
    <w:rsid w:val="00B50275"/>
    <w:rsid w:val="00B765DC"/>
    <w:rsid w:val="00B77B46"/>
    <w:rsid w:val="00B82C0C"/>
    <w:rsid w:val="00B850E9"/>
    <w:rsid w:val="00B90441"/>
    <w:rsid w:val="00B933DF"/>
    <w:rsid w:val="00BA2306"/>
    <w:rsid w:val="00BC5762"/>
    <w:rsid w:val="00BC619C"/>
    <w:rsid w:val="00BC6BFB"/>
    <w:rsid w:val="00BD3654"/>
    <w:rsid w:val="00BE5DF3"/>
    <w:rsid w:val="00BF4C47"/>
    <w:rsid w:val="00C03416"/>
    <w:rsid w:val="00C03D47"/>
    <w:rsid w:val="00C11E0B"/>
    <w:rsid w:val="00C17D1A"/>
    <w:rsid w:val="00C22FEE"/>
    <w:rsid w:val="00C23E51"/>
    <w:rsid w:val="00C3744B"/>
    <w:rsid w:val="00C4249A"/>
    <w:rsid w:val="00C5197B"/>
    <w:rsid w:val="00C5489A"/>
    <w:rsid w:val="00C64501"/>
    <w:rsid w:val="00C751B1"/>
    <w:rsid w:val="00C8072E"/>
    <w:rsid w:val="00C8515F"/>
    <w:rsid w:val="00C91A3E"/>
    <w:rsid w:val="00C95A88"/>
    <w:rsid w:val="00CA060A"/>
    <w:rsid w:val="00CA0931"/>
    <w:rsid w:val="00CB5024"/>
    <w:rsid w:val="00CC07F1"/>
    <w:rsid w:val="00CC51DA"/>
    <w:rsid w:val="00CC707A"/>
    <w:rsid w:val="00CC7AB2"/>
    <w:rsid w:val="00CC7B10"/>
    <w:rsid w:val="00CE09B8"/>
    <w:rsid w:val="00CE15E6"/>
    <w:rsid w:val="00CE37B6"/>
    <w:rsid w:val="00CF2657"/>
    <w:rsid w:val="00CF51B3"/>
    <w:rsid w:val="00D02147"/>
    <w:rsid w:val="00D053FD"/>
    <w:rsid w:val="00D0600F"/>
    <w:rsid w:val="00D06286"/>
    <w:rsid w:val="00D1035D"/>
    <w:rsid w:val="00D16770"/>
    <w:rsid w:val="00D33F53"/>
    <w:rsid w:val="00D479BA"/>
    <w:rsid w:val="00D50811"/>
    <w:rsid w:val="00D6569C"/>
    <w:rsid w:val="00D70CC0"/>
    <w:rsid w:val="00D722DE"/>
    <w:rsid w:val="00D856C2"/>
    <w:rsid w:val="00D86AFA"/>
    <w:rsid w:val="00DA05F9"/>
    <w:rsid w:val="00DB6192"/>
    <w:rsid w:val="00DB796B"/>
    <w:rsid w:val="00DC6C0D"/>
    <w:rsid w:val="00DC750A"/>
    <w:rsid w:val="00DD4908"/>
    <w:rsid w:val="00DD5AAD"/>
    <w:rsid w:val="00DD5CA8"/>
    <w:rsid w:val="00DD6412"/>
    <w:rsid w:val="00DE3D02"/>
    <w:rsid w:val="00DE4A5E"/>
    <w:rsid w:val="00DE7A0D"/>
    <w:rsid w:val="00E10E75"/>
    <w:rsid w:val="00E1167E"/>
    <w:rsid w:val="00E14A1A"/>
    <w:rsid w:val="00E164DE"/>
    <w:rsid w:val="00E17791"/>
    <w:rsid w:val="00E20446"/>
    <w:rsid w:val="00E21D12"/>
    <w:rsid w:val="00E21E64"/>
    <w:rsid w:val="00E27CE7"/>
    <w:rsid w:val="00E324C4"/>
    <w:rsid w:val="00E44E48"/>
    <w:rsid w:val="00E55290"/>
    <w:rsid w:val="00E5611A"/>
    <w:rsid w:val="00E624FF"/>
    <w:rsid w:val="00E6267A"/>
    <w:rsid w:val="00E63C4D"/>
    <w:rsid w:val="00E6537D"/>
    <w:rsid w:val="00E7504D"/>
    <w:rsid w:val="00E7576D"/>
    <w:rsid w:val="00E90019"/>
    <w:rsid w:val="00E91711"/>
    <w:rsid w:val="00E94BB4"/>
    <w:rsid w:val="00EA1B05"/>
    <w:rsid w:val="00EA3A5E"/>
    <w:rsid w:val="00EA402B"/>
    <w:rsid w:val="00EA6919"/>
    <w:rsid w:val="00EA7200"/>
    <w:rsid w:val="00EB5B3B"/>
    <w:rsid w:val="00EC4D5D"/>
    <w:rsid w:val="00ED3E6C"/>
    <w:rsid w:val="00ED4568"/>
    <w:rsid w:val="00ED533D"/>
    <w:rsid w:val="00EE11CE"/>
    <w:rsid w:val="00EE2C61"/>
    <w:rsid w:val="00EE79CE"/>
    <w:rsid w:val="00EE7A13"/>
    <w:rsid w:val="00EF1B89"/>
    <w:rsid w:val="00F013C0"/>
    <w:rsid w:val="00F1543D"/>
    <w:rsid w:val="00F17A45"/>
    <w:rsid w:val="00F24D44"/>
    <w:rsid w:val="00F30340"/>
    <w:rsid w:val="00F3329F"/>
    <w:rsid w:val="00F338F4"/>
    <w:rsid w:val="00F34A81"/>
    <w:rsid w:val="00F37C40"/>
    <w:rsid w:val="00F43B3B"/>
    <w:rsid w:val="00F46378"/>
    <w:rsid w:val="00F52573"/>
    <w:rsid w:val="00F5638C"/>
    <w:rsid w:val="00F60ACE"/>
    <w:rsid w:val="00F63127"/>
    <w:rsid w:val="00F632E1"/>
    <w:rsid w:val="00F6718F"/>
    <w:rsid w:val="00F829C7"/>
    <w:rsid w:val="00F830C2"/>
    <w:rsid w:val="00F8340F"/>
    <w:rsid w:val="00FA116F"/>
    <w:rsid w:val="00FA16CA"/>
    <w:rsid w:val="00FA5DB9"/>
    <w:rsid w:val="00FA7AE6"/>
    <w:rsid w:val="00FC064E"/>
    <w:rsid w:val="00FC26EA"/>
    <w:rsid w:val="00FD2750"/>
    <w:rsid w:val="00FE39FE"/>
    <w:rsid w:val="00FE46AC"/>
    <w:rsid w:val="00FF0B4B"/>
    <w:rsid w:val="00FF243B"/>
    <w:rsid w:val="00FF3E51"/>
    <w:rsid w:val="00FF4FA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36135C"/>
    <w:pPr>
      <w:spacing w:before="480" w:after="0"/>
      <w:contextualSpacing/>
      <w:outlineLvl w:val="0"/>
    </w:pPr>
    <w:rPr>
      <w:rFonts w:asciiTheme="majorHAnsi" w:eastAsia="Times New Roman" w:hAnsiTheme="majorHAnsi" w:cs="Times New Roman"/>
      <w:smallCaps/>
      <w:spacing w:val="5"/>
      <w:sz w:val="36"/>
      <w:szCs w:val="36"/>
    </w:rPr>
  </w:style>
  <w:style w:type="paragraph" w:styleId="Overskrift2">
    <w:name w:val="heading 2"/>
    <w:basedOn w:val="Normal"/>
    <w:next w:val="Normal"/>
    <w:link w:val="Overskrift2Tegn"/>
    <w:uiPriority w:val="9"/>
    <w:semiHidden/>
    <w:unhideWhenUsed/>
    <w:qFormat/>
    <w:rsid w:val="005A14E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DD6412"/>
    <w:pPr>
      <w:ind w:left="720"/>
      <w:contextualSpacing/>
    </w:pPr>
  </w:style>
  <w:style w:type="paragraph" w:styleId="Topptekst">
    <w:name w:val="header"/>
    <w:basedOn w:val="Normal"/>
    <w:link w:val="TopptekstTegn"/>
    <w:uiPriority w:val="99"/>
    <w:unhideWhenUsed/>
    <w:rsid w:val="00732D3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32D32"/>
  </w:style>
  <w:style w:type="paragraph" w:styleId="Bunntekst">
    <w:name w:val="footer"/>
    <w:basedOn w:val="Normal"/>
    <w:link w:val="BunntekstTegn"/>
    <w:uiPriority w:val="99"/>
    <w:unhideWhenUsed/>
    <w:rsid w:val="00732D3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32D32"/>
  </w:style>
  <w:style w:type="character" w:styleId="Hyperkobling">
    <w:name w:val="Hyperlink"/>
    <w:basedOn w:val="Standardskriftforavsnitt"/>
    <w:uiPriority w:val="99"/>
    <w:unhideWhenUsed/>
    <w:rsid w:val="002B0F55"/>
    <w:rPr>
      <w:color w:val="0000FF" w:themeColor="hyperlink"/>
      <w:u w:val="single"/>
    </w:rPr>
  </w:style>
  <w:style w:type="paragraph" w:styleId="NormalWeb">
    <w:name w:val="Normal (Web)"/>
    <w:basedOn w:val="Normal"/>
    <w:uiPriority w:val="99"/>
    <w:unhideWhenUsed/>
    <w:rsid w:val="009F3DBB"/>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9F3DBB"/>
    <w:rPr>
      <w:b/>
      <w:bCs/>
    </w:rPr>
  </w:style>
  <w:style w:type="character" w:styleId="Utheving">
    <w:name w:val="Emphasis"/>
    <w:basedOn w:val="Standardskriftforavsnitt"/>
    <w:uiPriority w:val="20"/>
    <w:qFormat/>
    <w:rsid w:val="009F3DBB"/>
    <w:rPr>
      <w:i/>
      <w:iCs/>
    </w:rPr>
  </w:style>
  <w:style w:type="character" w:customStyle="1" w:styleId="Overskrift2Tegn">
    <w:name w:val="Overskrift 2 Tegn"/>
    <w:basedOn w:val="Standardskriftforavsnitt"/>
    <w:link w:val="Overskrift2"/>
    <w:uiPriority w:val="9"/>
    <w:semiHidden/>
    <w:rsid w:val="005A14EC"/>
    <w:rPr>
      <w:rFonts w:asciiTheme="majorHAnsi" w:eastAsiaTheme="majorEastAsia" w:hAnsiTheme="majorHAnsi" w:cstheme="majorBidi"/>
      <w:b/>
      <w:bCs/>
      <w:color w:val="4F81BD" w:themeColor="accent1"/>
      <w:sz w:val="26"/>
      <w:szCs w:val="26"/>
    </w:rPr>
  </w:style>
  <w:style w:type="character" w:styleId="Fulgthyperkobling">
    <w:name w:val="FollowedHyperlink"/>
    <w:basedOn w:val="Standardskriftforavsnitt"/>
    <w:uiPriority w:val="99"/>
    <w:semiHidden/>
    <w:unhideWhenUsed/>
    <w:rsid w:val="00546446"/>
    <w:rPr>
      <w:color w:val="800080" w:themeColor="followedHyperlink"/>
      <w:u w:val="single"/>
    </w:rPr>
  </w:style>
  <w:style w:type="table" w:styleId="Tabellrutenett">
    <w:name w:val="Table Grid"/>
    <w:basedOn w:val="Vanligtabell"/>
    <w:uiPriority w:val="59"/>
    <w:rsid w:val="00B93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
    <w:name w:val="Tabellrutenett1"/>
    <w:basedOn w:val="Vanligtabell"/>
    <w:next w:val="Tabellrutenett"/>
    <w:uiPriority w:val="59"/>
    <w:rsid w:val="00ED53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2">
    <w:name w:val="Tabellrutenett2"/>
    <w:basedOn w:val="Vanligtabell"/>
    <w:next w:val="Tabellrutenett"/>
    <w:uiPriority w:val="59"/>
    <w:rsid w:val="00ED53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skrift1Tegn">
    <w:name w:val="Overskrift 1 Tegn"/>
    <w:basedOn w:val="Standardskriftforavsnitt"/>
    <w:link w:val="Overskrift1"/>
    <w:uiPriority w:val="9"/>
    <w:rsid w:val="0036135C"/>
    <w:rPr>
      <w:rFonts w:asciiTheme="majorHAnsi" w:eastAsia="Times New Roman" w:hAnsiTheme="majorHAnsi" w:cs="Times New Roman"/>
      <w:smallCaps/>
      <w:spacing w:val="5"/>
      <w:sz w:val="36"/>
      <w:szCs w:val="36"/>
    </w:rPr>
  </w:style>
  <w:style w:type="paragraph" w:styleId="Tittel">
    <w:name w:val="Title"/>
    <w:basedOn w:val="Normal"/>
    <w:next w:val="Normal"/>
    <w:link w:val="TittelTegn"/>
    <w:uiPriority w:val="10"/>
    <w:qFormat/>
    <w:rsid w:val="00423E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nb-NO"/>
    </w:rPr>
  </w:style>
  <w:style w:type="character" w:customStyle="1" w:styleId="TittelTegn">
    <w:name w:val="Tittel Tegn"/>
    <w:basedOn w:val="Standardskriftforavsnitt"/>
    <w:link w:val="Tittel"/>
    <w:uiPriority w:val="10"/>
    <w:rsid w:val="00423ECC"/>
    <w:rPr>
      <w:rFonts w:asciiTheme="majorHAnsi" w:eastAsiaTheme="majorEastAsia" w:hAnsiTheme="majorHAnsi" w:cstheme="majorBidi"/>
      <w:color w:val="17365D" w:themeColor="text2" w:themeShade="BF"/>
      <w:spacing w:val="5"/>
      <w:kern w:val="28"/>
      <w:sz w:val="52"/>
      <w:szCs w:val="52"/>
      <w:lang w:eastAsia="nb-NO"/>
    </w:rPr>
  </w:style>
  <w:style w:type="paragraph" w:styleId="Undertittel">
    <w:name w:val="Subtitle"/>
    <w:basedOn w:val="Normal"/>
    <w:next w:val="Normal"/>
    <w:link w:val="UndertittelTegn"/>
    <w:uiPriority w:val="11"/>
    <w:qFormat/>
    <w:rsid w:val="00423ECC"/>
    <w:pPr>
      <w:numPr>
        <w:ilvl w:val="1"/>
      </w:numPr>
    </w:pPr>
    <w:rPr>
      <w:rFonts w:asciiTheme="majorHAnsi" w:eastAsiaTheme="majorEastAsia" w:hAnsiTheme="majorHAnsi" w:cstheme="majorBidi"/>
      <w:i/>
      <w:iCs/>
      <w:color w:val="4F81BD" w:themeColor="accent1"/>
      <w:spacing w:val="15"/>
      <w:sz w:val="24"/>
      <w:szCs w:val="24"/>
      <w:lang w:eastAsia="nb-NO"/>
    </w:rPr>
  </w:style>
  <w:style w:type="character" w:customStyle="1" w:styleId="UndertittelTegn">
    <w:name w:val="Undertittel Tegn"/>
    <w:basedOn w:val="Standardskriftforavsnitt"/>
    <w:link w:val="Undertittel"/>
    <w:uiPriority w:val="11"/>
    <w:rsid w:val="00423ECC"/>
    <w:rPr>
      <w:rFonts w:asciiTheme="majorHAnsi" w:eastAsiaTheme="majorEastAsia" w:hAnsiTheme="majorHAnsi" w:cstheme="majorBidi"/>
      <w:i/>
      <w:iCs/>
      <w:color w:val="4F81BD" w:themeColor="accent1"/>
      <w:spacing w:val="15"/>
      <w:sz w:val="24"/>
      <w:szCs w:val="24"/>
      <w:lang w:eastAsia="nb-NO"/>
    </w:rPr>
  </w:style>
  <w:style w:type="paragraph" w:styleId="Bobletekst">
    <w:name w:val="Balloon Text"/>
    <w:basedOn w:val="Normal"/>
    <w:link w:val="BobletekstTegn"/>
    <w:uiPriority w:val="99"/>
    <w:semiHidden/>
    <w:unhideWhenUsed/>
    <w:rsid w:val="00423EC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23ECC"/>
    <w:rPr>
      <w:rFonts w:ascii="Tahoma" w:hAnsi="Tahoma" w:cs="Tahoma"/>
      <w:sz w:val="16"/>
      <w:szCs w:val="16"/>
    </w:rPr>
  </w:style>
  <w:style w:type="paragraph" w:styleId="Ingenmellomrom">
    <w:name w:val="No Spacing"/>
    <w:link w:val="IngenmellomromTegn"/>
    <w:uiPriority w:val="1"/>
    <w:qFormat/>
    <w:rsid w:val="00423ECC"/>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423ECC"/>
    <w:rPr>
      <w:rFonts w:eastAsiaTheme="minorEastAsia"/>
      <w:lang w:eastAsia="nb-NO"/>
    </w:rPr>
  </w:style>
  <w:style w:type="paragraph" w:styleId="Overskriftforinnholdsfortegnelse">
    <w:name w:val="TOC Heading"/>
    <w:basedOn w:val="Overskrift1"/>
    <w:next w:val="Normal"/>
    <w:uiPriority w:val="39"/>
    <w:unhideWhenUsed/>
    <w:qFormat/>
    <w:rsid w:val="00FA116F"/>
    <w:pPr>
      <w:keepNext/>
      <w:keepLines/>
      <w:contextualSpacing w:val="0"/>
      <w:outlineLvl w:val="9"/>
    </w:pPr>
    <w:rPr>
      <w:rFonts w:eastAsiaTheme="majorEastAsia" w:cstheme="majorBidi"/>
      <w:b/>
      <w:bCs/>
      <w:smallCaps w:val="0"/>
      <w:color w:val="365F91" w:themeColor="accent1" w:themeShade="BF"/>
      <w:spacing w:val="0"/>
      <w:sz w:val="28"/>
      <w:szCs w:val="28"/>
      <w:lang w:eastAsia="nb-NO"/>
    </w:rPr>
  </w:style>
  <w:style w:type="paragraph" w:styleId="INNH1">
    <w:name w:val="toc 1"/>
    <w:basedOn w:val="Normal"/>
    <w:next w:val="Normal"/>
    <w:autoRedefine/>
    <w:uiPriority w:val="39"/>
    <w:unhideWhenUsed/>
    <w:qFormat/>
    <w:rsid w:val="00FA116F"/>
    <w:pPr>
      <w:spacing w:after="100"/>
    </w:pPr>
  </w:style>
  <w:style w:type="paragraph" w:styleId="INNH2">
    <w:name w:val="toc 2"/>
    <w:basedOn w:val="Normal"/>
    <w:next w:val="Normal"/>
    <w:autoRedefine/>
    <w:uiPriority w:val="39"/>
    <w:unhideWhenUsed/>
    <w:qFormat/>
    <w:rsid w:val="00773F7E"/>
    <w:pPr>
      <w:numPr>
        <w:ilvl w:val="1"/>
        <w:numId w:val="18"/>
      </w:numPr>
      <w:spacing w:after="0" w:line="360" w:lineRule="auto"/>
      <w:ind w:hanging="436"/>
    </w:pPr>
    <w:rPr>
      <w:rFonts w:eastAsiaTheme="minorEastAsia"/>
      <w:sz w:val="24"/>
      <w:szCs w:val="24"/>
      <w:lang w:eastAsia="nb-NO"/>
    </w:rPr>
  </w:style>
  <w:style w:type="paragraph" w:styleId="INNH3">
    <w:name w:val="toc 3"/>
    <w:basedOn w:val="Normal"/>
    <w:next w:val="Normal"/>
    <w:autoRedefine/>
    <w:uiPriority w:val="39"/>
    <w:semiHidden/>
    <w:unhideWhenUsed/>
    <w:qFormat/>
    <w:rsid w:val="00A85B4D"/>
    <w:pPr>
      <w:spacing w:after="100"/>
      <w:ind w:left="440"/>
    </w:pPr>
    <w:rPr>
      <w:rFonts w:eastAsiaTheme="minorEastAsia"/>
      <w:lang w:eastAsia="nb-NO"/>
    </w:rPr>
  </w:style>
  <w:style w:type="paragraph" w:customStyle="1" w:styleId="Default">
    <w:name w:val="Default"/>
    <w:rsid w:val="001A74E4"/>
    <w:pPr>
      <w:autoSpaceDE w:val="0"/>
      <w:autoSpaceDN w:val="0"/>
      <w:adjustRightInd w:val="0"/>
      <w:spacing w:after="0" w:line="240" w:lineRule="auto"/>
    </w:pPr>
    <w:rPr>
      <w:rFonts w:ascii="Times New Roman" w:hAnsi="Times New Roman" w:cs="Times New Roman"/>
      <w:color w:val="000000"/>
      <w:sz w:val="24"/>
      <w:szCs w:val="24"/>
    </w:rPr>
  </w:style>
  <w:style w:type="paragraph" w:styleId="Fotnotetekst">
    <w:name w:val="footnote text"/>
    <w:basedOn w:val="Normal"/>
    <w:link w:val="FotnotetekstTegn"/>
    <w:uiPriority w:val="99"/>
    <w:semiHidden/>
    <w:unhideWhenUsed/>
    <w:rsid w:val="00FF0B4B"/>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FF0B4B"/>
    <w:rPr>
      <w:sz w:val="20"/>
      <w:szCs w:val="20"/>
    </w:rPr>
  </w:style>
  <w:style w:type="character" w:styleId="Fotnotereferanse">
    <w:name w:val="footnote reference"/>
    <w:basedOn w:val="Standardskriftforavsnitt"/>
    <w:uiPriority w:val="99"/>
    <w:semiHidden/>
    <w:unhideWhenUsed/>
    <w:rsid w:val="00FF0B4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36135C"/>
    <w:pPr>
      <w:spacing w:before="480" w:after="0"/>
      <w:contextualSpacing/>
      <w:outlineLvl w:val="0"/>
    </w:pPr>
    <w:rPr>
      <w:rFonts w:asciiTheme="majorHAnsi" w:eastAsia="Times New Roman" w:hAnsiTheme="majorHAnsi" w:cs="Times New Roman"/>
      <w:smallCaps/>
      <w:spacing w:val="5"/>
      <w:sz w:val="36"/>
      <w:szCs w:val="36"/>
    </w:rPr>
  </w:style>
  <w:style w:type="paragraph" w:styleId="Overskrift2">
    <w:name w:val="heading 2"/>
    <w:basedOn w:val="Normal"/>
    <w:next w:val="Normal"/>
    <w:link w:val="Overskrift2Tegn"/>
    <w:uiPriority w:val="9"/>
    <w:semiHidden/>
    <w:unhideWhenUsed/>
    <w:qFormat/>
    <w:rsid w:val="005A14E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DD6412"/>
    <w:pPr>
      <w:ind w:left="720"/>
      <w:contextualSpacing/>
    </w:pPr>
  </w:style>
  <w:style w:type="paragraph" w:styleId="Topptekst">
    <w:name w:val="header"/>
    <w:basedOn w:val="Normal"/>
    <w:link w:val="TopptekstTegn"/>
    <w:uiPriority w:val="99"/>
    <w:unhideWhenUsed/>
    <w:rsid w:val="00732D3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32D32"/>
  </w:style>
  <w:style w:type="paragraph" w:styleId="Bunntekst">
    <w:name w:val="footer"/>
    <w:basedOn w:val="Normal"/>
    <w:link w:val="BunntekstTegn"/>
    <w:uiPriority w:val="99"/>
    <w:unhideWhenUsed/>
    <w:rsid w:val="00732D3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32D32"/>
  </w:style>
  <w:style w:type="character" w:styleId="Hyperkobling">
    <w:name w:val="Hyperlink"/>
    <w:basedOn w:val="Standardskriftforavsnitt"/>
    <w:uiPriority w:val="99"/>
    <w:unhideWhenUsed/>
    <w:rsid w:val="002B0F55"/>
    <w:rPr>
      <w:color w:val="0000FF" w:themeColor="hyperlink"/>
      <w:u w:val="single"/>
    </w:rPr>
  </w:style>
  <w:style w:type="paragraph" w:styleId="NormalWeb">
    <w:name w:val="Normal (Web)"/>
    <w:basedOn w:val="Normal"/>
    <w:uiPriority w:val="99"/>
    <w:unhideWhenUsed/>
    <w:rsid w:val="009F3DBB"/>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9F3DBB"/>
    <w:rPr>
      <w:b/>
      <w:bCs/>
    </w:rPr>
  </w:style>
  <w:style w:type="character" w:styleId="Utheving">
    <w:name w:val="Emphasis"/>
    <w:basedOn w:val="Standardskriftforavsnitt"/>
    <w:uiPriority w:val="20"/>
    <w:qFormat/>
    <w:rsid w:val="009F3DBB"/>
    <w:rPr>
      <w:i/>
      <w:iCs/>
    </w:rPr>
  </w:style>
  <w:style w:type="character" w:customStyle="1" w:styleId="Overskrift2Tegn">
    <w:name w:val="Overskrift 2 Tegn"/>
    <w:basedOn w:val="Standardskriftforavsnitt"/>
    <w:link w:val="Overskrift2"/>
    <w:uiPriority w:val="9"/>
    <w:semiHidden/>
    <w:rsid w:val="005A14EC"/>
    <w:rPr>
      <w:rFonts w:asciiTheme="majorHAnsi" w:eastAsiaTheme="majorEastAsia" w:hAnsiTheme="majorHAnsi" w:cstheme="majorBidi"/>
      <w:b/>
      <w:bCs/>
      <w:color w:val="4F81BD" w:themeColor="accent1"/>
      <w:sz w:val="26"/>
      <w:szCs w:val="26"/>
    </w:rPr>
  </w:style>
  <w:style w:type="character" w:styleId="Fulgthyperkobling">
    <w:name w:val="FollowedHyperlink"/>
    <w:basedOn w:val="Standardskriftforavsnitt"/>
    <w:uiPriority w:val="99"/>
    <w:semiHidden/>
    <w:unhideWhenUsed/>
    <w:rsid w:val="00546446"/>
    <w:rPr>
      <w:color w:val="800080" w:themeColor="followedHyperlink"/>
      <w:u w:val="single"/>
    </w:rPr>
  </w:style>
  <w:style w:type="table" w:styleId="Tabellrutenett">
    <w:name w:val="Table Grid"/>
    <w:basedOn w:val="Vanligtabell"/>
    <w:uiPriority w:val="59"/>
    <w:rsid w:val="00B93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
    <w:name w:val="Tabellrutenett1"/>
    <w:basedOn w:val="Vanligtabell"/>
    <w:next w:val="Tabellrutenett"/>
    <w:uiPriority w:val="59"/>
    <w:rsid w:val="00ED53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2">
    <w:name w:val="Tabellrutenett2"/>
    <w:basedOn w:val="Vanligtabell"/>
    <w:next w:val="Tabellrutenett"/>
    <w:uiPriority w:val="59"/>
    <w:rsid w:val="00ED53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skrift1Tegn">
    <w:name w:val="Overskrift 1 Tegn"/>
    <w:basedOn w:val="Standardskriftforavsnitt"/>
    <w:link w:val="Overskrift1"/>
    <w:uiPriority w:val="9"/>
    <w:rsid w:val="0036135C"/>
    <w:rPr>
      <w:rFonts w:asciiTheme="majorHAnsi" w:eastAsia="Times New Roman" w:hAnsiTheme="majorHAnsi" w:cs="Times New Roman"/>
      <w:smallCaps/>
      <w:spacing w:val="5"/>
      <w:sz w:val="36"/>
      <w:szCs w:val="36"/>
    </w:rPr>
  </w:style>
  <w:style w:type="paragraph" w:styleId="Tittel">
    <w:name w:val="Title"/>
    <w:basedOn w:val="Normal"/>
    <w:next w:val="Normal"/>
    <w:link w:val="TittelTegn"/>
    <w:uiPriority w:val="10"/>
    <w:qFormat/>
    <w:rsid w:val="00423E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nb-NO"/>
    </w:rPr>
  </w:style>
  <w:style w:type="character" w:customStyle="1" w:styleId="TittelTegn">
    <w:name w:val="Tittel Tegn"/>
    <w:basedOn w:val="Standardskriftforavsnitt"/>
    <w:link w:val="Tittel"/>
    <w:uiPriority w:val="10"/>
    <w:rsid w:val="00423ECC"/>
    <w:rPr>
      <w:rFonts w:asciiTheme="majorHAnsi" w:eastAsiaTheme="majorEastAsia" w:hAnsiTheme="majorHAnsi" w:cstheme="majorBidi"/>
      <w:color w:val="17365D" w:themeColor="text2" w:themeShade="BF"/>
      <w:spacing w:val="5"/>
      <w:kern w:val="28"/>
      <w:sz w:val="52"/>
      <w:szCs w:val="52"/>
      <w:lang w:eastAsia="nb-NO"/>
    </w:rPr>
  </w:style>
  <w:style w:type="paragraph" w:styleId="Undertittel">
    <w:name w:val="Subtitle"/>
    <w:basedOn w:val="Normal"/>
    <w:next w:val="Normal"/>
    <w:link w:val="UndertittelTegn"/>
    <w:uiPriority w:val="11"/>
    <w:qFormat/>
    <w:rsid w:val="00423ECC"/>
    <w:pPr>
      <w:numPr>
        <w:ilvl w:val="1"/>
      </w:numPr>
    </w:pPr>
    <w:rPr>
      <w:rFonts w:asciiTheme="majorHAnsi" w:eastAsiaTheme="majorEastAsia" w:hAnsiTheme="majorHAnsi" w:cstheme="majorBidi"/>
      <w:i/>
      <w:iCs/>
      <w:color w:val="4F81BD" w:themeColor="accent1"/>
      <w:spacing w:val="15"/>
      <w:sz w:val="24"/>
      <w:szCs w:val="24"/>
      <w:lang w:eastAsia="nb-NO"/>
    </w:rPr>
  </w:style>
  <w:style w:type="character" w:customStyle="1" w:styleId="UndertittelTegn">
    <w:name w:val="Undertittel Tegn"/>
    <w:basedOn w:val="Standardskriftforavsnitt"/>
    <w:link w:val="Undertittel"/>
    <w:uiPriority w:val="11"/>
    <w:rsid w:val="00423ECC"/>
    <w:rPr>
      <w:rFonts w:asciiTheme="majorHAnsi" w:eastAsiaTheme="majorEastAsia" w:hAnsiTheme="majorHAnsi" w:cstheme="majorBidi"/>
      <w:i/>
      <w:iCs/>
      <w:color w:val="4F81BD" w:themeColor="accent1"/>
      <w:spacing w:val="15"/>
      <w:sz w:val="24"/>
      <w:szCs w:val="24"/>
      <w:lang w:eastAsia="nb-NO"/>
    </w:rPr>
  </w:style>
  <w:style w:type="paragraph" w:styleId="Bobletekst">
    <w:name w:val="Balloon Text"/>
    <w:basedOn w:val="Normal"/>
    <w:link w:val="BobletekstTegn"/>
    <w:uiPriority w:val="99"/>
    <w:semiHidden/>
    <w:unhideWhenUsed/>
    <w:rsid w:val="00423EC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23ECC"/>
    <w:rPr>
      <w:rFonts w:ascii="Tahoma" w:hAnsi="Tahoma" w:cs="Tahoma"/>
      <w:sz w:val="16"/>
      <w:szCs w:val="16"/>
    </w:rPr>
  </w:style>
  <w:style w:type="paragraph" w:styleId="Ingenmellomrom">
    <w:name w:val="No Spacing"/>
    <w:link w:val="IngenmellomromTegn"/>
    <w:uiPriority w:val="1"/>
    <w:qFormat/>
    <w:rsid w:val="00423ECC"/>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423ECC"/>
    <w:rPr>
      <w:rFonts w:eastAsiaTheme="minorEastAsia"/>
      <w:lang w:eastAsia="nb-NO"/>
    </w:rPr>
  </w:style>
  <w:style w:type="paragraph" w:styleId="Overskriftforinnholdsfortegnelse">
    <w:name w:val="TOC Heading"/>
    <w:basedOn w:val="Overskrift1"/>
    <w:next w:val="Normal"/>
    <w:uiPriority w:val="39"/>
    <w:unhideWhenUsed/>
    <w:qFormat/>
    <w:rsid w:val="00FA116F"/>
    <w:pPr>
      <w:keepNext/>
      <w:keepLines/>
      <w:contextualSpacing w:val="0"/>
      <w:outlineLvl w:val="9"/>
    </w:pPr>
    <w:rPr>
      <w:rFonts w:eastAsiaTheme="majorEastAsia" w:cstheme="majorBidi"/>
      <w:b/>
      <w:bCs/>
      <w:smallCaps w:val="0"/>
      <w:color w:val="365F91" w:themeColor="accent1" w:themeShade="BF"/>
      <w:spacing w:val="0"/>
      <w:sz w:val="28"/>
      <w:szCs w:val="28"/>
      <w:lang w:eastAsia="nb-NO"/>
    </w:rPr>
  </w:style>
  <w:style w:type="paragraph" w:styleId="INNH1">
    <w:name w:val="toc 1"/>
    <w:basedOn w:val="Normal"/>
    <w:next w:val="Normal"/>
    <w:autoRedefine/>
    <w:uiPriority w:val="39"/>
    <w:unhideWhenUsed/>
    <w:qFormat/>
    <w:rsid w:val="00FA116F"/>
    <w:pPr>
      <w:spacing w:after="100"/>
    </w:pPr>
  </w:style>
  <w:style w:type="paragraph" w:styleId="INNH2">
    <w:name w:val="toc 2"/>
    <w:basedOn w:val="Normal"/>
    <w:next w:val="Normal"/>
    <w:autoRedefine/>
    <w:uiPriority w:val="39"/>
    <w:unhideWhenUsed/>
    <w:qFormat/>
    <w:rsid w:val="00773F7E"/>
    <w:pPr>
      <w:numPr>
        <w:ilvl w:val="1"/>
        <w:numId w:val="18"/>
      </w:numPr>
      <w:spacing w:after="0" w:line="360" w:lineRule="auto"/>
      <w:ind w:hanging="436"/>
    </w:pPr>
    <w:rPr>
      <w:rFonts w:eastAsiaTheme="minorEastAsia"/>
      <w:sz w:val="24"/>
      <w:szCs w:val="24"/>
      <w:lang w:eastAsia="nb-NO"/>
    </w:rPr>
  </w:style>
  <w:style w:type="paragraph" w:styleId="INNH3">
    <w:name w:val="toc 3"/>
    <w:basedOn w:val="Normal"/>
    <w:next w:val="Normal"/>
    <w:autoRedefine/>
    <w:uiPriority w:val="39"/>
    <w:semiHidden/>
    <w:unhideWhenUsed/>
    <w:qFormat/>
    <w:rsid w:val="00A85B4D"/>
    <w:pPr>
      <w:spacing w:after="100"/>
      <w:ind w:left="440"/>
    </w:pPr>
    <w:rPr>
      <w:rFonts w:eastAsiaTheme="minorEastAsia"/>
      <w:lang w:eastAsia="nb-NO"/>
    </w:rPr>
  </w:style>
  <w:style w:type="paragraph" w:customStyle="1" w:styleId="Default">
    <w:name w:val="Default"/>
    <w:rsid w:val="001A74E4"/>
    <w:pPr>
      <w:autoSpaceDE w:val="0"/>
      <w:autoSpaceDN w:val="0"/>
      <w:adjustRightInd w:val="0"/>
      <w:spacing w:after="0" w:line="240" w:lineRule="auto"/>
    </w:pPr>
    <w:rPr>
      <w:rFonts w:ascii="Times New Roman" w:hAnsi="Times New Roman" w:cs="Times New Roman"/>
      <w:color w:val="000000"/>
      <w:sz w:val="24"/>
      <w:szCs w:val="24"/>
    </w:rPr>
  </w:style>
  <w:style w:type="paragraph" w:styleId="Fotnotetekst">
    <w:name w:val="footnote text"/>
    <w:basedOn w:val="Normal"/>
    <w:link w:val="FotnotetekstTegn"/>
    <w:uiPriority w:val="99"/>
    <w:semiHidden/>
    <w:unhideWhenUsed/>
    <w:rsid w:val="00FF0B4B"/>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FF0B4B"/>
    <w:rPr>
      <w:sz w:val="20"/>
      <w:szCs w:val="20"/>
    </w:rPr>
  </w:style>
  <w:style w:type="character" w:styleId="Fotnotereferanse">
    <w:name w:val="footnote reference"/>
    <w:basedOn w:val="Standardskriftforavsnitt"/>
    <w:uiPriority w:val="99"/>
    <w:semiHidden/>
    <w:unhideWhenUsed/>
    <w:rsid w:val="00FF0B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637788">
      <w:bodyDiv w:val="1"/>
      <w:marLeft w:val="0"/>
      <w:marRight w:val="0"/>
      <w:marTop w:val="0"/>
      <w:marBottom w:val="0"/>
      <w:divBdr>
        <w:top w:val="none" w:sz="0" w:space="0" w:color="auto"/>
        <w:left w:val="none" w:sz="0" w:space="0" w:color="auto"/>
        <w:bottom w:val="none" w:sz="0" w:space="0" w:color="auto"/>
        <w:right w:val="none" w:sz="0" w:space="0" w:color="auto"/>
      </w:divBdr>
      <w:divsChild>
        <w:div w:id="1060396883">
          <w:marLeft w:val="0"/>
          <w:marRight w:val="0"/>
          <w:marTop w:val="0"/>
          <w:marBottom w:val="0"/>
          <w:divBdr>
            <w:top w:val="none" w:sz="0" w:space="0" w:color="auto"/>
            <w:left w:val="none" w:sz="0" w:space="0" w:color="auto"/>
            <w:bottom w:val="none" w:sz="0" w:space="0" w:color="auto"/>
            <w:right w:val="none" w:sz="0" w:space="0" w:color="auto"/>
          </w:divBdr>
          <w:divsChild>
            <w:div w:id="1660377519">
              <w:marLeft w:val="0"/>
              <w:marRight w:val="0"/>
              <w:marTop w:val="0"/>
              <w:marBottom w:val="0"/>
              <w:divBdr>
                <w:top w:val="none" w:sz="0" w:space="0" w:color="auto"/>
                <w:left w:val="none" w:sz="0" w:space="0" w:color="auto"/>
                <w:bottom w:val="none" w:sz="0" w:space="0" w:color="auto"/>
                <w:right w:val="none" w:sz="0" w:space="0" w:color="auto"/>
              </w:divBdr>
              <w:divsChild>
                <w:div w:id="244606198">
                  <w:marLeft w:val="0"/>
                  <w:marRight w:val="0"/>
                  <w:marTop w:val="0"/>
                  <w:marBottom w:val="0"/>
                  <w:divBdr>
                    <w:top w:val="none" w:sz="0" w:space="0" w:color="auto"/>
                    <w:left w:val="none" w:sz="0" w:space="0" w:color="auto"/>
                    <w:bottom w:val="none" w:sz="0" w:space="0" w:color="auto"/>
                    <w:right w:val="none" w:sz="0" w:space="0" w:color="auto"/>
                  </w:divBdr>
                  <w:divsChild>
                    <w:div w:id="624166973">
                      <w:marLeft w:val="0"/>
                      <w:marRight w:val="0"/>
                      <w:marTop w:val="0"/>
                      <w:marBottom w:val="0"/>
                      <w:divBdr>
                        <w:top w:val="none" w:sz="0" w:space="0" w:color="auto"/>
                        <w:left w:val="none" w:sz="0" w:space="0" w:color="auto"/>
                        <w:bottom w:val="none" w:sz="0" w:space="0" w:color="auto"/>
                        <w:right w:val="none" w:sz="0" w:space="0" w:color="auto"/>
                      </w:divBdr>
                      <w:divsChild>
                        <w:div w:id="395396958">
                          <w:marLeft w:val="0"/>
                          <w:marRight w:val="0"/>
                          <w:marTop w:val="100"/>
                          <w:marBottom w:val="100"/>
                          <w:divBdr>
                            <w:top w:val="none" w:sz="0" w:space="0" w:color="auto"/>
                            <w:left w:val="none" w:sz="0" w:space="0" w:color="auto"/>
                            <w:bottom w:val="none" w:sz="0" w:space="0" w:color="auto"/>
                            <w:right w:val="none" w:sz="0" w:space="0" w:color="auto"/>
                          </w:divBdr>
                          <w:divsChild>
                            <w:div w:id="1522469612">
                              <w:marLeft w:val="0"/>
                              <w:marRight w:val="0"/>
                              <w:marTop w:val="0"/>
                              <w:marBottom w:val="0"/>
                              <w:divBdr>
                                <w:top w:val="none" w:sz="0" w:space="0" w:color="auto"/>
                                <w:left w:val="none" w:sz="0" w:space="0" w:color="auto"/>
                                <w:bottom w:val="none" w:sz="0" w:space="0" w:color="auto"/>
                                <w:right w:val="none" w:sz="0" w:space="0" w:color="auto"/>
                              </w:divBdr>
                              <w:divsChild>
                                <w:div w:id="1165129128">
                                  <w:marLeft w:val="0"/>
                                  <w:marRight w:val="0"/>
                                  <w:marTop w:val="0"/>
                                  <w:marBottom w:val="0"/>
                                  <w:divBdr>
                                    <w:top w:val="none" w:sz="0" w:space="0" w:color="auto"/>
                                    <w:left w:val="none" w:sz="0" w:space="0" w:color="auto"/>
                                    <w:bottom w:val="none" w:sz="0" w:space="0" w:color="auto"/>
                                    <w:right w:val="none" w:sz="0" w:space="0" w:color="auto"/>
                                  </w:divBdr>
                                  <w:divsChild>
                                    <w:div w:id="1727603379">
                                      <w:marLeft w:val="0"/>
                                      <w:marRight w:val="0"/>
                                      <w:marTop w:val="0"/>
                                      <w:marBottom w:val="0"/>
                                      <w:divBdr>
                                        <w:top w:val="none" w:sz="0" w:space="0" w:color="auto"/>
                                        <w:left w:val="none" w:sz="0" w:space="0" w:color="auto"/>
                                        <w:bottom w:val="none" w:sz="0" w:space="0" w:color="auto"/>
                                        <w:right w:val="none" w:sz="0" w:space="0" w:color="auto"/>
                                      </w:divBdr>
                                      <w:divsChild>
                                        <w:div w:id="1730574624">
                                          <w:marLeft w:val="0"/>
                                          <w:marRight w:val="0"/>
                                          <w:marTop w:val="0"/>
                                          <w:marBottom w:val="0"/>
                                          <w:divBdr>
                                            <w:top w:val="none" w:sz="0" w:space="0" w:color="auto"/>
                                            <w:left w:val="none" w:sz="0" w:space="0" w:color="auto"/>
                                            <w:bottom w:val="none" w:sz="0" w:space="0" w:color="auto"/>
                                            <w:right w:val="none" w:sz="0" w:space="0" w:color="auto"/>
                                          </w:divBdr>
                                          <w:divsChild>
                                            <w:div w:id="1233277146">
                                              <w:marLeft w:val="0"/>
                                              <w:marRight w:val="0"/>
                                              <w:marTop w:val="0"/>
                                              <w:marBottom w:val="0"/>
                                              <w:divBdr>
                                                <w:top w:val="none" w:sz="0" w:space="0" w:color="auto"/>
                                                <w:left w:val="none" w:sz="0" w:space="0" w:color="auto"/>
                                                <w:bottom w:val="none" w:sz="0" w:space="0" w:color="auto"/>
                                                <w:right w:val="none" w:sz="0" w:space="0" w:color="auto"/>
                                              </w:divBdr>
                                              <w:divsChild>
                                                <w:div w:id="13795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9643346">
      <w:bodyDiv w:val="1"/>
      <w:marLeft w:val="0"/>
      <w:marRight w:val="0"/>
      <w:marTop w:val="0"/>
      <w:marBottom w:val="0"/>
      <w:divBdr>
        <w:top w:val="none" w:sz="0" w:space="0" w:color="auto"/>
        <w:left w:val="none" w:sz="0" w:space="0" w:color="auto"/>
        <w:bottom w:val="none" w:sz="0" w:space="0" w:color="auto"/>
        <w:right w:val="none" w:sz="0" w:space="0" w:color="auto"/>
      </w:divBdr>
      <w:divsChild>
        <w:div w:id="765539482">
          <w:marLeft w:val="547"/>
          <w:marRight w:val="0"/>
          <w:marTop w:val="0"/>
          <w:marBottom w:val="0"/>
          <w:divBdr>
            <w:top w:val="none" w:sz="0" w:space="0" w:color="auto"/>
            <w:left w:val="none" w:sz="0" w:space="0" w:color="auto"/>
            <w:bottom w:val="none" w:sz="0" w:space="0" w:color="auto"/>
            <w:right w:val="none" w:sz="0" w:space="0" w:color="auto"/>
          </w:divBdr>
        </w:div>
      </w:divsChild>
    </w:div>
    <w:div w:id="506209447">
      <w:bodyDiv w:val="1"/>
      <w:marLeft w:val="0"/>
      <w:marRight w:val="0"/>
      <w:marTop w:val="0"/>
      <w:marBottom w:val="0"/>
      <w:divBdr>
        <w:top w:val="none" w:sz="0" w:space="0" w:color="auto"/>
        <w:left w:val="none" w:sz="0" w:space="0" w:color="auto"/>
        <w:bottom w:val="none" w:sz="0" w:space="0" w:color="auto"/>
        <w:right w:val="none" w:sz="0" w:space="0" w:color="auto"/>
      </w:divBdr>
    </w:div>
    <w:div w:id="717634588">
      <w:bodyDiv w:val="1"/>
      <w:marLeft w:val="0"/>
      <w:marRight w:val="0"/>
      <w:marTop w:val="0"/>
      <w:marBottom w:val="0"/>
      <w:divBdr>
        <w:top w:val="none" w:sz="0" w:space="0" w:color="auto"/>
        <w:left w:val="none" w:sz="0" w:space="0" w:color="auto"/>
        <w:bottom w:val="none" w:sz="0" w:space="0" w:color="auto"/>
        <w:right w:val="none" w:sz="0" w:space="0" w:color="auto"/>
      </w:divBdr>
      <w:divsChild>
        <w:div w:id="247427852">
          <w:marLeft w:val="547"/>
          <w:marRight w:val="0"/>
          <w:marTop w:val="0"/>
          <w:marBottom w:val="0"/>
          <w:divBdr>
            <w:top w:val="none" w:sz="0" w:space="0" w:color="auto"/>
            <w:left w:val="none" w:sz="0" w:space="0" w:color="auto"/>
            <w:bottom w:val="none" w:sz="0" w:space="0" w:color="auto"/>
            <w:right w:val="none" w:sz="0" w:space="0" w:color="auto"/>
          </w:divBdr>
        </w:div>
      </w:divsChild>
    </w:div>
    <w:div w:id="881476096">
      <w:bodyDiv w:val="1"/>
      <w:marLeft w:val="0"/>
      <w:marRight w:val="0"/>
      <w:marTop w:val="0"/>
      <w:marBottom w:val="0"/>
      <w:divBdr>
        <w:top w:val="none" w:sz="0" w:space="0" w:color="auto"/>
        <w:left w:val="none" w:sz="0" w:space="0" w:color="auto"/>
        <w:bottom w:val="none" w:sz="0" w:space="0" w:color="auto"/>
        <w:right w:val="none" w:sz="0" w:space="0" w:color="auto"/>
      </w:divBdr>
    </w:div>
    <w:div w:id="1242369141">
      <w:bodyDiv w:val="1"/>
      <w:marLeft w:val="0"/>
      <w:marRight w:val="0"/>
      <w:marTop w:val="0"/>
      <w:marBottom w:val="0"/>
      <w:divBdr>
        <w:top w:val="none" w:sz="0" w:space="0" w:color="auto"/>
        <w:left w:val="none" w:sz="0" w:space="0" w:color="auto"/>
        <w:bottom w:val="none" w:sz="0" w:space="0" w:color="auto"/>
        <w:right w:val="none" w:sz="0" w:space="0" w:color="auto"/>
      </w:divBdr>
    </w:div>
    <w:div w:id="1291282146">
      <w:bodyDiv w:val="1"/>
      <w:marLeft w:val="0"/>
      <w:marRight w:val="0"/>
      <w:marTop w:val="0"/>
      <w:marBottom w:val="0"/>
      <w:divBdr>
        <w:top w:val="none" w:sz="0" w:space="0" w:color="auto"/>
        <w:left w:val="none" w:sz="0" w:space="0" w:color="auto"/>
        <w:bottom w:val="none" w:sz="0" w:space="0" w:color="auto"/>
        <w:right w:val="none" w:sz="0" w:space="0" w:color="auto"/>
      </w:divBdr>
    </w:div>
    <w:div w:id="1331592512">
      <w:bodyDiv w:val="1"/>
      <w:marLeft w:val="0"/>
      <w:marRight w:val="0"/>
      <w:marTop w:val="0"/>
      <w:marBottom w:val="0"/>
      <w:divBdr>
        <w:top w:val="none" w:sz="0" w:space="0" w:color="auto"/>
        <w:left w:val="none" w:sz="0" w:space="0" w:color="auto"/>
        <w:bottom w:val="none" w:sz="0" w:space="0" w:color="auto"/>
        <w:right w:val="none" w:sz="0" w:space="0" w:color="auto"/>
      </w:divBdr>
      <w:divsChild>
        <w:div w:id="1761826394">
          <w:blockQuote w:val="1"/>
          <w:marLeft w:val="0"/>
          <w:marRight w:val="0"/>
          <w:marTop w:val="240"/>
          <w:marBottom w:val="480"/>
          <w:divBdr>
            <w:top w:val="none" w:sz="0" w:space="0" w:color="auto"/>
            <w:left w:val="none" w:sz="0" w:space="0" w:color="auto"/>
            <w:bottom w:val="none" w:sz="0" w:space="0" w:color="auto"/>
            <w:right w:val="none" w:sz="0" w:space="0" w:color="auto"/>
          </w:divBdr>
        </w:div>
      </w:divsChild>
    </w:div>
    <w:div w:id="1673796663">
      <w:bodyDiv w:val="1"/>
      <w:marLeft w:val="0"/>
      <w:marRight w:val="0"/>
      <w:marTop w:val="0"/>
      <w:marBottom w:val="0"/>
      <w:divBdr>
        <w:top w:val="none" w:sz="0" w:space="0" w:color="auto"/>
        <w:left w:val="none" w:sz="0" w:space="0" w:color="auto"/>
        <w:bottom w:val="none" w:sz="0" w:space="0" w:color="auto"/>
        <w:right w:val="none" w:sz="0" w:space="0" w:color="auto"/>
      </w:divBdr>
    </w:div>
    <w:div w:id="1795513331">
      <w:bodyDiv w:val="1"/>
      <w:marLeft w:val="0"/>
      <w:marRight w:val="0"/>
      <w:marTop w:val="0"/>
      <w:marBottom w:val="0"/>
      <w:divBdr>
        <w:top w:val="none" w:sz="0" w:space="0" w:color="auto"/>
        <w:left w:val="none" w:sz="0" w:space="0" w:color="auto"/>
        <w:bottom w:val="none" w:sz="0" w:space="0" w:color="auto"/>
        <w:right w:val="none" w:sz="0" w:space="0" w:color="auto"/>
      </w:divBdr>
      <w:divsChild>
        <w:div w:id="726494819">
          <w:marLeft w:val="0"/>
          <w:marRight w:val="0"/>
          <w:marTop w:val="0"/>
          <w:marBottom w:val="0"/>
          <w:divBdr>
            <w:top w:val="none" w:sz="0" w:space="0" w:color="auto"/>
            <w:left w:val="none" w:sz="0" w:space="0" w:color="auto"/>
            <w:bottom w:val="none" w:sz="0" w:space="0" w:color="auto"/>
            <w:right w:val="none" w:sz="0" w:space="0" w:color="auto"/>
          </w:divBdr>
          <w:divsChild>
            <w:div w:id="1753359270">
              <w:marLeft w:val="0"/>
              <w:marRight w:val="0"/>
              <w:marTop w:val="0"/>
              <w:marBottom w:val="0"/>
              <w:divBdr>
                <w:top w:val="none" w:sz="0" w:space="0" w:color="auto"/>
                <w:left w:val="none" w:sz="0" w:space="0" w:color="auto"/>
                <w:bottom w:val="none" w:sz="0" w:space="0" w:color="auto"/>
                <w:right w:val="none" w:sz="0" w:space="0" w:color="auto"/>
              </w:divBdr>
              <w:divsChild>
                <w:div w:id="2104648754">
                  <w:marLeft w:val="0"/>
                  <w:marRight w:val="0"/>
                  <w:marTop w:val="0"/>
                  <w:marBottom w:val="0"/>
                  <w:divBdr>
                    <w:top w:val="none" w:sz="0" w:space="0" w:color="auto"/>
                    <w:left w:val="none" w:sz="0" w:space="0" w:color="auto"/>
                    <w:bottom w:val="none" w:sz="0" w:space="0" w:color="auto"/>
                    <w:right w:val="none" w:sz="0" w:space="0" w:color="auto"/>
                  </w:divBdr>
                  <w:divsChild>
                    <w:div w:id="1784839827">
                      <w:marLeft w:val="0"/>
                      <w:marRight w:val="0"/>
                      <w:marTop w:val="0"/>
                      <w:marBottom w:val="0"/>
                      <w:divBdr>
                        <w:top w:val="none" w:sz="0" w:space="0" w:color="auto"/>
                        <w:left w:val="none" w:sz="0" w:space="0" w:color="auto"/>
                        <w:bottom w:val="none" w:sz="0" w:space="0" w:color="auto"/>
                        <w:right w:val="none" w:sz="0" w:space="0" w:color="auto"/>
                      </w:divBdr>
                      <w:divsChild>
                        <w:div w:id="86772992">
                          <w:marLeft w:val="0"/>
                          <w:marRight w:val="0"/>
                          <w:marTop w:val="100"/>
                          <w:marBottom w:val="100"/>
                          <w:divBdr>
                            <w:top w:val="none" w:sz="0" w:space="0" w:color="auto"/>
                            <w:left w:val="none" w:sz="0" w:space="0" w:color="auto"/>
                            <w:bottom w:val="none" w:sz="0" w:space="0" w:color="auto"/>
                            <w:right w:val="none" w:sz="0" w:space="0" w:color="auto"/>
                          </w:divBdr>
                          <w:divsChild>
                            <w:div w:id="1662461131">
                              <w:marLeft w:val="0"/>
                              <w:marRight w:val="0"/>
                              <w:marTop w:val="0"/>
                              <w:marBottom w:val="0"/>
                              <w:divBdr>
                                <w:top w:val="none" w:sz="0" w:space="0" w:color="auto"/>
                                <w:left w:val="none" w:sz="0" w:space="0" w:color="auto"/>
                                <w:bottom w:val="none" w:sz="0" w:space="0" w:color="auto"/>
                                <w:right w:val="none" w:sz="0" w:space="0" w:color="auto"/>
                              </w:divBdr>
                              <w:divsChild>
                                <w:div w:id="153422114">
                                  <w:marLeft w:val="0"/>
                                  <w:marRight w:val="0"/>
                                  <w:marTop w:val="0"/>
                                  <w:marBottom w:val="0"/>
                                  <w:divBdr>
                                    <w:top w:val="none" w:sz="0" w:space="0" w:color="auto"/>
                                    <w:left w:val="none" w:sz="0" w:space="0" w:color="auto"/>
                                    <w:bottom w:val="none" w:sz="0" w:space="0" w:color="auto"/>
                                    <w:right w:val="none" w:sz="0" w:space="0" w:color="auto"/>
                                  </w:divBdr>
                                  <w:divsChild>
                                    <w:div w:id="938875009">
                                      <w:marLeft w:val="0"/>
                                      <w:marRight w:val="0"/>
                                      <w:marTop w:val="0"/>
                                      <w:marBottom w:val="0"/>
                                      <w:divBdr>
                                        <w:top w:val="none" w:sz="0" w:space="0" w:color="auto"/>
                                        <w:left w:val="none" w:sz="0" w:space="0" w:color="auto"/>
                                        <w:bottom w:val="none" w:sz="0" w:space="0" w:color="auto"/>
                                        <w:right w:val="none" w:sz="0" w:space="0" w:color="auto"/>
                                      </w:divBdr>
                                      <w:divsChild>
                                        <w:div w:id="767698955">
                                          <w:marLeft w:val="0"/>
                                          <w:marRight w:val="0"/>
                                          <w:marTop w:val="0"/>
                                          <w:marBottom w:val="0"/>
                                          <w:divBdr>
                                            <w:top w:val="none" w:sz="0" w:space="0" w:color="auto"/>
                                            <w:left w:val="none" w:sz="0" w:space="0" w:color="auto"/>
                                            <w:bottom w:val="none" w:sz="0" w:space="0" w:color="auto"/>
                                            <w:right w:val="none" w:sz="0" w:space="0" w:color="auto"/>
                                          </w:divBdr>
                                          <w:divsChild>
                                            <w:div w:id="1840928245">
                                              <w:marLeft w:val="0"/>
                                              <w:marRight w:val="0"/>
                                              <w:marTop w:val="0"/>
                                              <w:marBottom w:val="0"/>
                                              <w:divBdr>
                                                <w:top w:val="none" w:sz="0" w:space="0" w:color="auto"/>
                                                <w:left w:val="none" w:sz="0" w:space="0" w:color="auto"/>
                                                <w:bottom w:val="none" w:sz="0" w:space="0" w:color="auto"/>
                                                <w:right w:val="none" w:sz="0" w:space="0" w:color="auto"/>
                                              </w:divBdr>
                                              <w:divsChild>
                                                <w:div w:id="8377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344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diagramData" Target="diagrams/data2.xml"/><Relationship Id="rId39" Type="http://schemas.openxmlformats.org/officeDocument/2006/relationships/diagramData" Target="diagrams/data4.xml"/><Relationship Id="rId21" Type="http://schemas.openxmlformats.org/officeDocument/2006/relationships/diagramQuickStyle" Target="diagrams/quickStyle1.xml"/><Relationship Id="rId34" Type="http://schemas.openxmlformats.org/officeDocument/2006/relationships/diagramColors" Target="diagrams/colors3.xml"/><Relationship Id="rId42" Type="http://schemas.openxmlformats.org/officeDocument/2006/relationships/diagramColors" Target="diagrams/colors4.xml"/><Relationship Id="rId47" Type="http://schemas.openxmlformats.org/officeDocument/2006/relationships/diagramQuickStyle" Target="diagrams/quickStyle5.xml"/><Relationship Id="rId50" Type="http://schemas.openxmlformats.org/officeDocument/2006/relationships/image" Target="media/image8.png"/><Relationship Id="rId55" Type="http://schemas.openxmlformats.org/officeDocument/2006/relationships/diagramQuickStyle" Target="diagrams/quickStyle6.xml"/><Relationship Id="rId63" Type="http://schemas.openxmlformats.org/officeDocument/2006/relationships/diagramData" Target="diagrams/data8.xml"/><Relationship Id="rId68" Type="http://schemas.openxmlformats.org/officeDocument/2006/relationships/diagramData" Target="diagrams/data9.xml"/><Relationship Id="rId76" Type="http://schemas.openxmlformats.org/officeDocument/2006/relationships/diagramColors" Target="diagrams/colors10.xml"/><Relationship Id="rId7" Type="http://schemas.openxmlformats.org/officeDocument/2006/relationships/webSettings" Target="webSettings.xml"/><Relationship Id="rId71" Type="http://schemas.openxmlformats.org/officeDocument/2006/relationships/diagramColors" Target="diagrams/colors9.xml"/><Relationship Id="rId2" Type="http://schemas.openxmlformats.org/officeDocument/2006/relationships/customXml" Target="../customXml/item2.xml"/><Relationship Id="rId16" Type="http://schemas.openxmlformats.org/officeDocument/2006/relationships/hyperlink" Target="http://sprakloyper.uis.no/category.php?categoryID=17614" TargetMode="External"/><Relationship Id="rId29" Type="http://schemas.openxmlformats.org/officeDocument/2006/relationships/diagramColors" Target="diagrams/colors2.xml"/><Relationship Id="rId11" Type="http://schemas.openxmlformats.org/officeDocument/2006/relationships/hyperlink" Target="https://www.google.com/url?sa=i&amp;rct=j&amp;q=&amp;esrc=s&amp;source=images&amp;cd=&amp;cad=rja&amp;uact=8&amp;ved=2ahUKEwiHg6q-gKLdAhXKjywKHctGCBMQjRx6BAgBEAU&amp;url=https://www.nordreisa.kommune.no/nye-betalingssatser-for-barnehage-og-sfo-fra-januar-2014.5384826-113700.html&amp;psig=AOvVaw3-APkJiTZclHzNeUoadzQ8&amp;ust=1536172972946771" TargetMode="External"/><Relationship Id="rId24" Type="http://schemas.openxmlformats.org/officeDocument/2006/relationships/image" Target="media/image5.emf"/><Relationship Id="rId32" Type="http://schemas.openxmlformats.org/officeDocument/2006/relationships/diagramLayout" Target="diagrams/layout3.xml"/><Relationship Id="rId37" Type="http://schemas.openxmlformats.org/officeDocument/2006/relationships/hyperlink" Target="https://www.google.com/url?sa=i&amp;rct=j&amp;q=&amp;esrc=s&amp;source=images&amp;cd=&amp;ved=2ahUKEwjgjqrygKLdAhXGfywKHUTHDC0QjRx6BAgBEAU&amp;url=https://kirken.no/nb-NO/fellesrad/Sandnes-Kirkelige-Fellesrad/menigheter/hana/apen-barnehage/fakta-om-tripp-trapp/&amp;psig=AOvVaw17MMzE4wb-NHJrqF0ziW0U&amp;ust=1536173073404262" TargetMode="External"/><Relationship Id="rId40" Type="http://schemas.openxmlformats.org/officeDocument/2006/relationships/diagramLayout" Target="diagrams/layout4.xml"/><Relationship Id="rId45" Type="http://schemas.openxmlformats.org/officeDocument/2006/relationships/diagramData" Target="diagrams/data5.xml"/><Relationship Id="rId53" Type="http://schemas.openxmlformats.org/officeDocument/2006/relationships/diagramData" Target="diagrams/data6.xml"/><Relationship Id="rId58" Type="http://schemas.openxmlformats.org/officeDocument/2006/relationships/diagramData" Target="diagrams/data7.xml"/><Relationship Id="rId66" Type="http://schemas.openxmlformats.org/officeDocument/2006/relationships/diagramColors" Target="diagrams/colors8.xml"/><Relationship Id="rId74" Type="http://schemas.openxmlformats.org/officeDocument/2006/relationships/diagramLayout" Target="diagrams/layout10.xml"/><Relationship Id="rId79" Type="http://schemas.openxmlformats.org/officeDocument/2006/relationships/footer" Target="footer1.xml"/><Relationship Id="rId5" Type="http://schemas.microsoft.com/office/2007/relationships/stylesWithEffects" Target="stylesWithEffects.xml"/><Relationship Id="rId61" Type="http://schemas.openxmlformats.org/officeDocument/2006/relationships/diagramColors" Target="diagrams/colors7.xml"/><Relationship Id="rId10" Type="http://schemas.openxmlformats.org/officeDocument/2006/relationships/image" Target="media/image1.emf"/><Relationship Id="rId19" Type="http://schemas.openxmlformats.org/officeDocument/2006/relationships/diagramData" Target="diagrams/data1.xml"/><Relationship Id="rId31" Type="http://schemas.openxmlformats.org/officeDocument/2006/relationships/diagramData" Target="diagrams/data3.xml"/><Relationship Id="rId44" Type="http://schemas.openxmlformats.org/officeDocument/2006/relationships/hyperlink" Target="http://www.tidligintervensjon.no" TargetMode="External"/><Relationship Id="rId52" Type="http://schemas.openxmlformats.org/officeDocument/2006/relationships/hyperlink" Target="http://nafo.hioa.no/fag/ppt/materiell/" TargetMode="External"/><Relationship Id="rId60" Type="http://schemas.openxmlformats.org/officeDocument/2006/relationships/diagramQuickStyle" Target="diagrams/quickStyle7.xml"/><Relationship Id="rId65" Type="http://schemas.openxmlformats.org/officeDocument/2006/relationships/diagramQuickStyle" Target="diagrams/quickStyle8.xml"/><Relationship Id="rId73" Type="http://schemas.openxmlformats.org/officeDocument/2006/relationships/diagramData" Target="diagrams/data10.xml"/><Relationship Id="rId78" Type="http://schemas.openxmlformats.org/officeDocument/2006/relationships/image" Target="media/image9.png"/><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udir.no/kvalitet-og-kompetanse/stastedsanalyse/stastedsanalysen-for-barnehage/" TargetMode="External"/><Relationship Id="rId22" Type="http://schemas.openxmlformats.org/officeDocument/2006/relationships/diagramColors" Target="diagrams/colors1.xml"/><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43" Type="http://schemas.microsoft.com/office/2007/relationships/diagramDrawing" Target="diagrams/drawing4.xml"/><Relationship Id="rId48" Type="http://schemas.openxmlformats.org/officeDocument/2006/relationships/diagramColors" Target="diagrams/colors5.xml"/><Relationship Id="rId56" Type="http://schemas.openxmlformats.org/officeDocument/2006/relationships/diagramColors" Target="diagrams/colors6.xml"/><Relationship Id="rId64" Type="http://schemas.openxmlformats.org/officeDocument/2006/relationships/diagramLayout" Target="diagrams/layout8.xml"/><Relationship Id="rId69" Type="http://schemas.openxmlformats.org/officeDocument/2006/relationships/diagramLayout" Target="diagrams/layout9.xml"/><Relationship Id="rId77" Type="http://schemas.microsoft.com/office/2007/relationships/diagramDrawing" Target="diagrams/drawing10.xml"/><Relationship Id="rId8" Type="http://schemas.openxmlformats.org/officeDocument/2006/relationships/footnotes" Target="footnotes.xml"/><Relationship Id="rId51" Type="http://schemas.openxmlformats.org/officeDocument/2006/relationships/hyperlink" Target="https://www.matematikksenteret.no/" TargetMode="External"/><Relationship Id="rId72" Type="http://schemas.microsoft.com/office/2007/relationships/diagramDrawing" Target="diagrams/drawing9.xml"/><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hyperlink" Target="http://www.statped.no/fagomrader-og-laringsressurser/finn-laringsressurs/sammensatte-larevansker/Fokus-pa-tidlig-innsats/fokus-pa-tidlig-innsats2/" TargetMode="External"/><Relationship Id="rId25" Type="http://schemas.openxmlformats.org/officeDocument/2006/relationships/image" Target="media/image6.png"/><Relationship Id="rId33" Type="http://schemas.openxmlformats.org/officeDocument/2006/relationships/diagramQuickStyle" Target="diagrams/quickStyle3.xml"/><Relationship Id="rId38" Type="http://schemas.openxmlformats.org/officeDocument/2006/relationships/image" Target="media/image7.png"/><Relationship Id="rId46" Type="http://schemas.openxmlformats.org/officeDocument/2006/relationships/diagramLayout" Target="diagrams/layout5.xml"/><Relationship Id="rId59" Type="http://schemas.openxmlformats.org/officeDocument/2006/relationships/diagramLayout" Target="diagrams/layout7.xml"/><Relationship Id="rId67" Type="http://schemas.microsoft.com/office/2007/relationships/diagramDrawing" Target="diagrams/drawing8.xml"/><Relationship Id="rId20" Type="http://schemas.openxmlformats.org/officeDocument/2006/relationships/diagramLayout" Target="diagrams/layout1.xml"/><Relationship Id="rId41" Type="http://schemas.openxmlformats.org/officeDocument/2006/relationships/diagramQuickStyle" Target="diagrams/quickStyle4.xml"/><Relationship Id="rId54" Type="http://schemas.openxmlformats.org/officeDocument/2006/relationships/diagramLayout" Target="diagrams/layout6.xml"/><Relationship Id="rId62" Type="http://schemas.microsoft.com/office/2007/relationships/diagramDrawing" Target="diagrams/drawing7.xml"/><Relationship Id="rId70" Type="http://schemas.openxmlformats.org/officeDocument/2006/relationships/diagramQuickStyle" Target="diagrams/quickStyle9.xml"/><Relationship Id="rId75" Type="http://schemas.openxmlformats.org/officeDocument/2006/relationships/diagramQuickStyle" Target="diagrams/quickStyle10.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udir.no/laring-og-trivsel/stottemateriell-til-rammeplanen/sprak-i-barnehagen--mye-mer-enn-bare-prat/" TargetMode="External"/><Relationship Id="rId23" Type="http://schemas.microsoft.com/office/2007/relationships/diagramDrawing" Target="diagrams/drawing1.xml"/><Relationship Id="rId28" Type="http://schemas.openxmlformats.org/officeDocument/2006/relationships/diagramQuickStyle" Target="diagrams/quickStyle2.xml"/><Relationship Id="rId36" Type="http://schemas.openxmlformats.org/officeDocument/2006/relationships/hyperlink" Target="http://bronnoy.kommune.no/tjenester/barnehage-skole-og-familie/ppt-sor-helgeland/" TargetMode="External"/><Relationship Id="rId49" Type="http://schemas.microsoft.com/office/2007/relationships/diagramDrawing" Target="diagrams/drawing5.xml"/><Relationship Id="rId57" Type="http://schemas.microsoft.com/office/2007/relationships/diagramDrawing" Target="diagrams/drawing6.xml"/></Relationships>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CCB39F-0298-4FF0-BD26-B47BD67B002F}" type="doc">
      <dgm:prSet loTypeId="urn:microsoft.com/office/officeart/2005/8/layout/venn2" loCatId="relationship" qsTypeId="urn:microsoft.com/office/officeart/2005/8/quickstyle/3d3" qsCatId="3D" csTypeId="urn:microsoft.com/office/officeart/2005/8/colors/accent5_3" csCatId="accent5" phldr="1"/>
      <dgm:spPr/>
      <dgm:t>
        <a:bodyPr/>
        <a:lstStyle/>
        <a:p>
          <a:endParaRPr lang="nb-NO"/>
        </a:p>
      </dgm:t>
    </dgm:pt>
    <dgm:pt modelId="{F7C1FFE2-D217-4663-9148-189F31D0E79B}">
      <dgm:prSet phldrT="[Tekst]" custT="1"/>
      <dgm:spPr>
        <a:solidFill>
          <a:schemeClr val="accent1">
            <a:lumMod val="60000"/>
            <a:lumOff val="40000"/>
          </a:schemeClr>
        </a:solidFill>
      </dgm:spPr>
      <dgm:t>
        <a:bodyPr/>
        <a:lstStyle/>
        <a:p>
          <a:endParaRPr lang="nb-NO" sz="1300" b="1">
            <a:latin typeface="+mn-lt"/>
          </a:endParaRPr>
        </a:p>
        <a:p>
          <a:endParaRPr lang="nb-NO" sz="1300" b="1">
            <a:latin typeface="+mn-lt"/>
          </a:endParaRPr>
        </a:p>
        <a:p>
          <a:endParaRPr lang="nb-NO" sz="1300" b="1">
            <a:latin typeface="+mn-lt"/>
          </a:endParaRPr>
        </a:p>
        <a:p>
          <a:endParaRPr lang="nb-NO" sz="1300" b="1">
            <a:latin typeface="+mn-lt"/>
          </a:endParaRPr>
        </a:p>
        <a:p>
          <a:endParaRPr lang="nb-NO" sz="1300" b="1">
            <a:latin typeface="+mn-lt"/>
          </a:endParaRPr>
        </a:p>
        <a:p>
          <a:endParaRPr lang="nb-NO" sz="1300" b="1">
            <a:latin typeface="+mn-lt"/>
          </a:endParaRPr>
        </a:p>
        <a:p>
          <a:endParaRPr lang="nb-NO" sz="1300" b="1">
            <a:latin typeface="+mn-lt"/>
          </a:endParaRPr>
        </a:p>
        <a:p>
          <a:endParaRPr lang="nb-NO" sz="1300" b="1">
            <a:latin typeface="+mn-lt"/>
          </a:endParaRPr>
        </a:p>
        <a:p>
          <a:endParaRPr lang="nb-NO" sz="1300" b="1">
            <a:solidFill>
              <a:sysClr val="windowText" lastClr="000000"/>
            </a:solidFill>
            <a:latin typeface="+mn-lt"/>
          </a:endParaRPr>
        </a:p>
        <a:p>
          <a:r>
            <a:rPr lang="nb-NO" sz="1300" b="1">
              <a:solidFill>
                <a:sysClr val="windowText" lastClr="000000"/>
              </a:solidFill>
              <a:latin typeface="+mn-lt"/>
            </a:rPr>
            <a:t>Ansvarsgruppe</a:t>
          </a:r>
        </a:p>
      </dgm:t>
    </dgm:pt>
    <dgm:pt modelId="{9A4CDB7A-E7D7-4404-A9E6-25392D06AD8C}" type="parTrans" cxnId="{D4687D5A-1883-4C00-9A3C-420D1EDED9A6}">
      <dgm:prSet/>
      <dgm:spPr/>
      <dgm:t>
        <a:bodyPr/>
        <a:lstStyle/>
        <a:p>
          <a:endParaRPr lang="nb-NO">
            <a:latin typeface="+mn-lt"/>
          </a:endParaRPr>
        </a:p>
      </dgm:t>
    </dgm:pt>
    <dgm:pt modelId="{634575BB-D498-4782-9BF2-71E077E0918F}" type="sibTrans" cxnId="{D4687D5A-1883-4C00-9A3C-420D1EDED9A6}">
      <dgm:prSet/>
      <dgm:spPr/>
      <dgm:t>
        <a:bodyPr/>
        <a:lstStyle/>
        <a:p>
          <a:endParaRPr lang="nb-NO">
            <a:latin typeface="+mn-lt"/>
          </a:endParaRPr>
        </a:p>
      </dgm:t>
    </dgm:pt>
    <dgm:pt modelId="{78C2A10B-9A2D-4CA7-A2C5-9B8ED244E9F0}">
      <dgm:prSet phldrT="[Tekst]" custT="1"/>
      <dgm:spPr>
        <a:solidFill>
          <a:schemeClr val="accent1">
            <a:lumMod val="40000"/>
            <a:lumOff val="60000"/>
          </a:schemeClr>
        </a:solidFill>
        <a:ln>
          <a:solidFill>
            <a:schemeClr val="accent1">
              <a:lumMod val="40000"/>
              <a:lumOff val="60000"/>
            </a:schemeClr>
          </a:solidFill>
        </a:ln>
      </dgm:spPr>
      <dgm:t>
        <a:bodyPr/>
        <a:lstStyle/>
        <a:p>
          <a:endParaRPr lang="nb-NO" sz="1200" b="1">
            <a:latin typeface="+mn-lt"/>
          </a:endParaRPr>
        </a:p>
        <a:p>
          <a:endParaRPr lang="nb-NO" sz="1300" b="1">
            <a:latin typeface="+mn-lt"/>
          </a:endParaRPr>
        </a:p>
        <a:p>
          <a:endParaRPr lang="nb-NO" sz="1300" b="1">
            <a:latin typeface="+mn-lt"/>
          </a:endParaRPr>
        </a:p>
        <a:p>
          <a:endParaRPr lang="nb-NO" sz="1300" b="1">
            <a:latin typeface="+mn-lt"/>
          </a:endParaRPr>
        </a:p>
        <a:p>
          <a:endParaRPr lang="nb-NO" sz="1300" b="1">
            <a:solidFill>
              <a:sysClr val="windowText" lastClr="000000"/>
            </a:solidFill>
            <a:latin typeface="+mn-lt"/>
          </a:endParaRPr>
        </a:p>
        <a:p>
          <a:r>
            <a:rPr lang="nb-NO" sz="1300" b="1">
              <a:solidFill>
                <a:sysClr val="windowText" lastClr="000000"/>
              </a:solidFill>
              <a:latin typeface="+mn-lt"/>
            </a:rPr>
            <a:t>Samarbeidsmøte</a:t>
          </a:r>
        </a:p>
      </dgm:t>
    </dgm:pt>
    <dgm:pt modelId="{28E9F9D4-89BF-4B1A-9E56-5623CE75F12F}" type="parTrans" cxnId="{D05F2BC1-DC63-40AA-A97A-1619F3B4FD1E}">
      <dgm:prSet/>
      <dgm:spPr/>
      <dgm:t>
        <a:bodyPr/>
        <a:lstStyle/>
        <a:p>
          <a:endParaRPr lang="nb-NO">
            <a:latin typeface="+mn-lt"/>
          </a:endParaRPr>
        </a:p>
      </dgm:t>
    </dgm:pt>
    <dgm:pt modelId="{1EDBCD28-93A2-4215-A970-92363B05C67A}" type="sibTrans" cxnId="{D05F2BC1-DC63-40AA-A97A-1619F3B4FD1E}">
      <dgm:prSet/>
      <dgm:spPr/>
      <dgm:t>
        <a:bodyPr/>
        <a:lstStyle/>
        <a:p>
          <a:endParaRPr lang="nb-NO">
            <a:latin typeface="+mn-lt"/>
          </a:endParaRPr>
        </a:p>
      </dgm:t>
    </dgm:pt>
    <dgm:pt modelId="{88E7397E-E44F-4B5C-8564-AE998E29B4A5}">
      <dgm:prSet phldrT="[Tekst]" custT="1"/>
      <dgm:spPr>
        <a:solidFill>
          <a:schemeClr val="accent1">
            <a:lumMod val="20000"/>
            <a:lumOff val="80000"/>
          </a:schemeClr>
        </a:solidFill>
      </dgm:spPr>
      <dgm:t>
        <a:bodyPr/>
        <a:lstStyle/>
        <a:p>
          <a:r>
            <a:rPr lang="nb-NO" sz="1300" b="1">
              <a:solidFill>
                <a:sysClr val="windowText" lastClr="000000"/>
              </a:solidFill>
              <a:latin typeface="+mn-lt"/>
              <a:ea typeface="Tahoma" panose="020B0604030504040204" pitchFamily="34" charset="0"/>
              <a:cs typeface="Tahoma" panose="020B0604030504040204" pitchFamily="34" charset="0"/>
            </a:rPr>
            <a:t>Kontaktmøte</a:t>
          </a:r>
        </a:p>
      </dgm:t>
    </dgm:pt>
    <dgm:pt modelId="{CE5E3E4F-6DDE-4EF4-9362-3D33C3A4A1D7}" type="parTrans" cxnId="{2EE7C251-0447-4419-879D-3B2D9D664880}">
      <dgm:prSet/>
      <dgm:spPr/>
      <dgm:t>
        <a:bodyPr/>
        <a:lstStyle/>
        <a:p>
          <a:endParaRPr lang="nb-NO">
            <a:latin typeface="+mn-lt"/>
          </a:endParaRPr>
        </a:p>
      </dgm:t>
    </dgm:pt>
    <dgm:pt modelId="{AE65481E-4A56-4E9B-8784-F62A1481C41F}" type="sibTrans" cxnId="{2EE7C251-0447-4419-879D-3B2D9D664880}">
      <dgm:prSet/>
      <dgm:spPr/>
      <dgm:t>
        <a:bodyPr/>
        <a:lstStyle/>
        <a:p>
          <a:endParaRPr lang="nb-NO">
            <a:latin typeface="+mn-lt"/>
          </a:endParaRPr>
        </a:p>
      </dgm:t>
    </dgm:pt>
    <dgm:pt modelId="{9D3CE9FB-5FF8-428F-8C01-49A2C65A16A7}" type="pres">
      <dgm:prSet presAssocID="{7ECCB39F-0298-4FF0-BD26-B47BD67B002F}" presName="Name0" presStyleCnt="0">
        <dgm:presLayoutVars>
          <dgm:chMax val="7"/>
          <dgm:resizeHandles val="exact"/>
        </dgm:presLayoutVars>
      </dgm:prSet>
      <dgm:spPr/>
      <dgm:t>
        <a:bodyPr/>
        <a:lstStyle/>
        <a:p>
          <a:endParaRPr lang="nb-NO"/>
        </a:p>
      </dgm:t>
    </dgm:pt>
    <dgm:pt modelId="{A6B3A65E-4DB9-45BF-A2B2-A393A86FCD25}" type="pres">
      <dgm:prSet presAssocID="{7ECCB39F-0298-4FF0-BD26-B47BD67B002F}" presName="comp1" presStyleCnt="0"/>
      <dgm:spPr/>
      <dgm:t>
        <a:bodyPr/>
        <a:lstStyle/>
        <a:p>
          <a:endParaRPr lang="nb-NO"/>
        </a:p>
      </dgm:t>
    </dgm:pt>
    <dgm:pt modelId="{900DDAAB-EBA1-4661-A2F6-49813BF9492F}" type="pres">
      <dgm:prSet presAssocID="{7ECCB39F-0298-4FF0-BD26-B47BD67B002F}" presName="circle1" presStyleLbl="node1" presStyleIdx="0" presStyleCnt="3" custScaleX="360283" custLinFactNeighborY="-3292"/>
      <dgm:spPr/>
      <dgm:t>
        <a:bodyPr/>
        <a:lstStyle/>
        <a:p>
          <a:endParaRPr lang="nb-NO"/>
        </a:p>
      </dgm:t>
    </dgm:pt>
    <dgm:pt modelId="{8A2E2F24-F3E2-4456-9EF6-87E2265110E4}" type="pres">
      <dgm:prSet presAssocID="{7ECCB39F-0298-4FF0-BD26-B47BD67B002F}" presName="c1text" presStyleLbl="node1" presStyleIdx="0" presStyleCnt="3">
        <dgm:presLayoutVars>
          <dgm:bulletEnabled val="1"/>
        </dgm:presLayoutVars>
      </dgm:prSet>
      <dgm:spPr/>
      <dgm:t>
        <a:bodyPr/>
        <a:lstStyle/>
        <a:p>
          <a:endParaRPr lang="nb-NO"/>
        </a:p>
      </dgm:t>
    </dgm:pt>
    <dgm:pt modelId="{B5D21012-677C-4501-B5EB-9DB345C84588}" type="pres">
      <dgm:prSet presAssocID="{7ECCB39F-0298-4FF0-BD26-B47BD67B002F}" presName="comp2" presStyleCnt="0"/>
      <dgm:spPr/>
      <dgm:t>
        <a:bodyPr/>
        <a:lstStyle/>
        <a:p>
          <a:endParaRPr lang="nb-NO"/>
        </a:p>
      </dgm:t>
    </dgm:pt>
    <dgm:pt modelId="{B76233B4-98B8-4A40-B9C6-1D9776027211}" type="pres">
      <dgm:prSet presAssocID="{7ECCB39F-0298-4FF0-BD26-B47BD67B002F}" presName="circle2" presStyleLbl="node1" presStyleIdx="1" presStyleCnt="3" custScaleX="266587" custScaleY="88920" custLinFactNeighborX="-36" custLinFactNeighborY="-31654"/>
      <dgm:spPr/>
      <dgm:t>
        <a:bodyPr/>
        <a:lstStyle/>
        <a:p>
          <a:endParaRPr lang="nb-NO"/>
        </a:p>
      </dgm:t>
    </dgm:pt>
    <dgm:pt modelId="{8F52AF2F-3B4C-4F5A-965C-245560E94312}" type="pres">
      <dgm:prSet presAssocID="{7ECCB39F-0298-4FF0-BD26-B47BD67B002F}" presName="c2text" presStyleLbl="node1" presStyleIdx="1" presStyleCnt="3">
        <dgm:presLayoutVars>
          <dgm:bulletEnabled val="1"/>
        </dgm:presLayoutVars>
      </dgm:prSet>
      <dgm:spPr/>
      <dgm:t>
        <a:bodyPr/>
        <a:lstStyle/>
        <a:p>
          <a:endParaRPr lang="nb-NO"/>
        </a:p>
      </dgm:t>
    </dgm:pt>
    <dgm:pt modelId="{A92BCBD8-38AB-44C0-AC9D-BEFC8ACC05CC}" type="pres">
      <dgm:prSet presAssocID="{7ECCB39F-0298-4FF0-BD26-B47BD67B002F}" presName="comp3" presStyleCnt="0"/>
      <dgm:spPr/>
      <dgm:t>
        <a:bodyPr/>
        <a:lstStyle/>
        <a:p>
          <a:endParaRPr lang="nb-NO"/>
        </a:p>
      </dgm:t>
    </dgm:pt>
    <dgm:pt modelId="{19A69EAC-CC10-480E-84E0-FA6968F18C53}" type="pres">
      <dgm:prSet presAssocID="{7ECCB39F-0298-4FF0-BD26-B47BD67B002F}" presName="circle3" presStyleLbl="node1" presStyleIdx="2" presStyleCnt="3" custScaleX="209551" custScaleY="60979" custLinFactNeighborX="-2700" custLinFactNeighborY="-89289"/>
      <dgm:spPr/>
      <dgm:t>
        <a:bodyPr/>
        <a:lstStyle/>
        <a:p>
          <a:endParaRPr lang="nb-NO"/>
        </a:p>
      </dgm:t>
    </dgm:pt>
    <dgm:pt modelId="{7D7129CE-246B-485B-B8A1-DBC5C1CF08B4}" type="pres">
      <dgm:prSet presAssocID="{7ECCB39F-0298-4FF0-BD26-B47BD67B002F}" presName="c3text" presStyleLbl="node1" presStyleIdx="2" presStyleCnt="3">
        <dgm:presLayoutVars>
          <dgm:bulletEnabled val="1"/>
        </dgm:presLayoutVars>
      </dgm:prSet>
      <dgm:spPr/>
      <dgm:t>
        <a:bodyPr/>
        <a:lstStyle/>
        <a:p>
          <a:endParaRPr lang="nb-NO"/>
        </a:p>
      </dgm:t>
    </dgm:pt>
  </dgm:ptLst>
  <dgm:cxnLst>
    <dgm:cxn modelId="{76F7EB7E-747E-4B42-9320-A7DEFAE2BE3D}" type="presOf" srcId="{88E7397E-E44F-4B5C-8564-AE998E29B4A5}" destId="{19A69EAC-CC10-480E-84E0-FA6968F18C53}" srcOrd="0" destOrd="0" presId="urn:microsoft.com/office/officeart/2005/8/layout/venn2"/>
    <dgm:cxn modelId="{FBF7F6DF-C8D9-4784-9BA2-9439DB7A2B4D}" type="presOf" srcId="{F7C1FFE2-D217-4663-9148-189F31D0E79B}" destId="{900DDAAB-EBA1-4661-A2F6-49813BF9492F}" srcOrd="0" destOrd="0" presId="urn:microsoft.com/office/officeart/2005/8/layout/venn2"/>
    <dgm:cxn modelId="{22462749-9906-4D13-A673-794426B24326}" type="presOf" srcId="{7ECCB39F-0298-4FF0-BD26-B47BD67B002F}" destId="{9D3CE9FB-5FF8-428F-8C01-49A2C65A16A7}" srcOrd="0" destOrd="0" presId="urn:microsoft.com/office/officeart/2005/8/layout/venn2"/>
    <dgm:cxn modelId="{9DA22885-FEE7-4ECA-B66E-BD7F6F4A26CE}" type="presOf" srcId="{78C2A10B-9A2D-4CA7-A2C5-9B8ED244E9F0}" destId="{B76233B4-98B8-4A40-B9C6-1D9776027211}" srcOrd="0" destOrd="0" presId="urn:microsoft.com/office/officeart/2005/8/layout/venn2"/>
    <dgm:cxn modelId="{D5B103F1-E796-41D7-8F07-3DCCD2B42981}" type="presOf" srcId="{F7C1FFE2-D217-4663-9148-189F31D0E79B}" destId="{8A2E2F24-F3E2-4456-9EF6-87E2265110E4}" srcOrd="1" destOrd="0" presId="urn:microsoft.com/office/officeart/2005/8/layout/venn2"/>
    <dgm:cxn modelId="{4FC17F31-E897-4075-B2AC-5114FAC59306}" type="presOf" srcId="{88E7397E-E44F-4B5C-8564-AE998E29B4A5}" destId="{7D7129CE-246B-485B-B8A1-DBC5C1CF08B4}" srcOrd="1" destOrd="0" presId="urn:microsoft.com/office/officeart/2005/8/layout/venn2"/>
    <dgm:cxn modelId="{D4687D5A-1883-4C00-9A3C-420D1EDED9A6}" srcId="{7ECCB39F-0298-4FF0-BD26-B47BD67B002F}" destId="{F7C1FFE2-D217-4663-9148-189F31D0E79B}" srcOrd="0" destOrd="0" parTransId="{9A4CDB7A-E7D7-4404-A9E6-25392D06AD8C}" sibTransId="{634575BB-D498-4782-9BF2-71E077E0918F}"/>
    <dgm:cxn modelId="{D05F2BC1-DC63-40AA-A97A-1619F3B4FD1E}" srcId="{7ECCB39F-0298-4FF0-BD26-B47BD67B002F}" destId="{78C2A10B-9A2D-4CA7-A2C5-9B8ED244E9F0}" srcOrd="1" destOrd="0" parTransId="{28E9F9D4-89BF-4B1A-9E56-5623CE75F12F}" sibTransId="{1EDBCD28-93A2-4215-A970-92363B05C67A}"/>
    <dgm:cxn modelId="{2EE7C251-0447-4419-879D-3B2D9D664880}" srcId="{7ECCB39F-0298-4FF0-BD26-B47BD67B002F}" destId="{88E7397E-E44F-4B5C-8564-AE998E29B4A5}" srcOrd="2" destOrd="0" parTransId="{CE5E3E4F-6DDE-4EF4-9362-3D33C3A4A1D7}" sibTransId="{AE65481E-4A56-4E9B-8784-F62A1481C41F}"/>
    <dgm:cxn modelId="{B6771CD6-D73E-4586-8E2F-1E928CF39E30}" type="presOf" srcId="{78C2A10B-9A2D-4CA7-A2C5-9B8ED244E9F0}" destId="{8F52AF2F-3B4C-4F5A-965C-245560E94312}" srcOrd="1" destOrd="0" presId="urn:microsoft.com/office/officeart/2005/8/layout/venn2"/>
    <dgm:cxn modelId="{42C8F10D-58AB-467E-9A28-86BC7ACFC71D}" type="presParOf" srcId="{9D3CE9FB-5FF8-428F-8C01-49A2C65A16A7}" destId="{A6B3A65E-4DB9-45BF-A2B2-A393A86FCD25}" srcOrd="0" destOrd="0" presId="urn:microsoft.com/office/officeart/2005/8/layout/venn2"/>
    <dgm:cxn modelId="{252AA604-5F8F-4F36-82BC-2F266B6D349A}" type="presParOf" srcId="{A6B3A65E-4DB9-45BF-A2B2-A393A86FCD25}" destId="{900DDAAB-EBA1-4661-A2F6-49813BF9492F}" srcOrd="0" destOrd="0" presId="urn:microsoft.com/office/officeart/2005/8/layout/venn2"/>
    <dgm:cxn modelId="{66384CDB-7457-49F8-AA0D-3D51764A7927}" type="presParOf" srcId="{A6B3A65E-4DB9-45BF-A2B2-A393A86FCD25}" destId="{8A2E2F24-F3E2-4456-9EF6-87E2265110E4}" srcOrd="1" destOrd="0" presId="urn:microsoft.com/office/officeart/2005/8/layout/venn2"/>
    <dgm:cxn modelId="{461B8CCF-74B0-4C67-BE40-94F72F12AA5F}" type="presParOf" srcId="{9D3CE9FB-5FF8-428F-8C01-49A2C65A16A7}" destId="{B5D21012-677C-4501-B5EB-9DB345C84588}" srcOrd="1" destOrd="0" presId="urn:microsoft.com/office/officeart/2005/8/layout/venn2"/>
    <dgm:cxn modelId="{07DC46D3-8324-4FC0-B230-E6FBCFE5B54B}" type="presParOf" srcId="{B5D21012-677C-4501-B5EB-9DB345C84588}" destId="{B76233B4-98B8-4A40-B9C6-1D9776027211}" srcOrd="0" destOrd="0" presId="urn:microsoft.com/office/officeart/2005/8/layout/venn2"/>
    <dgm:cxn modelId="{93191A86-1180-45BD-A999-8F380E4A1C8E}" type="presParOf" srcId="{B5D21012-677C-4501-B5EB-9DB345C84588}" destId="{8F52AF2F-3B4C-4F5A-965C-245560E94312}" srcOrd="1" destOrd="0" presId="urn:microsoft.com/office/officeart/2005/8/layout/venn2"/>
    <dgm:cxn modelId="{A936AD7E-7CA9-46DD-8F98-7DE9347E25D0}" type="presParOf" srcId="{9D3CE9FB-5FF8-428F-8C01-49A2C65A16A7}" destId="{A92BCBD8-38AB-44C0-AC9D-BEFC8ACC05CC}" srcOrd="2" destOrd="0" presId="urn:microsoft.com/office/officeart/2005/8/layout/venn2"/>
    <dgm:cxn modelId="{038357AD-7913-403E-99FC-F04CEFBBA108}" type="presParOf" srcId="{A92BCBD8-38AB-44C0-AC9D-BEFC8ACC05CC}" destId="{19A69EAC-CC10-480E-84E0-FA6968F18C53}" srcOrd="0" destOrd="0" presId="urn:microsoft.com/office/officeart/2005/8/layout/venn2"/>
    <dgm:cxn modelId="{4F5AC71A-BD30-4494-A4CF-4DF55DE5AE11}" type="presParOf" srcId="{A92BCBD8-38AB-44C0-AC9D-BEFC8ACC05CC}" destId="{7D7129CE-246B-485B-B8A1-DBC5C1CF08B4}" srcOrd="1" destOrd="0" presId="urn:microsoft.com/office/officeart/2005/8/layout/ven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43451F0-041F-42DE-B0FB-69394F8C8B79}" type="doc">
      <dgm:prSet loTypeId="urn:microsoft.com/office/officeart/2008/layout/LinedList" loCatId="list" qsTypeId="urn:microsoft.com/office/officeart/2005/8/quickstyle/3d1" qsCatId="3D" csTypeId="urn:microsoft.com/office/officeart/2005/8/colors/accent1_2" csCatId="accent1" phldr="1"/>
      <dgm:spPr/>
      <dgm:t>
        <a:bodyPr/>
        <a:lstStyle/>
        <a:p>
          <a:endParaRPr lang="nb-NO"/>
        </a:p>
      </dgm:t>
    </dgm:pt>
    <dgm:pt modelId="{369D2015-9977-427B-BD11-1A5BB6473C8A}">
      <dgm:prSet phldrT="[Tekst]" custT="1"/>
      <dgm:spPr/>
      <dgm:t>
        <a:bodyPr/>
        <a:lstStyle/>
        <a:p>
          <a:r>
            <a:rPr lang="nb-NO" sz="1200" b="1"/>
            <a:t>Årsrapport </a:t>
          </a:r>
        </a:p>
      </dgm:t>
    </dgm:pt>
    <dgm:pt modelId="{AECFEBE1-B457-4B86-B96F-6A0FD05DFAE6}" type="parTrans" cxnId="{194DCE78-AEDF-4E52-AFF9-C909F02D7B68}">
      <dgm:prSet/>
      <dgm:spPr/>
      <dgm:t>
        <a:bodyPr/>
        <a:lstStyle/>
        <a:p>
          <a:endParaRPr lang="nb-NO"/>
        </a:p>
      </dgm:t>
    </dgm:pt>
    <dgm:pt modelId="{42D39F4E-6B3C-41C3-800C-A8C080CE0CE9}" type="sibTrans" cxnId="{194DCE78-AEDF-4E52-AFF9-C909F02D7B68}">
      <dgm:prSet/>
      <dgm:spPr/>
      <dgm:t>
        <a:bodyPr/>
        <a:lstStyle/>
        <a:p>
          <a:endParaRPr lang="nb-NO"/>
        </a:p>
      </dgm:t>
    </dgm:pt>
    <dgm:pt modelId="{E0FDAE13-9FA3-4AEE-B5B8-245731B83287}">
      <dgm:prSet phldrT="[Tekst]" custT="1"/>
      <dgm:spPr/>
      <dgm:t>
        <a:bodyPr/>
        <a:lstStyle/>
        <a:p>
          <a:r>
            <a:rPr lang="nb-NO" sz="1200" b="0" i="1"/>
            <a:t>Årsrapport  - en vurdering av den spesialpedagogiske hjelpen. </a:t>
          </a:r>
          <a:r>
            <a:rPr lang="nb-NO" sz="1200"/>
            <a:t>Barnehagen skal utarbeide skriftlig rapport hvert år med vurdering av den spesialpedagogiske hjelpen som barnet har fått. I rapporten skal det gjøres vurderinger i forhold til målene i den individuelle utviklingsplanen samt i forhold til sakkyndig vurdering. Bruk av metoder og organisering av den pedagogiske hjelpen skal også vurderes. </a:t>
          </a:r>
          <a:r>
            <a:rPr lang="nb-NO" sz="1200" b="1"/>
            <a:t> </a:t>
          </a:r>
          <a:endParaRPr lang="nb-NO" sz="1200"/>
        </a:p>
      </dgm:t>
    </dgm:pt>
    <dgm:pt modelId="{E9AE3A64-EAD9-43DD-88EB-10C453B6D3FA}" type="parTrans" cxnId="{FA0E403E-1C92-4A3F-BFBE-779B65415CB8}">
      <dgm:prSet/>
      <dgm:spPr/>
      <dgm:t>
        <a:bodyPr/>
        <a:lstStyle/>
        <a:p>
          <a:endParaRPr lang="nb-NO"/>
        </a:p>
      </dgm:t>
    </dgm:pt>
    <dgm:pt modelId="{306E6C3A-DF0F-470E-99C9-F26D843D0646}" type="sibTrans" cxnId="{FA0E403E-1C92-4A3F-BFBE-779B65415CB8}">
      <dgm:prSet/>
      <dgm:spPr/>
      <dgm:t>
        <a:bodyPr/>
        <a:lstStyle/>
        <a:p>
          <a:endParaRPr lang="nb-NO"/>
        </a:p>
      </dgm:t>
    </dgm:pt>
    <dgm:pt modelId="{F1FD0440-528E-422C-BE17-025CD280EC28}">
      <dgm:prSet phldrT="[Tekst]" custT="1"/>
      <dgm:spPr/>
      <dgm:t>
        <a:bodyPr/>
        <a:lstStyle/>
        <a:p>
          <a:r>
            <a:rPr lang="nb-NO" sz="1200"/>
            <a:t>Dersom vurderingen viser at behovet for spesialpedagogisk hjelp er endret, må IUP revideres. Ved større endringer kan nytt vedtak vurderes. Dersom behovet for spesialpedagogisk hjelp ikke lenger er til stede, kan PPT skrive en ny sakkyndig vurdering som dokumenterer dette eller det kan fremgå av møtereferat. </a:t>
          </a:r>
          <a:endParaRPr lang="nb-NO" sz="1100"/>
        </a:p>
      </dgm:t>
    </dgm:pt>
    <dgm:pt modelId="{2B059B8D-FF3E-4E1A-9A42-8B311850C78D}" type="parTrans" cxnId="{5487BC22-C890-4846-B4C8-3B8AEE512D2A}">
      <dgm:prSet/>
      <dgm:spPr/>
      <dgm:t>
        <a:bodyPr/>
        <a:lstStyle/>
        <a:p>
          <a:endParaRPr lang="nb-NO"/>
        </a:p>
      </dgm:t>
    </dgm:pt>
    <dgm:pt modelId="{D05E8FEF-8255-48FE-A85B-70E27D01515D}" type="sibTrans" cxnId="{5487BC22-C890-4846-B4C8-3B8AEE512D2A}">
      <dgm:prSet/>
      <dgm:spPr/>
      <dgm:t>
        <a:bodyPr/>
        <a:lstStyle/>
        <a:p>
          <a:endParaRPr lang="nb-NO"/>
        </a:p>
      </dgm:t>
    </dgm:pt>
    <dgm:pt modelId="{ADC4F6FE-0F02-40EC-BC8C-1D34636E38F5}" type="pres">
      <dgm:prSet presAssocID="{B43451F0-041F-42DE-B0FB-69394F8C8B79}" presName="vert0" presStyleCnt="0">
        <dgm:presLayoutVars>
          <dgm:dir/>
          <dgm:animOne val="branch"/>
          <dgm:animLvl val="lvl"/>
        </dgm:presLayoutVars>
      </dgm:prSet>
      <dgm:spPr/>
      <dgm:t>
        <a:bodyPr/>
        <a:lstStyle/>
        <a:p>
          <a:endParaRPr lang="nb-NO"/>
        </a:p>
      </dgm:t>
    </dgm:pt>
    <dgm:pt modelId="{FEECEC57-CB03-4613-9EE2-015893288360}" type="pres">
      <dgm:prSet presAssocID="{369D2015-9977-427B-BD11-1A5BB6473C8A}" presName="thickLine" presStyleLbl="alignNode1" presStyleIdx="0" presStyleCnt="1"/>
      <dgm:spPr/>
    </dgm:pt>
    <dgm:pt modelId="{DE3B1992-18A8-4360-B46A-F784864906FB}" type="pres">
      <dgm:prSet presAssocID="{369D2015-9977-427B-BD11-1A5BB6473C8A}" presName="horz1" presStyleCnt="0"/>
      <dgm:spPr/>
    </dgm:pt>
    <dgm:pt modelId="{DAC09E3F-6558-4A40-A230-24744B0F658D}" type="pres">
      <dgm:prSet presAssocID="{369D2015-9977-427B-BD11-1A5BB6473C8A}" presName="tx1" presStyleLbl="revTx" presStyleIdx="0" presStyleCnt="3"/>
      <dgm:spPr/>
      <dgm:t>
        <a:bodyPr/>
        <a:lstStyle/>
        <a:p>
          <a:endParaRPr lang="nb-NO"/>
        </a:p>
      </dgm:t>
    </dgm:pt>
    <dgm:pt modelId="{EC05BC28-718E-4C7D-9225-3B196079CB37}" type="pres">
      <dgm:prSet presAssocID="{369D2015-9977-427B-BD11-1A5BB6473C8A}" presName="vert1" presStyleCnt="0"/>
      <dgm:spPr/>
    </dgm:pt>
    <dgm:pt modelId="{05AC455C-CC26-4372-BCD4-4A6094203710}" type="pres">
      <dgm:prSet presAssocID="{E0FDAE13-9FA3-4AEE-B5B8-245731B83287}" presName="vertSpace2a" presStyleCnt="0"/>
      <dgm:spPr/>
    </dgm:pt>
    <dgm:pt modelId="{EF757788-E328-4148-9E46-3A8E4FBB8342}" type="pres">
      <dgm:prSet presAssocID="{E0FDAE13-9FA3-4AEE-B5B8-245731B83287}" presName="horz2" presStyleCnt="0"/>
      <dgm:spPr/>
    </dgm:pt>
    <dgm:pt modelId="{A0A32107-495D-45C8-B7AB-6A4F29073074}" type="pres">
      <dgm:prSet presAssocID="{E0FDAE13-9FA3-4AEE-B5B8-245731B83287}" presName="horzSpace2" presStyleCnt="0"/>
      <dgm:spPr/>
    </dgm:pt>
    <dgm:pt modelId="{8EDC6BA4-F746-4FDF-A919-AA4B05F81B05}" type="pres">
      <dgm:prSet presAssocID="{E0FDAE13-9FA3-4AEE-B5B8-245731B83287}" presName="tx2" presStyleLbl="revTx" presStyleIdx="1" presStyleCnt="3" custScaleY="65852" custLinFactNeighborX="296" custLinFactNeighborY="-2287"/>
      <dgm:spPr/>
      <dgm:t>
        <a:bodyPr/>
        <a:lstStyle/>
        <a:p>
          <a:endParaRPr lang="nb-NO"/>
        </a:p>
      </dgm:t>
    </dgm:pt>
    <dgm:pt modelId="{60AFAA69-CC8A-45DB-B9D5-6CD7ED9FD547}" type="pres">
      <dgm:prSet presAssocID="{E0FDAE13-9FA3-4AEE-B5B8-245731B83287}" presName="vert2" presStyleCnt="0"/>
      <dgm:spPr/>
    </dgm:pt>
    <dgm:pt modelId="{81A96E20-60B6-48D8-8E2F-FAFE33BC9631}" type="pres">
      <dgm:prSet presAssocID="{E0FDAE13-9FA3-4AEE-B5B8-245731B83287}" presName="thinLine2b" presStyleLbl="callout" presStyleIdx="0" presStyleCnt="2" custLinFactNeighborX="0" custLinFactNeighborY="57912"/>
      <dgm:spPr/>
    </dgm:pt>
    <dgm:pt modelId="{CD17710A-A917-4181-9D76-0E44318AF7F9}" type="pres">
      <dgm:prSet presAssocID="{E0FDAE13-9FA3-4AEE-B5B8-245731B83287}" presName="vertSpace2b" presStyleCnt="0"/>
      <dgm:spPr/>
    </dgm:pt>
    <dgm:pt modelId="{8D9C68C2-2892-49D1-BC62-909D955581E5}" type="pres">
      <dgm:prSet presAssocID="{F1FD0440-528E-422C-BE17-025CD280EC28}" presName="horz2" presStyleCnt="0"/>
      <dgm:spPr/>
    </dgm:pt>
    <dgm:pt modelId="{230D6760-8556-4B87-B32E-A47BCEFB2897}" type="pres">
      <dgm:prSet presAssocID="{F1FD0440-528E-422C-BE17-025CD280EC28}" presName="horzSpace2" presStyleCnt="0"/>
      <dgm:spPr/>
    </dgm:pt>
    <dgm:pt modelId="{CD59F7EF-13B2-4656-BE05-83424C92A0F2}" type="pres">
      <dgm:prSet presAssocID="{F1FD0440-528E-422C-BE17-025CD280EC28}" presName="tx2" presStyleLbl="revTx" presStyleIdx="2" presStyleCnt="3" custScaleY="57721" custLinFactNeighborX="0" custLinFactNeighborY="-1403"/>
      <dgm:spPr/>
      <dgm:t>
        <a:bodyPr/>
        <a:lstStyle/>
        <a:p>
          <a:endParaRPr lang="nb-NO"/>
        </a:p>
      </dgm:t>
    </dgm:pt>
    <dgm:pt modelId="{563721DB-DEAF-40A5-8C07-0086DCEB34AC}" type="pres">
      <dgm:prSet presAssocID="{F1FD0440-528E-422C-BE17-025CD280EC28}" presName="vert2" presStyleCnt="0"/>
      <dgm:spPr/>
    </dgm:pt>
    <dgm:pt modelId="{EC264281-1B56-4FB4-AC01-B4D978945584}" type="pres">
      <dgm:prSet presAssocID="{F1FD0440-528E-422C-BE17-025CD280EC28}" presName="thinLine2b" presStyleLbl="callout" presStyleIdx="1" presStyleCnt="2" custLinFactY="100000" custLinFactNeighborX="0" custLinFactNeighborY="152413"/>
      <dgm:spPr/>
    </dgm:pt>
    <dgm:pt modelId="{2DDB1F5B-5A84-4638-B682-1D96ED73C9A3}" type="pres">
      <dgm:prSet presAssocID="{F1FD0440-528E-422C-BE17-025CD280EC28}" presName="vertSpace2b" presStyleCnt="0"/>
      <dgm:spPr/>
    </dgm:pt>
  </dgm:ptLst>
  <dgm:cxnLst>
    <dgm:cxn modelId="{FA0E403E-1C92-4A3F-BFBE-779B65415CB8}" srcId="{369D2015-9977-427B-BD11-1A5BB6473C8A}" destId="{E0FDAE13-9FA3-4AEE-B5B8-245731B83287}" srcOrd="0" destOrd="0" parTransId="{E9AE3A64-EAD9-43DD-88EB-10C453B6D3FA}" sibTransId="{306E6C3A-DF0F-470E-99C9-F26D843D0646}"/>
    <dgm:cxn modelId="{9CB814C2-4D42-44DF-A28A-6FA3A4643E4A}" type="presOf" srcId="{E0FDAE13-9FA3-4AEE-B5B8-245731B83287}" destId="{8EDC6BA4-F746-4FDF-A919-AA4B05F81B05}" srcOrd="0" destOrd="0" presId="urn:microsoft.com/office/officeart/2008/layout/LinedList"/>
    <dgm:cxn modelId="{194DCE78-AEDF-4E52-AFF9-C909F02D7B68}" srcId="{B43451F0-041F-42DE-B0FB-69394F8C8B79}" destId="{369D2015-9977-427B-BD11-1A5BB6473C8A}" srcOrd="0" destOrd="0" parTransId="{AECFEBE1-B457-4B86-B96F-6A0FD05DFAE6}" sibTransId="{42D39F4E-6B3C-41C3-800C-A8C080CE0CE9}"/>
    <dgm:cxn modelId="{2DE37291-45F4-418F-8E6B-83FAD7BC7DA8}" type="presOf" srcId="{B43451F0-041F-42DE-B0FB-69394F8C8B79}" destId="{ADC4F6FE-0F02-40EC-BC8C-1D34636E38F5}" srcOrd="0" destOrd="0" presId="urn:microsoft.com/office/officeart/2008/layout/LinedList"/>
    <dgm:cxn modelId="{947B2AA8-2821-420F-938C-7DD9AE7EDFAA}" type="presOf" srcId="{F1FD0440-528E-422C-BE17-025CD280EC28}" destId="{CD59F7EF-13B2-4656-BE05-83424C92A0F2}" srcOrd="0" destOrd="0" presId="urn:microsoft.com/office/officeart/2008/layout/LinedList"/>
    <dgm:cxn modelId="{3D28CC84-9750-4991-A2F6-8B9836DED0DC}" type="presOf" srcId="{369D2015-9977-427B-BD11-1A5BB6473C8A}" destId="{DAC09E3F-6558-4A40-A230-24744B0F658D}" srcOrd="0" destOrd="0" presId="urn:microsoft.com/office/officeart/2008/layout/LinedList"/>
    <dgm:cxn modelId="{5487BC22-C890-4846-B4C8-3B8AEE512D2A}" srcId="{369D2015-9977-427B-BD11-1A5BB6473C8A}" destId="{F1FD0440-528E-422C-BE17-025CD280EC28}" srcOrd="1" destOrd="0" parTransId="{2B059B8D-FF3E-4E1A-9A42-8B311850C78D}" sibTransId="{D05E8FEF-8255-48FE-A85B-70E27D01515D}"/>
    <dgm:cxn modelId="{B268DFCF-712A-40C9-B2AA-817FB248FD54}" type="presParOf" srcId="{ADC4F6FE-0F02-40EC-BC8C-1D34636E38F5}" destId="{FEECEC57-CB03-4613-9EE2-015893288360}" srcOrd="0" destOrd="0" presId="urn:microsoft.com/office/officeart/2008/layout/LinedList"/>
    <dgm:cxn modelId="{F392932E-CEAA-4F3B-9A2A-3EC8D651B8D3}" type="presParOf" srcId="{ADC4F6FE-0F02-40EC-BC8C-1D34636E38F5}" destId="{DE3B1992-18A8-4360-B46A-F784864906FB}" srcOrd="1" destOrd="0" presId="urn:microsoft.com/office/officeart/2008/layout/LinedList"/>
    <dgm:cxn modelId="{5CE1EDB4-118A-4D44-8EA3-4C71C5B353D7}" type="presParOf" srcId="{DE3B1992-18A8-4360-B46A-F784864906FB}" destId="{DAC09E3F-6558-4A40-A230-24744B0F658D}" srcOrd="0" destOrd="0" presId="urn:microsoft.com/office/officeart/2008/layout/LinedList"/>
    <dgm:cxn modelId="{ECF076DA-CF2A-484F-9569-5C36AF5609E4}" type="presParOf" srcId="{DE3B1992-18A8-4360-B46A-F784864906FB}" destId="{EC05BC28-718E-4C7D-9225-3B196079CB37}" srcOrd="1" destOrd="0" presId="urn:microsoft.com/office/officeart/2008/layout/LinedList"/>
    <dgm:cxn modelId="{90CEBE21-E8E3-43D1-9E8E-63A10224DA53}" type="presParOf" srcId="{EC05BC28-718E-4C7D-9225-3B196079CB37}" destId="{05AC455C-CC26-4372-BCD4-4A6094203710}" srcOrd="0" destOrd="0" presId="urn:microsoft.com/office/officeart/2008/layout/LinedList"/>
    <dgm:cxn modelId="{2C259DF2-B50E-4D52-94BD-D1364B301096}" type="presParOf" srcId="{EC05BC28-718E-4C7D-9225-3B196079CB37}" destId="{EF757788-E328-4148-9E46-3A8E4FBB8342}" srcOrd="1" destOrd="0" presId="urn:microsoft.com/office/officeart/2008/layout/LinedList"/>
    <dgm:cxn modelId="{5303F4E6-7A1C-4C9A-826C-DC98E43B86F4}" type="presParOf" srcId="{EF757788-E328-4148-9E46-3A8E4FBB8342}" destId="{A0A32107-495D-45C8-B7AB-6A4F29073074}" srcOrd="0" destOrd="0" presId="urn:microsoft.com/office/officeart/2008/layout/LinedList"/>
    <dgm:cxn modelId="{70686809-151A-487E-80E1-ED4FA6CAD112}" type="presParOf" srcId="{EF757788-E328-4148-9E46-3A8E4FBB8342}" destId="{8EDC6BA4-F746-4FDF-A919-AA4B05F81B05}" srcOrd="1" destOrd="0" presId="urn:microsoft.com/office/officeart/2008/layout/LinedList"/>
    <dgm:cxn modelId="{BFC22661-0C8A-4661-9D12-0451D94B9F71}" type="presParOf" srcId="{EF757788-E328-4148-9E46-3A8E4FBB8342}" destId="{60AFAA69-CC8A-45DB-B9D5-6CD7ED9FD547}" srcOrd="2" destOrd="0" presId="urn:microsoft.com/office/officeart/2008/layout/LinedList"/>
    <dgm:cxn modelId="{CCA4A35B-8178-4379-AB0E-EC839B1B1901}" type="presParOf" srcId="{EC05BC28-718E-4C7D-9225-3B196079CB37}" destId="{81A96E20-60B6-48D8-8E2F-FAFE33BC9631}" srcOrd="2" destOrd="0" presId="urn:microsoft.com/office/officeart/2008/layout/LinedList"/>
    <dgm:cxn modelId="{18D139E3-CF44-4508-AA2C-479DFD203AE9}" type="presParOf" srcId="{EC05BC28-718E-4C7D-9225-3B196079CB37}" destId="{CD17710A-A917-4181-9D76-0E44318AF7F9}" srcOrd="3" destOrd="0" presId="urn:microsoft.com/office/officeart/2008/layout/LinedList"/>
    <dgm:cxn modelId="{E7461929-BCE4-463C-8408-45AC92F4DE64}" type="presParOf" srcId="{EC05BC28-718E-4C7D-9225-3B196079CB37}" destId="{8D9C68C2-2892-49D1-BC62-909D955581E5}" srcOrd="4" destOrd="0" presId="urn:microsoft.com/office/officeart/2008/layout/LinedList"/>
    <dgm:cxn modelId="{CFBAD614-AA82-4EAA-A29D-FEE129A50AE8}" type="presParOf" srcId="{8D9C68C2-2892-49D1-BC62-909D955581E5}" destId="{230D6760-8556-4B87-B32E-A47BCEFB2897}" srcOrd="0" destOrd="0" presId="urn:microsoft.com/office/officeart/2008/layout/LinedList"/>
    <dgm:cxn modelId="{1C577167-FCBA-4048-899E-E76B2E2ABA67}" type="presParOf" srcId="{8D9C68C2-2892-49D1-BC62-909D955581E5}" destId="{CD59F7EF-13B2-4656-BE05-83424C92A0F2}" srcOrd="1" destOrd="0" presId="urn:microsoft.com/office/officeart/2008/layout/LinedList"/>
    <dgm:cxn modelId="{81F80F00-27F8-47A2-87A1-BFB4B5565FDA}" type="presParOf" srcId="{8D9C68C2-2892-49D1-BC62-909D955581E5}" destId="{563721DB-DEAF-40A5-8C07-0086DCEB34AC}" srcOrd="2" destOrd="0" presId="urn:microsoft.com/office/officeart/2008/layout/LinedList"/>
    <dgm:cxn modelId="{82479929-785D-478C-B030-C093B9888046}" type="presParOf" srcId="{EC05BC28-718E-4C7D-9225-3B196079CB37}" destId="{EC264281-1B56-4FB4-AC01-B4D978945584}" srcOrd="5" destOrd="0" presId="urn:microsoft.com/office/officeart/2008/layout/LinedList"/>
    <dgm:cxn modelId="{5F23146A-6741-46F8-9AEE-5C43FC906530}" type="presParOf" srcId="{EC05BC28-718E-4C7D-9225-3B196079CB37}" destId="{2DDB1F5B-5A84-4638-B682-1D96ED73C9A3}" srcOrd="6" destOrd="0" presId="urn:microsoft.com/office/officeart/2008/layout/LinedList"/>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EDA69D0-B5A8-495C-ABEA-583F00462136}" type="doc">
      <dgm:prSet loTypeId="urn:microsoft.com/office/officeart/2008/layout/LinedList" loCatId="list" qsTypeId="urn:microsoft.com/office/officeart/2005/8/quickstyle/3d1" qsCatId="3D" csTypeId="urn:microsoft.com/office/officeart/2005/8/colors/accent1_2" csCatId="accent1" phldr="1"/>
      <dgm:spPr/>
      <dgm:t>
        <a:bodyPr/>
        <a:lstStyle/>
        <a:p>
          <a:endParaRPr lang="nb-NO"/>
        </a:p>
      </dgm:t>
    </dgm:pt>
    <dgm:pt modelId="{4D326F94-FC9A-48A2-BBE2-A6715D5EF983}">
      <dgm:prSet phldrT="[Tekst]" custT="1"/>
      <dgm:spPr/>
      <dgm:t>
        <a:bodyPr/>
        <a:lstStyle/>
        <a:p>
          <a:r>
            <a:rPr lang="nb-NO" sz="1200" b="1"/>
            <a:t>Foreldre-involvering        </a:t>
          </a:r>
        </a:p>
        <a:p>
          <a:r>
            <a:rPr lang="nb-NO" sz="1200" b="1"/>
            <a:t>Kartlegging Observasjon</a:t>
          </a:r>
        </a:p>
      </dgm:t>
    </dgm:pt>
    <dgm:pt modelId="{EF162C1A-F756-4B38-B629-6A74211F422E}" type="parTrans" cxnId="{0CC82812-3EEA-44C5-83AE-C29B4A8B1544}">
      <dgm:prSet/>
      <dgm:spPr/>
      <dgm:t>
        <a:bodyPr/>
        <a:lstStyle/>
        <a:p>
          <a:endParaRPr lang="nb-NO"/>
        </a:p>
      </dgm:t>
    </dgm:pt>
    <dgm:pt modelId="{BC1061CF-9166-40F3-B774-9BC00808F7CB}" type="sibTrans" cxnId="{0CC82812-3EEA-44C5-83AE-C29B4A8B1544}">
      <dgm:prSet/>
      <dgm:spPr/>
      <dgm:t>
        <a:bodyPr/>
        <a:lstStyle/>
        <a:p>
          <a:endParaRPr lang="nb-NO"/>
        </a:p>
      </dgm:t>
    </dgm:pt>
    <dgm:pt modelId="{0F2E29C7-A6B8-4752-9E7C-11C5F96A26E3}">
      <dgm:prSet phldrT="[Tekst]" custT="1"/>
      <dgm:spPr/>
      <dgm:t>
        <a:bodyPr/>
        <a:lstStyle/>
        <a:p>
          <a:r>
            <a:rPr lang="nb-NO" sz="1200"/>
            <a:t>Involver foresatte så raskt som mulig når det oppstår bekymring rundt barnets utvikling, - bortsett fra i saker som omhandler vold og overgrep.  </a:t>
          </a:r>
        </a:p>
      </dgm:t>
    </dgm:pt>
    <dgm:pt modelId="{056A1F38-F987-4BEB-80CA-B9C48CBE10FF}" type="parTrans" cxnId="{81D65179-CEE4-4A85-A7FC-31F89DC3ECC4}">
      <dgm:prSet/>
      <dgm:spPr/>
      <dgm:t>
        <a:bodyPr/>
        <a:lstStyle/>
        <a:p>
          <a:endParaRPr lang="nb-NO"/>
        </a:p>
      </dgm:t>
    </dgm:pt>
    <dgm:pt modelId="{2FB091B2-2B24-4AF9-BB73-645FCD364A4E}" type="sibTrans" cxnId="{81D65179-CEE4-4A85-A7FC-31F89DC3ECC4}">
      <dgm:prSet/>
      <dgm:spPr/>
      <dgm:t>
        <a:bodyPr/>
        <a:lstStyle/>
        <a:p>
          <a:endParaRPr lang="nb-NO"/>
        </a:p>
      </dgm:t>
    </dgm:pt>
    <dgm:pt modelId="{CA452135-6756-4C07-A156-94108638FA40}">
      <dgm:prSet phldrT="[Tekst]" custT="1"/>
      <dgm:spPr/>
      <dgm:t>
        <a:bodyPr/>
        <a:lstStyle/>
        <a:p>
          <a:r>
            <a:rPr lang="nb-NO" sz="1200"/>
            <a:t>Informasjon om barns ferdigheter regnes som sensitive personopplysninger. Det må derfor innhentes skriftlig samtykke fra foresatte før bruk av observasjons/kartleggingsverktøy. Pedagogisk leder må sørge for at foresatte får informasjon om verktøyet og forstår hva samtykket innebærer. </a:t>
          </a:r>
        </a:p>
      </dgm:t>
    </dgm:pt>
    <dgm:pt modelId="{148E5842-8D36-4917-A667-B558C9595A93}" type="parTrans" cxnId="{99AEB91E-394E-4434-B02D-20DECFB03FC4}">
      <dgm:prSet/>
      <dgm:spPr/>
      <dgm:t>
        <a:bodyPr/>
        <a:lstStyle/>
        <a:p>
          <a:endParaRPr lang="nb-NO"/>
        </a:p>
      </dgm:t>
    </dgm:pt>
    <dgm:pt modelId="{D85FD52A-F160-43FD-81B1-AD81D675A853}" type="sibTrans" cxnId="{99AEB91E-394E-4434-B02D-20DECFB03FC4}">
      <dgm:prSet/>
      <dgm:spPr/>
      <dgm:t>
        <a:bodyPr/>
        <a:lstStyle/>
        <a:p>
          <a:endParaRPr lang="nb-NO"/>
        </a:p>
      </dgm:t>
    </dgm:pt>
    <dgm:pt modelId="{AB990EFB-4450-4364-AF00-2012038E345C}">
      <dgm:prSet phldrT="[Tekst]" custT="1"/>
      <dgm:spPr/>
      <dgm:t>
        <a:bodyPr/>
        <a:lstStyle/>
        <a:p>
          <a:r>
            <a:rPr lang="nb-NO" sz="1200"/>
            <a:t>Barnehagen kartlegger systematisk vanskene og vurderer resultatene i samarbeid med foreldrene. Vurder alltid om det er forhold i barnehagen som kan påvirke barnet negativt, og drøft bekymringen internt i barnehagen i hht. barnehagens egne rutiner.</a:t>
          </a:r>
        </a:p>
      </dgm:t>
    </dgm:pt>
    <dgm:pt modelId="{77BFE621-F8CE-44E2-8729-0FDD610C4ADF}" type="parTrans" cxnId="{BD2D656F-611C-4447-8A3B-9400B1B7B8E3}">
      <dgm:prSet/>
      <dgm:spPr/>
      <dgm:t>
        <a:bodyPr/>
        <a:lstStyle/>
        <a:p>
          <a:endParaRPr lang="nb-NO"/>
        </a:p>
      </dgm:t>
    </dgm:pt>
    <dgm:pt modelId="{0AEC0BC4-56F1-4534-87FC-48C91FA3CB37}" type="sibTrans" cxnId="{BD2D656F-611C-4447-8A3B-9400B1B7B8E3}">
      <dgm:prSet/>
      <dgm:spPr/>
      <dgm:t>
        <a:bodyPr/>
        <a:lstStyle/>
        <a:p>
          <a:endParaRPr lang="nb-NO"/>
        </a:p>
      </dgm:t>
    </dgm:pt>
    <dgm:pt modelId="{0197766B-E681-49F8-BA7F-202017E465C3}">
      <dgm:prSet phldrT="[Tekst]" custT="1"/>
      <dgm:spPr/>
      <dgm:t>
        <a:bodyPr/>
        <a:lstStyle/>
        <a:p>
          <a:r>
            <a:rPr lang="nb-NO" sz="1200"/>
            <a:t>Hørsel og syn skal alltid undersøkes, det opprettes kontakt med helsestasjonen.</a:t>
          </a:r>
        </a:p>
      </dgm:t>
    </dgm:pt>
    <dgm:pt modelId="{99A87C00-8A2E-4AF1-B828-7F61969102D6}" type="parTrans" cxnId="{E4C02D06-829C-4B67-B950-373007E7D264}">
      <dgm:prSet/>
      <dgm:spPr/>
      <dgm:t>
        <a:bodyPr/>
        <a:lstStyle/>
        <a:p>
          <a:endParaRPr lang="nb-NO"/>
        </a:p>
      </dgm:t>
    </dgm:pt>
    <dgm:pt modelId="{B52AD334-18C0-4BAB-9C0B-CE644C4DF339}" type="sibTrans" cxnId="{E4C02D06-829C-4B67-B950-373007E7D264}">
      <dgm:prSet/>
      <dgm:spPr/>
      <dgm:t>
        <a:bodyPr/>
        <a:lstStyle/>
        <a:p>
          <a:endParaRPr lang="nb-NO"/>
        </a:p>
      </dgm:t>
    </dgm:pt>
    <dgm:pt modelId="{43AA9D29-3757-4464-B517-229B8DA16CFF}">
      <dgm:prSet phldrT="[Tekst]" custT="1"/>
      <dgm:spPr/>
      <dgm:t>
        <a:bodyPr/>
        <a:lstStyle/>
        <a:p>
          <a:r>
            <a:rPr lang="nb-NO" sz="1200"/>
            <a:t>Hvis foreldre og barnehage ikke deler bekymring vedr. barnets utvikling, kan barnehagen innhente bistand fra PPT til observasjon og veiledning, etter samtykke fra foresatte. </a:t>
          </a:r>
        </a:p>
      </dgm:t>
    </dgm:pt>
    <dgm:pt modelId="{9A9DB249-0C57-4741-B207-3828DA39E942}" type="parTrans" cxnId="{B1679FD0-497C-47B5-9FA7-E864CD1070E3}">
      <dgm:prSet/>
      <dgm:spPr/>
      <dgm:t>
        <a:bodyPr/>
        <a:lstStyle/>
        <a:p>
          <a:endParaRPr lang="nb-NO"/>
        </a:p>
      </dgm:t>
    </dgm:pt>
    <dgm:pt modelId="{FCC7CF63-0984-434F-B1A0-4945D71A982A}" type="sibTrans" cxnId="{B1679FD0-497C-47B5-9FA7-E864CD1070E3}">
      <dgm:prSet/>
      <dgm:spPr/>
      <dgm:t>
        <a:bodyPr/>
        <a:lstStyle/>
        <a:p>
          <a:endParaRPr lang="nb-NO"/>
        </a:p>
      </dgm:t>
    </dgm:pt>
    <dgm:pt modelId="{5DCBA96E-CAEC-418F-A747-CE9250D90649}" type="pres">
      <dgm:prSet presAssocID="{3EDA69D0-B5A8-495C-ABEA-583F00462136}" presName="vert0" presStyleCnt="0">
        <dgm:presLayoutVars>
          <dgm:dir/>
          <dgm:animOne val="branch"/>
          <dgm:animLvl val="lvl"/>
        </dgm:presLayoutVars>
      </dgm:prSet>
      <dgm:spPr/>
      <dgm:t>
        <a:bodyPr/>
        <a:lstStyle/>
        <a:p>
          <a:endParaRPr lang="nb-NO"/>
        </a:p>
      </dgm:t>
    </dgm:pt>
    <dgm:pt modelId="{A850D998-C6CE-47BB-A19F-71FA602EC015}" type="pres">
      <dgm:prSet presAssocID="{4D326F94-FC9A-48A2-BBE2-A6715D5EF983}" presName="thickLine" presStyleLbl="alignNode1" presStyleIdx="0" presStyleCnt="1"/>
      <dgm:spPr/>
    </dgm:pt>
    <dgm:pt modelId="{45D73F4E-19A3-479C-BCFF-0CA007DEC1E9}" type="pres">
      <dgm:prSet presAssocID="{4D326F94-FC9A-48A2-BBE2-A6715D5EF983}" presName="horz1" presStyleCnt="0"/>
      <dgm:spPr/>
    </dgm:pt>
    <dgm:pt modelId="{FB3ADFE3-B9DE-4C1A-88DD-4922287A74FB}" type="pres">
      <dgm:prSet presAssocID="{4D326F94-FC9A-48A2-BBE2-A6715D5EF983}" presName="tx1" presStyleLbl="revTx" presStyleIdx="0" presStyleCnt="6" custLinFactNeighborY="49"/>
      <dgm:spPr/>
      <dgm:t>
        <a:bodyPr/>
        <a:lstStyle/>
        <a:p>
          <a:endParaRPr lang="nb-NO"/>
        </a:p>
      </dgm:t>
    </dgm:pt>
    <dgm:pt modelId="{BEA5DF7C-5D46-4994-9116-A4AC86C9D45B}" type="pres">
      <dgm:prSet presAssocID="{4D326F94-FC9A-48A2-BBE2-A6715D5EF983}" presName="vert1" presStyleCnt="0"/>
      <dgm:spPr/>
    </dgm:pt>
    <dgm:pt modelId="{9026D679-7717-48B6-87BF-E64A9EDD5120}" type="pres">
      <dgm:prSet presAssocID="{0F2E29C7-A6B8-4752-9E7C-11C5F96A26E3}" presName="vertSpace2a" presStyleCnt="0"/>
      <dgm:spPr/>
    </dgm:pt>
    <dgm:pt modelId="{A09ECD38-96FF-4A1E-8DDC-C993A81B293E}" type="pres">
      <dgm:prSet presAssocID="{0F2E29C7-A6B8-4752-9E7C-11C5F96A26E3}" presName="horz2" presStyleCnt="0"/>
      <dgm:spPr/>
    </dgm:pt>
    <dgm:pt modelId="{F66A9785-2D78-438B-A2EF-C1D746F53575}" type="pres">
      <dgm:prSet presAssocID="{0F2E29C7-A6B8-4752-9E7C-11C5F96A26E3}" presName="horzSpace2" presStyleCnt="0"/>
      <dgm:spPr/>
    </dgm:pt>
    <dgm:pt modelId="{901BEDE9-6D5E-4EB8-B362-BCD1A1DB9C1E}" type="pres">
      <dgm:prSet presAssocID="{0F2E29C7-A6B8-4752-9E7C-11C5F96A26E3}" presName="tx2" presStyleLbl="revTx" presStyleIdx="1" presStyleCnt="6" custScaleY="257997"/>
      <dgm:spPr/>
      <dgm:t>
        <a:bodyPr/>
        <a:lstStyle/>
        <a:p>
          <a:endParaRPr lang="nb-NO"/>
        </a:p>
      </dgm:t>
    </dgm:pt>
    <dgm:pt modelId="{D03921DD-9B7E-401F-A4B3-BCEBBCA071A2}" type="pres">
      <dgm:prSet presAssocID="{0F2E29C7-A6B8-4752-9E7C-11C5F96A26E3}" presName="vert2" presStyleCnt="0"/>
      <dgm:spPr/>
    </dgm:pt>
    <dgm:pt modelId="{0B565D2F-0D5F-46D8-9FAC-51AA5849DF71}" type="pres">
      <dgm:prSet presAssocID="{0F2E29C7-A6B8-4752-9E7C-11C5F96A26E3}" presName="thinLine2b" presStyleLbl="callout" presStyleIdx="0" presStyleCnt="5" custLinFactY="-1221667" custLinFactNeighborX="0" custLinFactNeighborY="-1300000"/>
      <dgm:spPr/>
    </dgm:pt>
    <dgm:pt modelId="{B70D24F3-A409-4BF7-8AC7-5A406B20D455}" type="pres">
      <dgm:prSet presAssocID="{0F2E29C7-A6B8-4752-9E7C-11C5F96A26E3}" presName="vertSpace2b" presStyleCnt="0"/>
      <dgm:spPr/>
    </dgm:pt>
    <dgm:pt modelId="{7C0D688C-5E7C-4DAD-AA16-1B250C8DBB16}" type="pres">
      <dgm:prSet presAssocID="{CA452135-6756-4C07-A156-94108638FA40}" presName="horz2" presStyleCnt="0"/>
      <dgm:spPr/>
    </dgm:pt>
    <dgm:pt modelId="{389E94F7-21A6-46FA-A033-A96CCC9B1992}" type="pres">
      <dgm:prSet presAssocID="{CA452135-6756-4C07-A156-94108638FA40}" presName="horzSpace2" presStyleCnt="0"/>
      <dgm:spPr/>
    </dgm:pt>
    <dgm:pt modelId="{DD065D26-BD29-40E0-9033-708CDCBA6C2B}" type="pres">
      <dgm:prSet presAssocID="{CA452135-6756-4C07-A156-94108638FA40}" presName="tx2" presStyleLbl="revTx" presStyleIdx="2" presStyleCnt="6" custLinFactY="-51945" custLinFactNeighborX="0" custLinFactNeighborY="-100000"/>
      <dgm:spPr/>
      <dgm:t>
        <a:bodyPr/>
        <a:lstStyle/>
        <a:p>
          <a:endParaRPr lang="nb-NO"/>
        </a:p>
      </dgm:t>
    </dgm:pt>
    <dgm:pt modelId="{62CBD417-98EC-4162-8F63-5B99AFFED2C9}" type="pres">
      <dgm:prSet presAssocID="{CA452135-6756-4C07-A156-94108638FA40}" presName="vert2" presStyleCnt="0"/>
      <dgm:spPr/>
    </dgm:pt>
    <dgm:pt modelId="{2CC7C222-FAA2-4D38-B90D-0DF5D1E93F52}" type="pres">
      <dgm:prSet presAssocID="{CA452135-6756-4C07-A156-94108638FA40}" presName="thinLine2b" presStyleLbl="callout" presStyleIdx="1" presStyleCnt="5" custLinFactY="-566060" custLinFactNeighborX="0" custLinFactNeighborY="-600000"/>
      <dgm:spPr/>
    </dgm:pt>
    <dgm:pt modelId="{20352739-F330-462B-93EE-95EAF05CD129}" type="pres">
      <dgm:prSet presAssocID="{CA452135-6756-4C07-A156-94108638FA40}" presName="vertSpace2b" presStyleCnt="0"/>
      <dgm:spPr/>
    </dgm:pt>
    <dgm:pt modelId="{49430E69-3371-4326-854F-40204426F7A0}" type="pres">
      <dgm:prSet presAssocID="{AB990EFB-4450-4364-AF00-2012038E345C}" presName="horz2" presStyleCnt="0"/>
      <dgm:spPr/>
    </dgm:pt>
    <dgm:pt modelId="{CE14E09F-2AD8-46BE-995E-8EFBC4CBADA9}" type="pres">
      <dgm:prSet presAssocID="{AB990EFB-4450-4364-AF00-2012038E345C}" presName="horzSpace2" presStyleCnt="0"/>
      <dgm:spPr/>
    </dgm:pt>
    <dgm:pt modelId="{94D2A666-FE7F-4161-97F6-6A7C7D611FE8}" type="pres">
      <dgm:prSet presAssocID="{AB990EFB-4450-4364-AF00-2012038E345C}" presName="tx2" presStyleLbl="revTx" presStyleIdx="3" presStyleCnt="6" custLinFactNeighborX="0" custLinFactNeighborY="-66228"/>
      <dgm:spPr/>
      <dgm:t>
        <a:bodyPr/>
        <a:lstStyle/>
        <a:p>
          <a:endParaRPr lang="nb-NO"/>
        </a:p>
      </dgm:t>
    </dgm:pt>
    <dgm:pt modelId="{E6310C83-A4C8-4942-B407-A94FA9F841BD}" type="pres">
      <dgm:prSet presAssocID="{AB990EFB-4450-4364-AF00-2012038E345C}" presName="vert2" presStyleCnt="0"/>
      <dgm:spPr/>
    </dgm:pt>
    <dgm:pt modelId="{CB18CECC-76DA-4EAD-9326-CE45BD5A2155}" type="pres">
      <dgm:prSet presAssocID="{AB990EFB-4450-4364-AF00-2012038E345C}" presName="thinLine2b" presStyleLbl="callout" presStyleIdx="2" presStyleCnt="5" custLinFactY="-55379" custLinFactNeighborX="0" custLinFactNeighborY="-100000"/>
      <dgm:spPr/>
    </dgm:pt>
    <dgm:pt modelId="{8A9B6A44-C158-49A3-9C4D-1B64E03DFB26}" type="pres">
      <dgm:prSet presAssocID="{AB990EFB-4450-4364-AF00-2012038E345C}" presName="vertSpace2b" presStyleCnt="0"/>
      <dgm:spPr/>
    </dgm:pt>
    <dgm:pt modelId="{78270F77-FAFF-42E8-95DD-A1CBEA5E2CF7}" type="pres">
      <dgm:prSet presAssocID="{0197766B-E681-49F8-BA7F-202017E465C3}" presName="horz2" presStyleCnt="0"/>
      <dgm:spPr/>
    </dgm:pt>
    <dgm:pt modelId="{6C722B1C-CA3D-4E10-A0E7-D2C07DD24C46}" type="pres">
      <dgm:prSet presAssocID="{0197766B-E681-49F8-BA7F-202017E465C3}" presName="horzSpace2" presStyleCnt="0"/>
      <dgm:spPr/>
    </dgm:pt>
    <dgm:pt modelId="{3D3A9F50-C481-4689-B29E-CC8AA627DF3B}" type="pres">
      <dgm:prSet presAssocID="{0197766B-E681-49F8-BA7F-202017E465C3}" presName="tx2" presStyleLbl="revTx" presStyleIdx="4" presStyleCnt="6" custLinFactNeighborX="0" custLinFactNeighborY="-11985"/>
      <dgm:spPr/>
      <dgm:t>
        <a:bodyPr/>
        <a:lstStyle/>
        <a:p>
          <a:endParaRPr lang="nb-NO"/>
        </a:p>
      </dgm:t>
    </dgm:pt>
    <dgm:pt modelId="{33F87B4A-B865-455B-AEAA-2FEC0CBBE6C9}" type="pres">
      <dgm:prSet presAssocID="{0197766B-E681-49F8-BA7F-202017E465C3}" presName="vert2" presStyleCnt="0"/>
      <dgm:spPr/>
    </dgm:pt>
    <dgm:pt modelId="{F615B7CE-6EB8-4682-B993-960AEE3DDB97}" type="pres">
      <dgm:prSet presAssocID="{0197766B-E681-49F8-BA7F-202017E465C3}" presName="thinLine2b" presStyleLbl="callout" presStyleIdx="3" presStyleCnt="5" custLinFactY="-172555" custLinFactNeighborX="0" custLinFactNeighborY="-200000"/>
      <dgm:spPr/>
    </dgm:pt>
    <dgm:pt modelId="{F080DE18-A317-4914-B5D8-A7C006216A41}" type="pres">
      <dgm:prSet presAssocID="{0197766B-E681-49F8-BA7F-202017E465C3}" presName="vertSpace2b" presStyleCnt="0"/>
      <dgm:spPr/>
    </dgm:pt>
    <dgm:pt modelId="{5A1CE666-3641-441D-829D-EED85086F2E6}" type="pres">
      <dgm:prSet presAssocID="{43AA9D29-3757-4464-B517-229B8DA16CFF}" presName="horz2" presStyleCnt="0"/>
      <dgm:spPr/>
    </dgm:pt>
    <dgm:pt modelId="{9E5DDE89-492E-488F-B0E9-74064262770E}" type="pres">
      <dgm:prSet presAssocID="{43AA9D29-3757-4464-B517-229B8DA16CFF}" presName="horzSpace2" presStyleCnt="0"/>
      <dgm:spPr/>
    </dgm:pt>
    <dgm:pt modelId="{D7B4A399-66F0-4506-A4F3-1BA3FD216918}" type="pres">
      <dgm:prSet presAssocID="{43AA9D29-3757-4464-B517-229B8DA16CFF}" presName="tx2" presStyleLbl="revTx" presStyleIdx="5" presStyleCnt="6" custLinFactNeighborX="0" custLinFactNeighborY="-26630"/>
      <dgm:spPr/>
      <dgm:t>
        <a:bodyPr/>
        <a:lstStyle/>
        <a:p>
          <a:endParaRPr lang="nb-NO"/>
        </a:p>
      </dgm:t>
    </dgm:pt>
    <dgm:pt modelId="{FC6C91BA-62B8-46CC-8BBD-D4B625A031F8}" type="pres">
      <dgm:prSet presAssocID="{43AA9D29-3757-4464-B517-229B8DA16CFF}" presName="vert2" presStyleCnt="0"/>
      <dgm:spPr/>
    </dgm:pt>
    <dgm:pt modelId="{EA9D9CB5-A4D2-49B0-9360-3198FF782886}" type="pres">
      <dgm:prSet presAssocID="{43AA9D29-3757-4464-B517-229B8DA16CFF}" presName="thinLine2b" presStyleLbl="callout" presStyleIdx="4" presStyleCnt="5"/>
      <dgm:spPr/>
    </dgm:pt>
    <dgm:pt modelId="{25BC7167-ADAB-4F66-AC85-9AC3B84F3567}" type="pres">
      <dgm:prSet presAssocID="{43AA9D29-3757-4464-B517-229B8DA16CFF}" presName="vertSpace2b" presStyleCnt="0"/>
      <dgm:spPr/>
    </dgm:pt>
  </dgm:ptLst>
  <dgm:cxnLst>
    <dgm:cxn modelId="{BD2D656F-611C-4447-8A3B-9400B1B7B8E3}" srcId="{4D326F94-FC9A-48A2-BBE2-A6715D5EF983}" destId="{AB990EFB-4450-4364-AF00-2012038E345C}" srcOrd="2" destOrd="0" parTransId="{77BFE621-F8CE-44E2-8729-0FDD610C4ADF}" sibTransId="{0AEC0BC4-56F1-4534-87FC-48C91FA3CB37}"/>
    <dgm:cxn modelId="{EA40E2F3-067D-4C89-8099-5A1E3D814C9B}" type="presOf" srcId="{CA452135-6756-4C07-A156-94108638FA40}" destId="{DD065D26-BD29-40E0-9033-708CDCBA6C2B}" srcOrd="0" destOrd="0" presId="urn:microsoft.com/office/officeart/2008/layout/LinedList"/>
    <dgm:cxn modelId="{B1679FD0-497C-47B5-9FA7-E864CD1070E3}" srcId="{4D326F94-FC9A-48A2-BBE2-A6715D5EF983}" destId="{43AA9D29-3757-4464-B517-229B8DA16CFF}" srcOrd="4" destOrd="0" parTransId="{9A9DB249-0C57-4741-B207-3828DA39E942}" sibTransId="{FCC7CF63-0984-434F-B1A0-4945D71A982A}"/>
    <dgm:cxn modelId="{81D65179-CEE4-4A85-A7FC-31F89DC3ECC4}" srcId="{4D326F94-FC9A-48A2-BBE2-A6715D5EF983}" destId="{0F2E29C7-A6B8-4752-9E7C-11C5F96A26E3}" srcOrd="0" destOrd="0" parTransId="{056A1F38-F987-4BEB-80CA-B9C48CBE10FF}" sibTransId="{2FB091B2-2B24-4AF9-BB73-645FCD364A4E}"/>
    <dgm:cxn modelId="{1F68056C-6D3B-4520-83C7-82DAB9998EFE}" type="presOf" srcId="{3EDA69D0-B5A8-495C-ABEA-583F00462136}" destId="{5DCBA96E-CAEC-418F-A747-CE9250D90649}" srcOrd="0" destOrd="0" presId="urn:microsoft.com/office/officeart/2008/layout/LinedList"/>
    <dgm:cxn modelId="{E5099199-300D-4632-B157-1E00E896D864}" type="presOf" srcId="{43AA9D29-3757-4464-B517-229B8DA16CFF}" destId="{D7B4A399-66F0-4506-A4F3-1BA3FD216918}" srcOrd="0" destOrd="0" presId="urn:microsoft.com/office/officeart/2008/layout/LinedList"/>
    <dgm:cxn modelId="{FC9BD8E7-1728-417A-9057-D5C2BCF0EEE9}" type="presOf" srcId="{4D326F94-FC9A-48A2-BBE2-A6715D5EF983}" destId="{FB3ADFE3-B9DE-4C1A-88DD-4922287A74FB}" srcOrd="0" destOrd="0" presId="urn:microsoft.com/office/officeart/2008/layout/LinedList"/>
    <dgm:cxn modelId="{E4C02D06-829C-4B67-B950-373007E7D264}" srcId="{4D326F94-FC9A-48A2-BBE2-A6715D5EF983}" destId="{0197766B-E681-49F8-BA7F-202017E465C3}" srcOrd="3" destOrd="0" parTransId="{99A87C00-8A2E-4AF1-B828-7F61969102D6}" sibTransId="{B52AD334-18C0-4BAB-9C0B-CE644C4DF339}"/>
    <dgm:cxn modelId="{0CC82812-3EEA-44C5-83AE-C29B4A8B1544}" srcId="{3EDA69D0-B5A8-495C-ABEA-583F00462136}" destId="{4D326F94-FC9A-48A2-BBE2-A6715D5EF983}" srcOrd="0" destOrd="0" parTransId="{EF162C1A-F756-4B38-B629-6A74211F422E}" sibTransId="{BC1061CF-9166-40F3-B774-9BC00808F7CB}"/>
    <dgm:cxn modelId="{6F11324D-6B17-4AFA-95D7-C1B23D52CC2F}" type="presOf" srcId="{0197766B-E681-49F8-BA7F-202017E465C3}" destId="{3D3A9F50-C481-4689-B29E-CC8AA627DF3B}" srcOrd="0" destOrd="0" presId="urn:microsoft.com/office/officeart/2008/layout/LinedList"/>
    <dgm:cxn modelId="{818151CC-7F71-4F70-8295-14C72B9849F5}" type="presOf" srcId="{AB990EFB-4450-4364-AF00-2012038E345C}" destId="{94D2A666-FE7F-4161-97F6-6A7C7D611FE8}" srcOrd="0" destOrd="0" presId="urn:microsoft.com/office/officeart/2008/layout/LinedList"/>
    <dgm:cxn modelId="{99AEB91E-394E-4434-B02D-20DECFB03FC4}" srcId="{4D326F94-FC9A-48A2-BBE2-A6715D5EF983}" destId="{CA452135-6756-4C07-A156-94108638FA40}" srcOrd="1" destOrd="0" parTransId="{148E5842-8D36-4917-A667-B558C9595A93}" sibTransId="{D85FD52A-F160-43FD-81B1-AD81D675A853}"/>
    <dgm:cxn modelId="{D187D756-0524-4DF2-8EAE-9F9629BCACBF}" type="presOf" srcId="{0F2E29C7-A6B8-4752-9E7C-11C5F96A26E3}" destId="{901BEDE9-6D5E-4EB8-B362-BCD1A1DB9C1E}" srcOrd="0" destOrd="0" presId="urn:microsoft.com/office/officeart/2008/layout/LinedList"/>
    <dgm:cxn modelId="{63B98EBB-5A92-4C5E-B3BA-AE5C27EFCAC0}" type="presParOf" srcId="{5DCBA96E-CAEC-418F-A747-CE9250D90649}" destId="{A850D998-C6CE-47BB-A19F-71FA602EC015}" srcOrd="0" destOrd="0" presId="urn:microsoft.com/office/officeart/2008/layout/LinedList"/>
    <dgm:cxn modelId="{DC25BBF1-14B7-4D93-AB11-7912A3AB4D82}" type="presParOf" srcId="{5DCBA96E-CAEC-418F-A747-CE9250D90649}" destId="{45D73F4E-19A3-479C-BCFF-0CA007DEC1E9}" srcOrd="1" destOrd="0" presId="urn:microsoft.com/office/officeart/2008/layout/LinedList"/>
    <dgm:cxn modelId="{E66AF518-DB80-4EFE-B206-8C26EC777DC0}" type="presParOf" srcId="{45D73F4E-19A3-479C-BCFF-0CA007DEC1E9}" destId="{FB3ADFE3-B9DE-4C1A-88DD-4922287A74FB}" srcOrd="0" destOrd="0" presId="urn:microsoft.com/office/officeart/2008/layout/LinedList"/>
    <dgm:cxn modelId="{FA6B83C2-4D66-4994-B798-46B572ADD9C8}" type="presParOf" srcId="{45D73F4E-19A3-479C-BCFF-0CA007DEC1E9}" destId="{BEA5DF7C-5D46-4994-9116-A4AC86C9D45B}" srcOrd="1" destOrd="0" presId="urn:microsoft.com/office/officeart/2008/layout/LinedList"/>
    <dgm:cxn modelId="{FB076F8F-32BF-435F-B9FD-B0F936BA70E9}" type="presParOf" srcId="{BEA5DF7C-5D46-4994-9116-A4AC86C9D45B}" destId="{9026D679-7717-48B6-87BF-E64A9EDD5120}" srcOrd="0" destOrd="0" presId="urn:microsoft.com/office/officeart/2008/layout/LinedList"/>
    <dgm:cxn modelId="{6E030128-F8F4-45A8-850B-20AA47D7A13C}" type="presParOf" srcId="{BEA5DF7C-5D46-4994-9116-A4AC86C9D45B}" destId="{A09ECD38-96FF-4A1E-8DDC-C993A81B293E}" srcOrd="1" destOrd="0" presId="urn:microsoft.com/office/officeart/2008/layout/LinedList"/>
    <dgm:cxn modelId="{F5486263-BD61-40EC-8984-69B07932F3F3}" type="presParOf" srcId="{A09ECD38-96FF-4A1E-8DDC-C993A81B293E}" destId="{F66A9785-2D78-438B-A2EF-C1D746F53575}" srcOrd="0" destOrd="0" presId="urn:microsoft.com/office/officeart/2008/layout/LinedList"/>
    <dgm:cxn modelId="{8A14BB8E-A8C7-49DB-83F6-6A1552158911}" type="presParOf" srcId="{A09ECD38-96FF-4A1E-8DDC-C993A81B293E}" destId="{901BEDE9-6D5E-4EB8-B362-BCD1A1DB9C1E}" srcOrd="1" destOrd="0" presId="urn:microsoft.com/office/officeart/2008/layout/LinedList"/>
    <dgm:cxn modelId="{0FEEB289-4023-49DB-8774-2159DB36F9BE}" type="presParOf" srcId="{A09ECD38-96FF-4A1E-8DDC-C993A81B293E}" destId="{D03921DD-9B7E-401F-A4B3-BCEBBCA071A2}" srcOrd="2" destOrd="0" presId="urn:microsoft.com/office/officeart/2008/layout/LinedList"/>
    <dgm:cxn modelId="{90138434-FC2C-4F5E-8A95-8D7BBBCED783}" type="presParOf" srcId="{BEA5DF7C-5D46-4994-9116-A4AC86C9D45B}" destId="{0B565D2F-0D5F-46D8-9FAC-51AA5849DF71}" srcOrd="2" destOrd="0" presId="urn:microsoft.com/office/officeart/2008/layout/LinedList"/>
    <dgm:cxn modelId="{27E24E21-B426-453A-AEA6-8D75243F458B}" type="presParOf" srcId="{BEA5DF7C-5D46-4994-9116-A4AC86C9D45B}" destId="{B70D24F3-A409-4BF7-8AC7-5A406B20D455}" srcOrd="3" destOrd="0" presId="urn:microsoft.com/office/officeart/2008/layout/LinedList"/>
    <dgm:cxn modelId="{4D5BE69F-E098-402B-B129-74DFAD31BCF6}" type="presParOf" srcId="{BEA5DF7C-5D46-4994-9116-A4AC86C9D45B}" destId="{7C0D688C-5E7C-4DAD-AA16-1B250C8DBB16}" srcOrd="4" destOrd="0" presId="urn:microsoft.com/office/officeart/2008/layout/LinedList"/>
    <dgm:cxn modelId="{7C71CEEE-3504-40FB-B6F5-7DE7E8E9164A}" type="presParOf" srcId="{7C0D688C-5E7C-4DAD-AA16-1B250C8DBB16}" destId="{389E94F7-21A6-46FA-A033-A96CCC9B1992}" srcOrd="0" destOrd="0" presId="urn:microsoft.com/office/officeart/2008/layout/LinedList"/>
    <dgm:cxn modelId="{5ECB3E73-53C1-4AA8-ADC5-598551DB8BBA}" type="presParOf" srcId="{7C0D688C-5E7C-4DAD-AA16-1B250C8DBB16}" destId="{DD065D26-BD29-40E0-9033-708CDCBA6C2B}" srcOrd="1" destOrd="0" presId="urn:microsoft.com/office/officeart/2008/layout/LinedList"/>
    <dgm:cxn modelId="{AA0A095E-3C04-4C4A-9886-102CA1CC833A}" type="presParOf" srcId="{7C0D688C-5E7C-4DAD-AA16-1B250C8DBB16}" destId="{62CBD417-98EC-4162-8F63-5B99AFFED2C9}" srcOrd="2" destOrd="0" presId="urn:microsoft.com/office/officeart/2008/layout/LinedList"/>
    <dgm:cxn modelId="{2462C892-A251-47BA-B5EC-43B8B749AF69}" type="presParOf" srcId="{BEA5DF7C-5D46-4994-9116-A4AC86C9D45B}" destId="{2CC7C222-FAA2-4D38-B90D-0DF5D1E93F52}" srcOrd="5" destOrd="0" presId="urn:microsoft.com/office/officeart/2008/layout/LinedList"/>
    <dgm:cxn modelId="{C5EBAE96-2C90-4F4C-A1DD-93CFE76D54B4}" type="presParOf" srcId="{BEA5DF7C-5D46-4994-9116-A4AC86C9D45B}" destId="{20352739-F330-462B-93EE-95EAF05CD129}" srcOrd="6" destOrd="0" presId="urn:microsoft.com/office/officeart/2008/layout/LinedList"/>
    <dgm:cxn modelId="{BC13BD05-01EB-4B17-AC42-72928C71BE8A}" type="presParOf" srcId="{BEA5DF7C-5D46-4994-9116-A4AC86C9D45B}" destId="{49430E69-3371-4326-854F-40204426F7A0}" srcOrd="7" destOrd="0" presId="urn:microsoft.com/office/officeart/2008/layout/LinedList"/>
    <dgm:cxn modelId="{A00BAD69-8273-462A-B6C2-4A46F75E6879}" type="presParOf" srcId="{49430E69-3371-4326-854F-40204426F7A0}" destId="{CE14E09F-2AD8-46BE-995E-8EFBC4CBADA9}" srcOrd="0" destOrd="0" presId="urn:microsoft.com/office/officeart/2008/layout/LinedList"/>
    <dgm:cxn modelId="{6E5C312A-3382-4E64-9FD7-ACE80FC683DD}" type="presParOf" srcId="{49430E69-3371-4326-854F-40204426F7A0}" destId="{94D2A666-FE7F-4161-97F6-6A7C7D611FE8}" srcOrd="1" destOrd="0" presId="urn:microsoft.com/office/officeart/2008/layout/LinedList"/>
    <dgm:cxn modelId="{781F94DB-C258-4462-9BD4-8CDE3B40E19F}" type="presParOf" srcId="{49430E69-3371-4326-854F-40204426F7A0}" destId="{E6310C83-A4C8-4942-B407-A94FA9F841BD}" srcOrd="2" destOrd="0" presId="urn:microsoft.com/office/officeart/2008/layout/LinedList"/>
    <dgm:cxn modelId="{A80334F3-E622-4346-9E66-06C197D81F14}" type="presParOf" srcId="{BEA5DF7C-5D46-4994-9116-A4AC86C9D45B}" destId="{CB18CECC-76DA-4EAD-9326-CE45BD5A2155}" srcOrd="8" destOrd="0" presId="urn:microsoft.com/office/officeart/2008/layout/LinedList"/>
    <dgm:cxn modelId="{D86901D6-8FCF-4706-9923-1B8189CFBDE0}" type="presParOf" srcId="{BEA5DF7C-5D46-4994-9116-A4AC86C9D45B}" destId="{8A9B6A44-C158-49A3-9C4D-1B64E03DFB26}" srcOrd="9" destOrd="0" presId="urn:microsoft.com/office/officeart/2008/layout/LinedList"/>
    <dgm:cxn modelId="{038EFA77-A3B5-454E-B3D3-D8C999F9CD3E}" type="presParOf" srcId="{BEA5DF7C-5D46-4994-9116-A4AC86C9D45B}" destId="{78270F77-FAFF-42E8-95DD-A1CBEA5E2CF7}" srcOrd="10" destOrd="0" presId="urn:microsoft.com/office/officeart/2008/layout/LinedList"/>
    <dgm:cxn modelId="{D51DBFB0-7FD1-4E39-9D4A-9975C3FEE1C9}" type="presParOf" srcId="{78270F77-FAFF-42E8-95DD-A1CBEA5E2CF7}" destId="{6C722B1C-CA3D-4E10-A0E7-D2C07DD24C46}" srcOrd="0" destOrd="0" presId="urn:microsoft.com/office/officeart/2008/layout/LinedList"/>
    <dgm:cxn modelId="{AC0B0B6C-17B1-434D-B431-B2FA283F984C}" type="presParOf" srcId="{78270F77-FAFF-42E8-95DD-A1CBEA5E2CF7}" destId="{3D3A9F50-C481-4689-B29E-CC8AA627DF3B}" srcOrd="1" destOrd="0" presId="urn:microsoft.com/office/officeart/2008/layout/LinedList"/>
    <dgm:cxn modelId="{3DF77622-10A0-45D9-9B17-24D987B840D5}" type="presParOf" srcId="{78270F77-FAFF-42E8-95DD-A1CBEA5E2CF7}" destId="{33F87B4A-B865-455B-AEAA-2FEC0CBBE6C9}" srcOrd="2" destOrd="0" presId="urn:microsoft.com/office/officeart/2008/layout/LinedList"/>
    <dgm:cxn modelId="{990328AA-4708-4ADF-8740-863604C5A765}" type="presParOf" srcId="{BEA5DF7C-5D46-4994-9116-A4AC86C9D45B}" destId="{F615B7CE-6EB8-4682-B993-960AEE3DDB97}" srcOrd="11" destOrd="0" presId="urn:microsoft.com/office/officeart/2008/layout/LinedList"/>
    <dgm:cxn modelId="{E6973016-F8AB-4E9A-B621-DD29C7F2E95B}" type="presParOf" srcId="{BEA5DF7C-5D46-4994-9116-A4AC86C9D45B}" destId="{F080DE18-A317-4914-B5D8-A7C006216A41}" srcOrd="12" destOrd="0" presId="urn:microsoft.com/office/officeart/2008/layout/LinedList"/>
    <dgm:cxn modelId="{EEB7DAF7-1D0C-491A-97AD-E61B9F841DE9}" type="presParOf" srcId="{BEA5DF7C-5D46-4994-9116-A4AC86C9D45B}" destId="{5A1CE666-3641-441D-829D-EED85086F2E6}" srcOrd="13" destOrd="0" presId="urn:microsoft.com/office/officeart/2008/layout/LinedList"/>
    <dgm:cxn modelId="{B27430E5-5CE0-4810-A06D-603A1F50198D}" type="presParOf" srcId="{5A1CE666-3641-441D-829D-EED85086F2E6}" destId="{9E5DDE89-492E-488F-B0E9-74064262770E}" srcOrd="0" destOrd="0" presId="urn:microsoft.com/office/officeart/2008/layout/LinedList"/>
    <dgm:cxn modelId="{301987D9-1A51-4C6C-AE43-4A030ED9BAAB}" type="presParOf" srcId="{5A1CE666-3641-441D-829D-EED85086F2E6}" destId="{D7B4A399-66F0-4506-A4F3-1BA3FD216918}" srcOrd="1" destOrd="0" presId="urn:microsoft.com/office/officeart/2008/layout/LinedList"/>
    <dgm:cxn modelId="{FB11170E-B790-43BB-998B-2443B218C3AF}" type="presParOf" srcId="{5A1CE666-3641-441D-829D-EED85086F2E6}" destId="{FC6C91BA-62B8-46CC-8BBD-D4B625A031F8}" srcOrd="2" destOrd="0" presId="urn:microsoft.com/office/officeart/2008/layout/LinedList"/>
    <dgm:cxn modelId="{065F6971-8D59-4150-A984-713AB66ED713}" type="presParOf" srcId="{BEA5DF7C-5D46-4994-9116-A4AC86C9D45B}" destId="{EA9D9CB5-A4D2-49B0-9360-3198FF782886}" srcOrd="14" destOrd="0" presId="urn:microsoft.com/office/officeart/2008/layout/LinedList"/>
    <dgm:cxn modelId="{E984DEA6-ED99-43FA-AA90-570AFA867242}" type="presParOf" srcId="{BEA5DF7C-5D46-4994-9116-A4AC86C9D45B}" destId="{25BC7167-ADAB-4F66-AC85-9AC3B84F3567}" srcOrd="15" destOrd="0" presId="urn:microsoft.com/office/officeart/2008/layout/LinedLis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EDA69D0-B5A8-495C-ABEA-583F00462136}" type="doc">
      <dgm:prSet loTypeId="urn:microsoft.com/office/officeart/2008/layout/LinedList" loCatId="list" qsTypeId="urn:microsoft.com/office/officeart/2005/8/quickstyle/3d1" qsCatId="3D" csTypeId="urn:microsoft.com/office/officeart/2005/8/colors/accent1_2" csCatId="accent1" phldr="1"/>
      <dgm:spPr/>
      <dgm:t>
        <a:bodyPr/>
        <a:lstStyle/>
        <a:p>
          <a:endParaRPr lang="nb-NO"/>
        </a:p>
      </dgm:t>
    </dgm:pt>
    <dgm:pt modelId="{4D326F94-FC9A-48A2-BBE2-A6715D5EF983}">
      <dgm:prSet phldrT="[Tekst]" custT="1"/>
      <dgm:spPr/>
      <dgm:t>
        <a:bodyPr/>
        <a:lstStyle/>
        <a:p>
          <a:r>
            <a:rPr lang="nb-NO" sz="1200" b="1"/>
            <a:t>Utarbeidelse av tiltaksplan</a:t>
          </a:r>
        </a:p>
      </dgm:t>
    </dgm:pt>
    <dgm:pt modelId="{EF162C1A-F756-4B38-B629-6A74211F422E}" type="parTrans" cxnId="{0CC82812-3EEA-44C5-83AE-C29B4A8B1544}">
      <dgm:prSet/>
      <dgm:spPr/>
      <dgm:t>
        <a:bodyPr/>
        <a:lstStyle/>
        <a:p>
          <a:endParaRPr lang="nb-NO"/>
        </a:p>
      </dgm:t>
    </dgm:pt>
    <dgm:pt modelId="{BC1061CF-9166-40F3-B774-9BC00808F7CB}" type="sibTrans" cxnId="{0CC82812-3EEA-44C5-83AE-C29B4A8B1544}">
      <dgm:prSet/>
      <dgm:spPr/>
      <dgm:t>
        <a:bodyPr/>
        <a:lstStyle/>
        <a:p>
          <a:endParaRPr lang="nb-NO"/>
        </a:p>
      </dgm:t>
    </dgm:pt>
    <dgm:pt modelId="{0F2E29C7-A6B8-4752-9E7C-11C5F96A26E3}">
      <dgm:prSet phldrT="[Tekst]" custT="1"/>
      <dgm:spPr/>
      <dgm:t>
        <a:bodyPr/>
        <a:lstStyle/>
        <a:p>
          <a:r>
            <a:rPr lang="nb-NO" sz="1200"/>
            <a:t>På grunnlag av foresatte og barnehagens forståelse av utfordringer/ bekymringer, og kartlegging/observasjon gjennomført i barnehagen, skriftliggjøres en tiltaksplan. Problemstillinger konkretiseres, tiltak planlegges og mål for tiltak avtales, samt dato for iverksettelse og evaluering av igangsatte tiltak. Tiltakene kan spisses og det bør velges ut noen få områder som en ønsker å sette fokus på. Hold også fokus på barnets styrker. </a:t>
          </a:r>
        </a:p>
      </dgm:t>
    </dgm:pt>
    <dgm:pt modelId="{056A1F38-F987-4BEB-80CA-B9C48CBE10FF}" type="parTrans" cxnId="{81D65179-CEE4-4A85-A7FC-31F89DC3ECC4}">
      <dgm:prSet/>
      <dgm:spPr/>
      <dgm:t>
        <a:bodyPr/>
        <a:lstStyle/>
        <a:p>
          <a:endParaRPr lang="nb-NO"/>
        </a:p>
      </dgm:t>
    </dgm:pt>
    <dgm:pt modelId="{2FB091B2-2B24-4AF9-BB73-645FCD364A4E}" type="sibTrans" cxnId="{81D65179-CEE4-4A85-A7FC-31F89DC3ECC4}">
      <dgm:prSet/>
      <dgm:spPr/>
      <dgm:t>
        <a:bodyPr/>
        <a:lstStyle/>
        <a:p>
          <a:endParaRPr lang="nb-NO"/>
        </a:p>
      </dgm:t>
    </dgm:pt>
    <dgm:pt modelId="{CA452135-6756-4C07-A156-94108638FA40}">
      <dgm:prSet phldrT="[Tekst]" custT="1"/>
      <dgm:spPr/>
      <dgm:t>
        <a:bodyPr/>
        <a:lstStyle/>
        <a:p>
          <a:r>
            <a:rPr lang="nb-NO" sz="1200"/>
            <a:t>Barnehagen kan ved behov diskutere saken på kontaktmøter med PPT etter samtykke fra foresatte. Ved forespørsel gir PPT veiledning og råd om tiltak, med bakgrunn i resultater av gjennomførte kartlegginger, samt barnehagens og foreldrenes vurderinger av situasjonen. </a:t>
          </a:r>
        </a:p>
      </dgm:t>
    </dgm:pt>
    <dgm:pt modelId="{148E5842-8D36-4917-A667-B558C9595A93}" type="parTrans" cxnId="{99AEB91E-394E-4434-B02D-20DECFB03FC4}">
      <dgm:prSet/>
      <dgm:spPr/>
      <dgm:t>
        <a:bodyPr/>
        <a:lstStyle/>
        <a:p>
          <a:endParaRPr lang="nb-NO"/>
        </a:p>
      </dgm:t>
    </dgm:pt>
    <dgm:pt modelId="{D85FD52A-F160-43FD-81B1-AD81D675A853}" type="sibTrans" cxnId="{99AEB91E-394E-4434-B02D-20DECFB03FC4}">
      <dgm:prSet/>
      <dgm:spPr/>
      <dgm:t>
        <a:bodyPr/>
        <a:lstStyle/>
        <a:p>
          <a:endParaRPr lang="nb-NO"/>
        </a:p>
      </dgm:t>
    </dgm:pt>
    <dgm:pt modelId="{5DCBA96E-CAEC-418F-A747-CE9250D90649}" type="pres">
      <dgm:prSet presAssocID="{3EDA69D0-B5A8-495C-ABEA-583F00462136}" presName="vert0" presStyleCnt="0">
        <dgm:presLayoutVars>
          <dgm:dir/>
          <dgm:animOne val="branch"/>
          <dgm:animLvl val="lvl"/>
        </dgm:presLayoutVars>
      </dgm:prSet>
      <dgm:spPr/>
      <dgm:t>
        <a:bodyPr/>
        <a:lstStyle/>
        <a:p>
          <a:endParaRPr lang="nb-NO"/>
        </a:p>
      </dgm:t>
    </dgm:pt>
    <dgm:pt modelId="{A850D998-C6CE-47BB-A19F-71FA602EC015}" type="pres">
      <dgm:prSet presAssocID="{4D326F94-FC9A-48A2-BBE2-A6715D5EF983}" presName="thickLine" presStyleLbl="alignNode1" presStyleIdx="0" presStyleCnt="1"/>
      <dgm:spPr/>
    </dgm:pt>
    <dgm:pt modelId="{45D73F4E-19A3-479C-BCFF-0CA007DEC1E9}" type="pres">
      <dgm:prSet presAssocID="{4D326F94-FC9A-48A2-BBE2-A6715D5EF983}" presName="horz1" presStyleCnt="0"/>
      <dgm:spPr/>
    </dgm:pt>
    <dgm:pt modelId="{FB3ADFE3-B9DE-4C1A-88DD-4922287A74FB}" type="pres">
      <dgm:prSet presAssocID="{4D326F94-FC9A-48A2-BBE2-A6715D5EF983}" presName="tx1" presStyleLbl="revTx" presStyleIdx="0" presStyleCnt="3" custLinFactNeighborY="49"/>
      <dgm:spPr/>
      <dgm:t>
        <a:bodyPr/>
        <a:lstStyle/>
        <a:p>
          <a:endParaRPr lang="nb-NO"/>
        </a:p>
      </dgm:t>
    </dgm:pt>
    <dgm:pt modelId="{BEA5DF7C-5D46-4994-9116-A4AC86C9D45B}" type="pres">
      <dgm:prSet presAssocID="{4D326F94-FC9A-48A2-BBE2-A6715D5EF983}" presName="vert1" presStyleCnt="0"/>
      <dgm:spPr/>
    </dgm:pt>
    <dgm:pt modelId="{9026D679-7717-48B6-87BF-E64A9EDD5120}" type="pres">
      <dgm:prSet presAssocID="{0F2E29C7-A6B8-4752-9E7C-11C5F96A26E3}" presName="vertSpace2a" presStyleCnt="0"/>
      <dgm:spPr/>
    </dgm:pt>
    <dgm:pt modelId="{A09ECD38-96FF-4A1E-8DDC-C993A81B293E}" type="pres">
      <dgm:prSet presAssocID="{0F2E29C7-A6B8-4752-9E7C-11C5F96A26E3}" presName="horz2" presStyleCnt="0"/>
      <dgm:spPr/>
    </dgm:pt>
    <dgm:pt modelId="{F66A9785-2D78-438B-A2EF-C1D746F53575}" type="pres">
      <dgm:prSet presAssocID="{0F2E29C7-A6B8-4752-9E7C-11C5F96A26E3}" presName="horzSpace2" presStyleCnt="0"/>
      <dgm:spPr/>
    </dgm:pt>
    <dgm:pt modelId="{901BEDE9-6D5E-4EB8-B362-BCD1A1DB9C1E}" type="pres">
      <dgm:prSet presAssocID="{0F2E29C7-A6B8-4752-9E7C-11C5F96A26E3}" presName="tx2" presStyleLbl="revTx" presStyleIdx="1" presStyleCnt="3" custScaleY="257997" custLinFactNeighborX="0" custLinFactNeighborY="5089"/>
      <dgm:spPr/>
      <dgm:t>
        <a:bodyPr/>
        <a:lstStyle/>
        <a:p>
          <a:endParaRPr lang="nb-NO"/>
        </a:p>
      </dgm:t>
    </dgm:pt>
    <dgm:pt modelId="{D03921DD-9B7E-401F-A4B3-BCEBBCA071A2}" type="pres">
      <dgm:prSet presAssocID="{0F2E29C7-A6B8-4752-9E7C-11C5F96A26E3}" presName="vert2" presStyleCnt="0"/>
      <dgm:spPr/>
    </dgm:pt>
    <dgm:pt modelId="{0B565D2F-0D5F-46D8-9FAC-51AA5849DF71}" type="pres">
      <dgm:prSet presAssocID="{0F2E29C7-A6B8-4752-9E7C-11C5F96A26E3}" presName="thinLine2b" presStyleLbl="callout" presStyleIdx="0" presStyleCnt="2" custLinFactY="-300000" custLinFactNeighborX="0" custLinFactNeighborY="-361371"/>
      <dgm:spPr/>
    </dgm:pt>
    <dgm:pt modelId="{B70D24F3-A409-4BF7-8AC7-5A406B20D455}" type="pres">
      <dgm:prSet presAssocID="{0F2E29C7-A6B8-4752-9E7C-11C5F96A26E3}" presName="vertSpace2b" presStyleCnt="0"/>
      <dgm:spPr/>
    </dgm:pt>
    <dgm:pt modelId="{7C0D688C-5E7C-4DAD-AA16-1B250C8DBB16}" type="pres">
      <dgm:prSet presAssocID="{CA452135-6756-4C07-A156-94108638FA40}" presName="horz2" presStyleCnt="0"/>
      <dgm:spPr/>
    </dgm:pt>
    <dgm:pt modelId="{389E94F7-21A6-46FA-A033-A96CCC9B1992}" type="pres">
      <dgm:prSet presAssocID="{CA452135-6756-4C07-A156-94108638FA40}" presName="horzSpace2" presStyleCnt="0"/>
      <dgm:spPr/>
    </dgm:pt>
    <dgm:pt modelId="{DD065D26-BD29-40E0-9033-708CDCBA6C2B}" type="pres">
      <dgm:prSet presAssocID="{CA452135-6756-4C07-A156-94108638FA40}" presName="tx2" presStyleLbl="revTx" presStyleIdx="2" presStyleCnt="3" custLinFactNeighborX="0" custLinFactNeighborY="-33717"/>
      <dgm:spPr/>
      <dgm:t>
        <a:bodyPr/>
        <a:lstStyle/>
        <a:p>
          <a:endParaRPr lang="nb-NO"/>
        </a:p>
      </dgm:t>
    </dgm:pt>
    <dgm:pt modelId="{62CBD417-98EC-4162-8F63-5B99AFFED2C9}" type="pres">
      <dgm:prSet presAssocID="{CA452135-6756-4C07-A156-94108638FA40}" presName="vert2" presStyleCnt="0"/>
      <dgm:spPr/>
    </dgm:pt>
    <dgm:pt modelId="{2CC7C222-FAA2-4D38-B90D-0DF5D1E93F52}" type="pres">
      <dgm:prSet presAssocID="{CA452135-6756-4C07-A156-94108638FA40}" presName="thinLine2b" presStyleLbl="callout" presStyleIdx="1" presStyleCnt="2" custLinFactY="122008" custLinFactNeighborX="551" custLinFactNeighborY="200000"/>
      <dgm:spPr/>
    </dgm:pt>
    <dgm:pt modelId="{20352739-F330-462B-93EE-95EAF05CD129}" type="pres">
      <dgm:prSet presAssocID="{CA452135-6756-4C07-A156-94108638FA40}" presName="vertSpace2b" presStyleCnt="0"/>
      <dgm:spPr/>
    </dgm:pt>
  </dgm:ptLst>
  <dgm:cxnLst>
    <dgm:cxn modelId="{0CC82812-3EEA-44C5-83AE-C29B4A8B1544}" srcId="{3EDA69D0-B5A8-495C-ABEA-583F00462136}" destId="{4D326F94-FC9A-48A2-BBE2-A6715D5EF983}" srcOrd="0" destOrd="0" parTransId="{EF162C1A-F756-4B38-B629-6A74211F422E}" sibTransId="{BC1061CF-9166-40F3-B774-9BC00808F7CB}"/>
    <dgm:cxn modelId="{F15360EF-C96B-4B86-93C5-B32198F2BA12}" type="presOf" srcId="{0F2E29C7-A6B8-4752-9E7C-11C5F96A26E3}" destId="{901BEDE9-6D5E-4EB8-B362-BCD1A1DB9C1E}" srcOrd="0" destOrd="0" presId="urn:microsoft.com/office/officeart/2008/layout/LinedList"/>
    <dgm:cxn modelId="{81D65179-CEE4-4A85-A7FC-31F89DC3ECC4}" srcId="{4D326F94-FC9A-48A2-BBE2-A6715D5EF983}" destId="{0F2E29C7-A6B8-4752-9E7C-11C5F96A26E3}" srcOrd="0" destOrd="0" parTransId="{056A1F38-F987-4BEB-80CA-B9C48CBE10FF}" sibTransId="{2FB091B2-2B24-4AF9-BB73-645FCD364A4E}"/>
    <dgm:cxn modelId="{6057228C-F64E-406C-8A3D-A838281406A5}" type="presOf" srcId="{4D326F94-FC9A-48A2-BBE2-A6715D5EF983}" destId="{FB3ADFE3-B9DE-4C1A-88DD-4922287A74FB}" srcOrd="0" destOrd="0" presId="urn:microsoft.com/office/officeart/2008/layout/LinedList"/>
    <dgm:cxn modelId="{EBBC20A1-856E-4B4B-BAE0-2EA1043A5AC7}" type="presOf" srcId="{3EDA69D0-B5A8-495C-ABEA-583F00462136}" destId="{5DCBA96E-CAEC-418F-A747-CE9250D90649}" srcOrd="0" destOrd="0" presId="urn:microsoft.com/office/officeart/2008/layout/LinedList"/>
    <dgm:cxn modelId="{99AEB91E-394E-4434-B02D-20DECFB03FC4}" srcId="{4D326F94-FC9A-48A2-BBE2-A6715D5EF983}" destId="{CA452135-6756-4C07-A156-94108638FA40}" srcOrd="1" destOrd="0" parTransId="{148E5842-8D36-4917-A667-B558C9595A93}" sibTransId="{D85FD52A-F160-43FD-81B1-AD81D675A853}"/>
    <dgm:cxn modelId="{86FBDF0F-4344-4562-A384-E7C76A3A2A71}" type="presOf" srcId="{CA452135-6756-4C07-A156-94108638FA40}" destId="{DD065D26-BD29-40E0-9033-708CDCBA6C2B}" srcOrd="0" destOrd="0" presId="urn:microsoft.com/office/officeart/2008/layout/LinedList"/>
    <dgm:cxn modelId="{541063B8-B96F-40A2-9800-587DDA65E850}" type="presParOf" srcId="{5DCBA96E-CAEC-418F-A747-CE9250D90649}" destId="{A850D998-C6CE-47BB-A19F-71FA602EC015}" srcOrd="0" destOrd="0" presId="urn:microsoft.com/office/officeart/2008/layout/LinedList"/>
    <dgm:cxn modelId="{F4136093-A1DC-46C1-B791-7C575883668D}" type="presParOf" srcId="{5DCBA96E-CAEC-418F-A747-CE9250D90649}" destId="{45D73F4E-19A3-479C-BCFF-0CA007DEC1E9}" srcOrd="1" destOrd="0" presId="urn:microsoft.com/office/officeart/2008/layout/LinedList"/>
    <dgm:cxn modelId="{6193A447-5285-49AC-971D-5B4E31CB8179}" type="presParOf" srcId="{45D73F4E-19A3-479C-BCFF-0CA007DEC1E9}" destId="{FB3ADFE3-B9DE-4C1A-88DD-4922287A74FB}" srcOrd="0" destOrd="0" presId="urn:microsoft.com/office/officeart/2008/layout/LinedList"/>
    <dgm:cxn modelId="{584D6523-BFE6-41C9-80D2-63DD4D7555FC}" type="presParOf" srcId="{45D73F4E-19A3-479C-BCFF-0CA007DEC1E9}" destId="{BEA5DF7C-5D46-4994-9116-A4AC86C9D45B}" srcOrd="1" destOrd="0" presId="urn:microsoft.com/office/officeart/2008/layout/LinedList"/>
    <dgm:cxn modelId="{55445387-FC46-4F0F-A943-C1AC02D09825}" type="presParOf" srcId="{BEA5DF7C-5D46-4994-9116-A4AC86C9D45B}" destId="{9026D679-7717-48B6-87BF-E64A9EDD5120}" srcOrd="0" destOrd="0" presId="urn:microsoft.com/office/officeart/2008/layout/LinedList"/>
    <dgm:cxn modelId="{1C7A4120-42E5-41EE-A9CB-904316D960F8}" type="presParOf" srcId="{BEA5DF7C-5D46-4994-9116-A4AC86C9D45B}" destId="{A09ECD38-96FF-4A1E-8DDC-C993A81B293E}" srcOrd="1" destOrd="0" presId="urn:microsoft.com/office/officeart/2008/layout/LinedList"/>
    <dgm:cxn modelId="{96654F03-58C2-4FC5-956B-14A2AEED4A85}" type="presParOf" srcId="{A09ECD38-96FF-4A1E-8DDC-C993A81B293E}" destId="{F66A9785-2D78-438B-A2EF-C1D746F53575}" srcOrd="0" destOrd="0" presId="urn:microsoft.com/office/officeart/2008/layout/LinedList"/>
    <dgm:cxn modelId="{776ADB1F-6EC6-426D-9E56-E464090F1FFF}" type="presParOf" srcId="{A09ECD38-96FF-4A1E-8DDC-C993A81B293E}" destId="{901BEDE9-6D5E-4EB8-B362-BCD1A1DB9C1E}" srcOrd="1" destOrd="0" presId="urn:microsoft.com/office/officeart/2008/layout/LinedList"/>
    <dgm:cxn modelId="{47E0061D-C5D0-46BB-B4D5-AF7046E28078}" type="presParOf" srcId="{A09ECD38-96FF-4A1E-8DDC-C993A81B293E}" destId="{D03921DD-9B7E-401F-A4B3-BCEBBCA071A2}" srcOrd="2" destOrd="0" presId="urn:microsoft.com/office/officeart/2008/layout/LinedList"/>
    <dgm:cxn modelId="{02EE6DC4-A79A-4882-A727-28B85AE055E2}" type="presParOf" srcId="{BEA5DF7C-5D46-4994-9116-A4AC86C9D45B}" destId="{0B565D2F-0D5F-46D8-9FAC-51AA5849DF71}" srcOrd="2" destOrd="0" presId="urn:microsoft.com/office/officeart/2008/layout/LinedList"/>
    <dgm:cxn modelId="{CC56C80F-15F3-45A8-BAF4-93F9BF5E449F}" type="presParOf" srcId="{BEA5DF7C-5D46-4994-9116-A4AC86C9D45B}" destId="{B70D24F3-A409-4BF7-8AC7-5A406B20D455}" srcOrd="3" destOrd="0" presId="urn:microsoft.com/office/officeart/2008/layout/LinedList"/>
    <dgm:cxn modelId="{9516BF19-7A3A-404F-8460-FB65EC69A741}" type="presParOf" srcId="{BEA5DF7C-5D46-4994-9116-A4AC86C9D45B}" destId="{7C0D688C-5E7C-4DAD-AA16-1B250C8DBB16}" srcOrd="4" destOrd="0" presId="urn:microsoft.com/office/officeart/2008/layout/LinedList"/>
    <dgm:cxn modelId="{757FE154-7C85-432A-AE45-E8AC7B4BA9D0}" type="presParOf" srcId="{7C0D688C-5E7C-4DAD-AA16-1B250C8DBB16}" destId="{389E94F7-21A6-46FA-A033-A96CCC9B1992}" srcOrd="0" destOrd="0" presId="urn:microsoft.com/office/officeart/2008/layout/LinedList"/>
    <dgm:cxn modelId="{617152A4-50B4-4447-AEBD-A2EF94192A4E}" type="presParOf" srcId="{7C0D688C-5E7C-4DAD-AA16-1B250C8DBB16}" destId="{DD065D26-BD29-40E0-9033-708CDCBA6C2B}" srcOrd="1" destOrd="0" presId="urn:microsoft.com/office/officeart/2008/layout/LinedList"/>
    <dgm:cxn modelId="{824E1445-FFA1-4B60-976A-C4D9F1FB3E3C}" type="presParOf" srcId="{7C0D688C-5E7C-4DAD-AA16-1B250C8DBB16}" destId="{62CBD417-98EC-4162-8F63-5B99AFFED2C9}" srcOrd="2" destOrd="0" presId="urn:microsoft.com/office/officeart/2008/layout/LinedList"/>
    <dgm:cxn modelId="{A92EAA56-5443-4506-8EA0-18CD5BD7845C}" type="presParOf" srcId="{BEA5DF7C-5D46-4994-9116-A4AC86C9D45B}" destId="{2CC7C222-FAA2-4D38-B90D-0DF5D1E93F52}" srcOrd="5" destOrd="0" presId="urn:microsoft.com/office/officeart/2008/layout/LinedList"/>
    <dgm:cxn modelId="{EDF936F2-5CDD-43A1-84D5-B769240B60C2}" type="presParOf" srcId="{BEA5DF7C-5D46-4994-9116-A4AC86C9D45B}" destId="{20352739-F330-462B-93EE-95EAF05CD129}" srcOrd="6" destOrd="0" presId="urn:microsoft.com/office/officeart/2008/layout/LinedLis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EDA69D0-B5A8-495C-ABEA-583F00462136}" type="doc">
      <dgm:prSet loTypeId="urn:microsoft.com/office/officeart/2008/layout/LinedList" loCatId="list" qsTypeId="urn:microsoft.com/office/officeart/2005/8/quickstyle/3d1" qsCatId="3D" csTypeId="urn:microsoft.com/office/officeart/2005/8/colors/accent1_2" csCatId="accent1" phldr="1"/>
      <dgm:spPr/>
      <dgm:t>
        <a:bodyPr/>
        <a:lstStyle/>
        <a:p>
          <a:endParaRPr lang="nb-NO"/>
        </a:p>
      </dgm:t>
    </dgm:pt>
    <dgm:pt modelId="{4D326F94-FC9A-48A2-BBE2-A6715D5EF983}">
      <dgm:prSet phldrT="[Tekst]" custT="1"/>
      <dgm:spPr/>
      <dgm:t>
        <a:bodyPr/>
        <a:lstStyle/>
        <a:p>
          <a:r>
            <a:rPr lang="nb-NO" sz="1200" b="1"/>
            <a:t>Evaluering og evt. justering av tiltak</a:t>
          </a:r>
        </a:p>
      </dgm:t>
    </dgm:pt>
    <dgm:pt modelId="{EF162C1A-F756-4B38-B629-6A74211F422E}" type="parTrans" cxnId="{0CC82812-3EEA-44C5-83AE-C29B4A8B1544}">
      <dgm:prSet/>
      <dgm:spPr/>
      <dgm:t>
        <a:bodyPr/>
        <a:lstStyle/>
        <a:p>
          <a:endParaRPr lang="nb-NO"/>
        </a:p>
      </dgm:t>
    </dgm:pt>
    <dgm:pt modelId="{BC1061CF-9166-40F3-B774-9BC00808F7CB}" type="sibTrans" cxnId="{0CC82812-3EEA-44C5-83AE-C29B4A8B1544}">
      <dgm:prSet/>
      <dgm:spPr/>
      <dgm:t>
        <a:bodyPr/>
        <a:lstStyle/>
        <a:p>
          <a:endParaRPr lang="nb-NO"/>
        </a:p>
      </dgm:t>
    </dgm:pt>
    <dgm:pt modelId="{0F2E29C7-A6B8-4752-9E7C-11C5F96A26E3}">
      <dgm:prSet phldrT="[Tekst]" custT="1"/>
      <dgm:spPr/>
      <dgm:t>
        <a:bodyPr/>
        <a:lstStyle/>
        <a:p>
          <a:r>
            <a:rPr lang="nb-NO" sz="1200"/>
            <a:t>Evaluering av tiltaksplan gjøres sammen med foresatte.</a:t>
          </a:r>
        </a:p>
      </dgm:t>
    </dgm:pt>
    <dgm:pt modelId="{056A1F38-F987-4BEB-80CA-B9C48CBE10FF}" type="parTrans" cxnId="{81D65179-CEE4-4A85-A7FC-31F89DC3ECC4}">
      <dgm:prSet/>
      <dgm:spPr/>
      <dgm:t>
        <a:bodyPr/>
        <a:lstStyle/>
        <a:p>
          <a:endParaRPr lang="nb-NO"/>
        </a:p>
      </dgm:t>
    </dgm:pt>
    <dgm:pt modelId="{2FB091B2-2B24-4AF9-BB73-645FCD364A4E}" type="sibTrans" cxnId="{81D65179-CEE4-4A85-A7FC-31F89DC3ECC4}">
      <dgm:prSet/>
      <dgm:spPr/>
      <dgm:t>
        <a:bodyPr/>
        <a:lstStyle/>
        <a:p>
          <a:endParaRPr lang="nb-NO"/>
        </a:p>
      </dgm:t>
    </dgm:pt>
    <dgm:pt modelId="{CA452135-6756-4C07-A156-94108638FA40}">
      <dgm:prSet phldrT="[Tekst]" custT="1"/>
      <dgm:spPr/>
      <dgm:t>
        <a:bodyPr/>
        <a:lstStyle/>
        <a:p>
          <a:r>
            <a:rPr lang="nb-NO" sz="1200"/>
            <a:t>Barnets utvikling beskrives og tiltak som fungerer dokumenteres. </a:t>
          </a:r>
        </a:p>
      </dgm:t>
    </dgm:pt>
    <dgm:pt modelId="{148E5842-8D36-4917-A667-B558C9595A93}" type="parTrans" cxnId="{99AEB91E-394E-4434-B02D-20DECFB03FC4}">
      <dgm:prSet/>
      <dgm:spPr/>
      <dgm:t>
        <a:bodyPr/>
        <a:lstStyle/>
        <a:p>
          <a:endParaRPr lang="nb-NO"/>
        </a:p>
      </dgm:t>
    </dgm:pt>
    <dgm:pt modelId="{D85FD52A-F160-43FD-81B1-AD81D675A853}" type="sibTrans" cxnId="{99AEB91E-394E-4434-B02D-20DECFB03FC4}">
      <dgm:prSet/>
      <dgm:spPr/>
      <dgm:t>
        <a:bodyPr/>
        <a:lstStyle/>
        <a:p>
          <a:endParaRPr lang="nb-NO"/>
        </a:p>
      </dgm:t>
    </dgm:pt>
    <dgm:pt modelId="{164DCFA7-793F-4EDC-A6DA-1D4EAF9FDDB0}">
      <dgm:prSet phldrT="[Tekst]" custT="1"/>
      <dgm:spPr/>
      <dgm:t>
        <a:bodyPr/>
        <a:lstStyle/>
        <a:p>
          <a:r>
            <a:rPr lang="nb-NO" sz="1200"/>
            <a:t>Dersom tiltakene ikke gir tilfredsstillende effekt og bekymring vedrørende barnets utvikling er vedvarende, drøftes nye tiltak som nedfelles i tiltaksplanen. Ved behov og samtale med PPT vurderes nye tiltak, kartlegging, evt. henvisning. Barnehagens kontaktperson i PPT skal alltid være med i drøftingene rundt henvisning. </a:t>
          </a:r>
        </a:p>
      </dgm:t>
    </dgm:pt>
    <dgm:pt modelId="{3CA40245-77DE-4562-B1F2-DD72AAC72D40}" type="parTrans" cxnId="{DDEE8FC8-B257-444A-8F7B-48F7B3C76642}">
      <dgm:prSet/>
      <dgm:spPr/>
      <dgm:t>
        <a:bodyPr/>
        <a:lstStyle/>
        <a:p>
          <a:endParaRPr lang="nb-NO"/>
        </a:p>
      </dgm:t>
    </dgm:pt>
    <dgm:pt modelId="{B119CEB2-7406-4EB3-86C0-80DF83E6300B}" type="sibTrans" cxnId="{DDEE8FC8-B257-444A-8F7B-48F7B3C76642}">
      <dgm:prSet/>
      <dgm:spPr/>
      <dgm:t>
        <a:bodyPr/>
        <a:lstStyle/>
        <a:p>
          <a:endParaRPr lang="nb-NO"/>
        </a:p>
      </dgm:t>
    </dgm:pt>
    <dgm:pt modelId="{CF51845D-29FC-4E5F-AC09-209162E48771}">
      <dgm:prSet phldrT="[Tekst]" custT="1"/>
      <dgm:spPr/>
      <dgm:t>
        <a:bodyPr/>
        <a:lstStyle/>
        <a:p>
          <a:r>
            <a:rPr lang="nb-NO" sz="1200"/>
            <a:t>Dersom tiltakene i tiltaksplanen har tilfredsstillende effekt og barnets situasjon og utvikling vurderes som positiv, opprettholdes tiltakene.  Barnet kan da følge ordinært barnehagetilbud med tilpasninger og jevnlig evaluering av de igangsatte tiltak, uten oppmelding til PPT. </a:t>
          </a:r>
        </a:p>
      </dgm:t>
    </dgm:pt>
    <dgm:pt modelId="{6687158F-874D-4E62-8DA4-DBFC459C6481}" type="parTrans" cxnId="{C90651EA-AD35-42FF-A275-9E693CA71A56}">
      <dgm:prSet/>
      <dgm:spPr/>
      <dgm:t>
        <a:bodyPr/>
        <a:lstStyle/>
        <a:p>
          <a:endParaRPr lang="nb-NO"/>
        </a:p>
      </dgm:t>
    </dgm:pt>
    <dgm:pt modelId="{B0DD27E7-25C0-4C9C-AFD7-14312227E213}" type="sibTrans" cxnId="{C90651EA-AD35-42FF-A275-9E693CA71A56}">
      <dgm:prSet/>
      <dgm:spPr/>
      <dgm:t>
        <a:bodyPr/>
        <a:lstStyle/>
        <a:p>
          <a:endParaRPr lang="nb-NO"/>
        </a:p>
      </dgm:t>
    </dgm:pt>
    <dgm:pt modelId="{5DCBA96E-CAEC-418F-A747-CE9250D90649}" type="pres">
      <dgm:prSet presAssocID="{3EDA69D0-B5A8-495C-ABEA-583F00462136}" presName="vert0" presStyleCnt="0">
        <dgm:presLayoutVars>
          <dgm:dir/>
          <dgm:animOne val="branch"/>
          <dgm:animLvl val="lvl"/>
        </dgm:presLayoutVars>
      </dgm:prSet>
      <dgm:spPr/>
      <dgm:t>
        <a:bodyPr/>
        <a:lstStyle/>
        <a:p>
          <a:endParaRPr lang="nb-NO"/>
        </a:p>
      </dgm:t>
    </dgm:pt>
    <dgm:pt modelId="{A850D998-C6CE-47BB-A19F-71FA602EC015}" type="pres">
      <dgm:prSet presAssocID="{4D326F94-FC9A-48A2-BBE2-A6715D5EF983}" presName="thickLine" presStyleLbl="alignNode1" presStyleIdx="0" presStyleCnt="1"/>
      <dgm:spPr/>
    </dgm:pt>
    <dgm:pt modelId="{45D73F4E-19A3-479C-BCFF-0CA007DEC1E9}" type="pres">
      <dgm:prSet presAssocID="{4D326F94-FC9A-48A2-BBE2-A6715D5EF983}" presName="horz1" presStyleCnt="0"/>
      <dgm:spPr/>
    </dgm:pt>
    <dgm:pt modelId="{FB3ADFE3-B9DE-4C1A-88DD-4922287A74FB}" type="pres">
      <dgm:prSet presAssocID="{4D326F94-FC9A-48A2-BBE2-A6715D5EF983}" presName="tx1" presStyleLbl="revTx" presStyleIdx="0" presStyleCnt="5" custLinFactNeighborY="49"/>
      <dgm:spPr/>
      <dgm:t>
        <a:bodyPr/>
        <a:lstStyle/>
        <a:p>
          <a:endParaRPr lang="nb-NO"/>
        </a:p>
      </dgm:t>
    </dgm:pt>
    <dgm:pt modelId="{BEA5DF7C-5D46-4994-9116-A4AC86C9D45B}" type="pres">
      <dgm:prSet presAssocID="{4D326F94-FC9A-48A2-BBE2-A6715D5EF983}" presName="vert1" presStyleCnt="0"/>
      <dgm:spPr/>
    </dgm:pt>
    <dgm:pt modelId="{9026D679-7717-48B6-87BF-E64A9EDD5120}" type="pres">
      <dgm:prSet presAssocID="{0F2E29C7-A6B8-4752-9E7C-11C5F96A26E3}" presName="vertSpace2a" presStyleCnt="0"/>
      <dgm:spPr/>
    </dgm:pt>
    <dgm:pt modelId="{A09ECD38-96FF-4A1E-8DDC-C993A81B293E}" type="pres">
      <dgm:prSet presAssocID="{0F2E29C7-A6B8-4752-9E7C-11C5F96A26E3}" presName="horz2" presStyleCnt="0"/>
      <dgm:spPr/>
    </dgm:pt>
    <dgm:pt modelId="{F66A9785-2D78-438B-A2EF-C1D746F53575}" type="pres">
      <dgm:prSet presAssocID="{0F2E29C7-A6B8-4752-9E7C-11C5F96A26E3}" presName="horzSpace2" presStyleCnt="0"/>
      <dgm:spPr/>
    </dgm:pt>
    <dgm:pt modelId="{901BEDE9-6D5E-4EB8-B362-BCD1A1DB9C1E}" type="pres">
      <dgm:prSet presAssocID="{0F2E29C7-A6B8-4752-9E7C-11C5F96A26E3}" presName="tx2" presStyleLbl="revTx" presStyleIdx="1" presStyleCnt="5" custScaleY="257997" custLinFactNeighborX="0" custLinFactNeighborY="5089"/>
      <dgm:spPr/>
      <dgm:t>
        <a:bodyPr/>
        <a:lstStyle/>
        <a:p>
          <a:endParaRPr lang="nb-NO"/>
        </a:p>
      </dgm:t>
    </dgm:pt>
    <dgm:pt modelId="{D03921DD-9B7E-401F-A4B3-BCEBBCA071A2}" type="pres">
      <dgm:prSet presAssocID="{0F2E29C7-A6B8-4752-9E7C-11C5F96A26E3}" presName="vert2" presStyleCnt="0"/>
      <dgm:spPr/>
    </dgm:pt>
    <dgm:pt modelId="{0B565D2F-0D5F-46D8-9FAC-51AA5849DF71}" type="pres">
      <dgm:prSet presAssocID="{0F2E29C7-A6B8-4752-9E7C-11C5F96A26E3}" presName="thinLine2b" presStyleLbl="callout" presStyleIdx="0" presStyleCnt="4" custLinFactY="-1400000" custLinFactNeighborX="0" custLinFactNeighborY="-1448409"/>
      <dgm:spPr/>
    </dgm:pt>
    <dgm:pt modelId="{B70D24F3-A409-4BF7-8AC7-5A406B20D455}" type="pres">
      <dgm:prSet presAssocID="{0F2E29C7-A6B8-4752-9E7C-11C5F96A26E3}" presName="vertSpace2b" presStyleCnt="0"/>
      <dgm:spPr/>
    </dgm:pt>
    <dgm:pt modelId="{7C0D688C-5E7C-4DAD-AA16-1B250C8DBB16}" type="pres">
      <dgm:prSet presAssocID="{CA452135-6756-4C07-A156-94108638FA40}" presName="horz2" presStyleCnt="0"/>
      <dgm:spPr/>
    </dgm:pt>
    <dgm:pt modelId="{389E94F7-21A6-46FA-A033-A96CCC9B1992}" type="pres">
      <dgm:prSet presAssocID="{CA452135-6756-4C07-A156-94108638FA40}" presName="horzSpace2" presStyleCnt="0"/>
      <dgm:spPr/>
    </dgm:pt>
    <dgm:pt modelId="{DD065D26-BD29-40E0-9033-708CDCBA6C2B}" type="pres">
      <dgm:prSet presAssocID="{CA452135-6756-4C07-A156-94108638FA40}" presName="tx2" presStyleLbl="revTx" presStyleIdx="2" presStyleCnt="5" custLinFactY="-86348" custLinFactNeighborX="0" custLinFactNeighborY="-100000"/>
      <dgm:spPr/>
      <dgm:t>
        <a:bodyPr/>
        <a:lstStyle/>
        <a:p>
          <a:endParaRPr lang="nb-NO"/>
        </a:p>
      </dgm:t>
    </dgm:pt>
    <dgm:pt modelId="{62CBD417-98EC-4162-8F63-5B99AFFED2C9}" type="pres">
      <dgm:prSet presAssocID="{CA452135-6756-4C07-A156-94108638FA40}" presName="vert2" presStyleCnt="0"/>
      <dgm:spPr/>
    </dgm:pt>
    <dgm:pt modelId="{2CC7C222-FAA2-4D38-B90D-0DF5D1E93F52}" type="pres">
      <dgm:prSet presAssocID="{CA452135-6756-4C07-A156-94108638FA40}" presName="thinLine2b" presStyleLbl="callout" presStyleIdx="1" presStyleCnt="4" custLinFactY="-1565239" custLinFactNeighborX="0" custLinFactNeighborY="-1600000"/>
      <dgm:spPr/>
    </dgm:pt>
    <dgm:pt modelId="{20352739-F330-462B-93EE-95EAF05CD129}" type="pres">
      <dgm:prSet presAssocID="{CA452135-6756-4C07-A156-94108638FA40}" presName="vertSpace2b" presStyleCnt="0"/>
      <dgm:spPr/>
    </dgm:pt>
    <dgm:pt modelId="{11BC7959-6B90-4F62-BCE1-66855B98369A}" type="pres">
      <dgm:prSet presAssocID="{CF51845D-29FC-4E5F-AC09-209162E48771}" presName="horz2" presStyleCnt="0"/>
      <dgm:spPr/>
    </dgm:pt>
    <dgm:pt modelId="{628BE79F-028D-4431-88FB-8208425F0126}" type="pres">
      <dgm:prSet presAssocID="{CF51845D-29FC-4E5F-AC09-209162E48771}" presName="horzSpace2" presStyleCnt="0"/>
      <dgm:spPr/>
    </dgm:pt>
    <dgm:pt modelId="{4A4F1299-31C9-46D4-9267-272166FAC055}" type="pres">
      <dgm:prSet presAssocID="{CF51845D-29FC-4E5F-AC09-209162E48771}" presName="tx2" presStyleLbl="revTx" presStyleIdx="3" presStyleCnt="5" custLinFactY="-100000" custLinFactNeighborY="-106844"/>
      <dgm:spPr/>
      <dgm:t>
        <a:bodyPr/>
        <a:lstStyle/>
        <a:p>
          <a:endParaRPr lang="nb-NO"/>
        </a:p>
      </dgm:t>
    </dgm:pt>
    <dgm:pt modelId="{A2839E8F-47D9-4A35-8704-69C4CDD9E257}" type="pres">
      <dgm:prSet presAssocID="{CF51845D-29FC-4E5F-AC09-209162E48771}" presName="vert2" presStyleCnt="0"/>
      <dgm:spPr/>
    </dgm:pt>
    <dgm:pt modelId="{393C62A8-2843-456F-913D-C7D3C313145E}" type="pres">
      <dgm:prSet presAssocID="{CF51845D-29FC-4E5F-AC09-209162E48771}" presName="thinLine2b" presStyleLbl="callout" presStyleIdx="2" presStyleCnt="4" custLinFactY="-900000" custLinFactNeighborX="0" custLinFactNeighborY="-991545"/>
      <dgm:spPr/>
    </dgm:pt>
    <dgm:pt modelId="{9F7CCC16-A4F9-4EFF-9A78-59DAD831C269}" type="pres">
      <dgm:prSet presAssocID="{CF51845D-29FC-4E5F-AC09-209162E48771}" presName="vertSpace2b" presStyleCnt="0"/>
      <dgm:spPr/>
    </dgm:pt>
    <dgm:pt modelId="{4CB24AF8-BBAC-4E76-81F5-20875D23828A}" type="pres">
      <dgm:prSet presAssocID="{164DCFA7-793F-4EDC-A6DA-1D4EAF9FDDB0}" presName="horz2" presStyleCnt="0"/>
      <dgm:spPr/>
    </dgm:pt>
    <dgm:pt modelId="{27E45675-DA86-45DD-B02E-CEE13AA466DD}" type="pres">
      <dgm:prSet presAssocID="{164DCFA7-793F-4EDC-A6DA-1D4EAF9FDDB0}" presName="horzSpace2" presStyleCnt="0"/>
      <dgm:spPr/>
    </dgm:pt>
    <dgm:pt modelId="{5227E6FC-584A-4878-A6E9-621DC00D2DE2}" type="pres">
      <dgm:prSet presAssocID="{164DCFA7-793F-4EDC-A6DA-1D4EAF9FDDB0}" presName="tx2" presStyleLbl="revTx" presStyleIdx="4" presStyleCnt="5" custLinFactY="-27200" custLinFactNeighborX="0" custLinFactNeighborY="-100000"/>
      <dgm:spPr/>
      <dgm:t>
        <a:bodyPr/>
        <a:lstStyle/>
        <a:p>
          <a:endParaRPr lang="nb-NO"/>
        </a:p>
      </dgm:t>
    </dgm:pt>
    <dgm:pt modelId="{56F6FED7-8F8A-4932-8E6B-5BDF72378EF8}" type="pres">
      <dgm:prSet presAssocID="{164DCFA7-793F-4EDC-A6DA-1D4EAF9FDDB0}" presName="vert2" presStyleCnt="0"/>
      <dgm:spPr/>
    </dgm:pt>
    <dgm:pt modelId="{6C0C1757-D032-448E-AA66-1509CB68F4CD}" type="pres">
      <dgm:prSet presAssocID="{164DCFA7-793F-4EDC-A6DA-1D4EAF9FDDB0}" presName="thinLine2b" presStyleLbl="callout" presStyleIdx="3" presStyleCnt="4"/>
      <dgm:spPr/>
    </dgm:pt>
    <dgm:pt modelId="{780B5DD5-5164-4A96-BF62-6A818A071E57}" type="pres">
      <dgm:prSet presAssocID="{164DCFA7-793F-4EDC-A6DA-1D4EAF9FDDB0}" presName="vertSpace2b" presStyleCnt="0"/>
      <dgm:spPr/>
    </dgm:pt>
  </dgm:ptLst>
  <dgm:cxnLst>
    <dgm:cxn modelId="{DDEE8FC8-B257-444A-8F7B-48F7B3C76642}" srcId="{4D326F94-FC9A-48A2-BBE2-A6715D5EF983}" destId="{164DCFA7-793F-4EDC-A6DA-1D4EAF9FDDB0}" srcOrd="3" destOrd="0" parTransId="{3CA40245-77DE-4562-B1F2-DD72AAC72D40}" sibTransId="{B119CEB2-7406-4EB3-86C0-80DF83E6300B}"/>
    <dgm:cxn modelId="{41ECD02A-44FB-480B-8F69-00F34F9A5436}" type="presOf" srcId="{CF51845D-29FC-4E5F-AC09-209162E48771}" destId="{4A4F1299-31C9-46D4-9267-272166FAC055}" srcOrd="0" destOrd="0" presId="urn:microsoft.com/office/officeart/2008/layout/LinedList"/>
    <dgm:cxn modelId="{FBFEC972-70B8-4A37-8CE0-876538FBD44D}" type="presOf" srcId="{CA452135-6756-4C07-A156-94108638FA40}" destId="{DD065D26-BD29-40E0-9033-708CDCBA6C2B}" srcOrd="0" destOrd="0" presId="urn:microsoft.com/office/officeart/2008/layout/LinedList"/>
    <dgm:cxn modelId="{9D649814-86AB-42B2-8FE1-55566556ABBE}" type="presOf" srcId="{3EDA69D0-B5A8-495C-ABEA-583F00462136}" destId="{5DCBA96E-CAEC-418F-A747-CE9250D90649}" srcOrd="0" destOrd="0" presId="urn:microsoft.com/office/officeart/2008/layout/LinedList"/>
    <dgm:cxn modelId="{8419AF2C-7307-4CE3-8AB3-50876DB659E6}" type="presOf" srcId="{4D326F94-FC9A-48A2-BBE2-A6715D5EF983}" destId="{FB3ADFE3-B9DE-4C1A-88DD-4922287A74FB}" srcOrd="0" destOrd="0" presId="urn:microsoft.com/office/officeart/2008/layout/LinedList"/>
    <dgm:cxn modelId="{4B1B6E0F-67EF-40A6-969B-5F5DB4425A7F}" type="presOf" srcId="{164DCFA7-793F-4EDC-A6DA-1D4EAF9FDDB0}" destId="{5227E6FC-584A-4878-A6E9-621DC00D2DE2}" srcOrd="0" destOrd="0" presId="urn:microsoft.com/office/officeart/2008/layout/LinedList"/>
    <dgm:cxn modelId="{99AEB91E-394E-4434-B02D-20DECFB03FC4}" srcId="{4D326F94-FC9A-48A2-BBE2-A6715D5EF983}" destId="{CA452135-6756-4C07-A156-94108638FA40}" srcOrd="1" destOrd="0" parTransId="{148E5842-8D36-4917-A667-B558C9595A93}" sibTransId="{D85FD52A-F160-43FD-81B1-AD81D675A853}"/>
    <dgm:cxn modelId="{A85B536B-EF7C-4522-BDED-83BABA0F4056}" type="presOf" srcId="{0F2E29C7-A6B8-4752-9E7C-11C5F96A26E3}" destId="{901BEDE9-6D5E-4EB8-B362-BCD1A1DB9C1E}" srcOrd="0" destOrd="0" presId="urn:microsoft.com/office/officeart/2008/layout/LinedList"/>
    <dgm:cxn modelId="{C90651EA-AD35-42FF-A275-9E693CA71A56}" srcId="{4D326F94-FC9A-48A2-BBE2-A6715D5EF983}" destId="{CF51845D-29FC-4E5F-AC09-209162E48771}" srcOrd="2" destOrd="0" parTransId="{6687158F-874D-4E62-8DA4-DBFC459C6481}" sibTransId="{B0DD27E7-25C0-4C9C-AFD7-14312227E213}"/>
    <dgm:cxn modelId="{0CC82812-3EEA-44C5-83AE-C29B4A8B1544}" srcId="{3EDA69D0-B5A8-495C-ABEA-583F00462136}" destId="{4D326F94-FC9A-48A2-BBE2-A6715D5EF983}" srcOrd="0" destOrd="0" parTransId="{EF162C1A-F756-4B38-B629-6A74211F422E}" sibTransId="{BC1061CF-9166-40F3-B774-9BC00808F7CB}"/>
    <dgm:cxn modelId="{81D65179-CEE4-4A85-A7FC-31F89DC3ECC4}" srcId="{4D326F94-FC9A-48A2-BBE2-A6715D5EF983}" destId="{0F2E29C7-A6B8-4752-9E7C-11C5F96A26E3}" srcOrd="0" destOrd="0" parTransId="{056A1F38-F987-4BEB-80CA-B9C48CBE10FF}" sibTransId="{2FB091B2-2B24-4AF9-BB73-645FCD364A4E}"/>
    <dgm:cxn modelId="{71CC5B48-4CA1-4C3C-A71E-9380C044CD22}" type="presParOf" srcId="{5DCBA96E-CAEC-418F-A747-CE9250D90649}" destId="{A850D998-C6CE-47BB-A19F-71FA602EC015}" srcOrd="0" destOrd="0" presId="urn:microsoft.com/office/officeart/2008/layout/LinedList"/>
    <dgm:cxn modelId="{27F88276-3605-45B5-8BC4-76FA82417298}" type="presParOf" srcId="{5DCBA96E-CAEC-418F-A747-CE9250D90649}" destId="{45D73F4E-19A3-479C-BCFF-0CA007DEC1E9}" srcOrd="1" destOrd="0" presId="urn:microsoft.com/office/officeart/2008/layout/LinedList"/>
    <dgm:cxn modelId="{719786F8-BA1C-4A03-B34E-20EDB90223F1}" type="presParOf" srcId="{45D73F4E-19A3-479C-BCFF-0CA007DEC1E9}" destId="{FB3ADFE3-B9DE-4C1A-88DD-4922287A74FB}" srcOrd="0" destOrd="0" presId="urn:microsoft.com/office/officeart/2008/layout/LinedList"/>
    <dgm:cxn modelId="{627F00FA-D6B1-4AF6-8CFA-561864C3251C}" type="presParOf" srcId="{45D73F4E-19A3-479C-BCFF-0CA007DEC1E9}" destId="{BEA5DF7C-5D46-4994-9116-A4AC86C9D45B}" srcOrd="1" destOrd="0" presId="urn:microsoft.com/office/officeart/2008/layout/LinedList"/>
    <dgm:cxn modelId="{8CF52482-84B4-4CA4-9EC8-2EB7BC6A2E99}" type="presParOf" srcId="{BEA5DF7C-5D46-4994-9116-A4AC86C9D45B}" destId="{9026D679-7717-48B6-87BF-E64A9EDD5120}" srcOrd="0" destOrd="0" presId="urn:microsoft.com/office/officeart/2008/layout/LinedList"/>
    <dgm:cxn modelId="{0751FA66-CDCE-42E1-B461-B5BE6F4EF7DC}" type="presParOf" srcId="{BEA5DF7C-5D46-4994-9116-A4AC86C9D45B}" destId="{A09ECD38-96FF-4A1E-8DDC-C993A81B293E}" srcOrd="1" destOrd="0" presId="urn:microsoft.com/office/officeart/2008/layout/LinedList"/>
    <dgm:cxn modelId="{32921356-36A1-49AC-87B7-032A2D4B613D}" type="presParOf" srcId="{A09ECD38-96FF-4A1E-8DDC-C993A81B293E}" destId="{F66A9785-2D78-438B-A2EF-C1D746F53575}" srcOrd="0" destOrd="0" presId="urn:microsoft.com/office/officeart/2008/layout/LinedList"/>
    <dgm:cxn modelId="{39DAE6D1-C2F1-4110-9026-582B1E7B6040}" type="presParOf" srcId="{A09ECD38-96FF-4A1E-8DDC-C993A81B293E}" destId="{901BEDE9-6D5E-4EB8-B362-BCD1A1DB9C1E}" srcOrd="1" destOrd="0" presId="urn:microsoft.com/office/officeart/2008/layout/LinedList"/>
    <dgm:cxn modelId="{B941797E-74B5-4D68-9FBF-815D15AE2B2C}" type="presParOf" srcId="{A09ECD38-96FF-4A1E-8DDC-C993A81B293E}" destId="{D03921DD-9B7E-401F-A4B3-BCEBBCA071A2}" srcOrd="2" destOrd="0" presId="urn:microsoft.com/office/officeart/2008/layout/LinedList"/>
    <dgm:cxn modelId="{3651CD32-BC73-487C-8F87-E5CA1031CF5C}" type="presParOf" srcId="{BEA5DF7C-5D46-4994-9116-A4AC86C9D45B}" destId="{0B565D2F-0D5F-46D8-9FAC-51AA5849DF71}" srcOrd="2" destOrd="0" presId="urn:microsoft.com/office/officeart/2008/layout/LinedList"/>
    <dgm:cxn modelId="{9DCE5A09-FCE6-4C56-8C51-2FA1D3C73888}" type="presParOf" srcId="{BEA5DF7C-5D46-4994-9116-A4AC86C9D45B}" destId="{B70D24F3-A409-4BF7-8AC7-5A406B20D455}" srcOrd="3" destOrd="0" presId="urn:microsoft.com/office/officeart/2008/layout/LinedList"/>
    <dgm:cxn modelId="{8CA4D4EB-A58F-46C9-91E2-9A93D433CCA6}" type="presParOf" srcId="{BEA5DF7C-5D46-4994-9116-A4AC86C9D45B}" destId="{7C0D688C-5E7C-4DAD-AA16-1B250C8DBB16}" srcOrd="4" destOrd="0" presId="urn:microsoft.com/office/officeart/2008/layout/LinedList"/>
    <dgm:cxn modelId="{5D628E1B-D5BB-4DF1-AD3D-B839BD6845C7}" type="presParOf" srcId="{7C0D688C-5E7C-4DAD-AA16-1B250C8DBB16}" destId="{389E94F7-21A6-46FA-A033-A96CCC9B1992}" srcOrd="0" destOrd="0" presId="urn:microsoft.com/office/officeart/2008/layout/LinedList"/>
    <dgm:cxn modelId="{506FC1CA-6E0A-42A1-9C2A-A078BB400EEB}" type="presParOf" srcId="{7C0D688C-5E7C-4DAD-AA16-1B250C8DBB16}" destId="{DD065D26-BD29-40E0-9033-708CDCBA6C2B}" srcOrd="1" destOrd="0" presId="urn:microsoft.com/office/officeart/2008/layout/LinedList"/>
    <dgm:cxn modelId="{310E9E0E-E8AF-4052-BB80-AE64DA0CEA72}" type="presParOf" srcId="{7C0D688C-5E7C-4DAD-AA16-1B250C8DBB16}" destId="{62CBD417-98EC-4162-8F63-5B99AFFED2C9}" srcOrd="2" destOrd="0" presId="urn:microsoft.com/office/officeart/2008/layout/LinedList"/>
    <dgm:cxn modelId="{CDE36BDA-342B-4A29-90AA-D54851CE9396}" type="presParOf" srcId="{BEA5DF7C-5D46-4994-9116-A4AC86C9D45B}" destId="{2CC7C222-FAA2-4D38-B90D-0DF5D1E93F52}" srcOrd="5" destOrd="0" presId="urn:microsoft.com/office/officeart/2008/layout/LinedList"/>
    <dgm:cxn modelId="{FBB6A846-2A2A-4F62-B31A-D1A84D862D56}" type="presParOf" srcId="{BEA5DF7C-5D46-4994-9116-A4AC86C9D45B}" destId="{20352739-F330-462B-93EE-95EAF05CD129}" srcOrd="6" destOrd="0" presId="urn:microsoft.com/office/officeart/2008/layout/LinedList"/>
    <dgm:cxn modelId="{A8E698B1-6420-4DBB-96AC-DFDDF59FAC2D}" type="presParOf" srcId="{BEA5DF7C-5D46-4994-9116-A4AC86C9D45B}" destId="{11BC7959-6B90-4F62-BCE1-66855B98369A}" srcOrd="7" destOrd="0" presId="urn:microsoft.com/office/officeart/2008/layout/LinedList"/>
    <dgm:cxn modelId="{DE351B03-F992-4ACC-AB32-8B8CF9C6AECE}" type="presParOf" srcId="{11BC7959-6B90-4F62-BCE1-66855B98369A}" destId="{628BE79F-028D-4431-88FB-8208425F0126}" srcOrd="0" destOrd="0" presId="urn:microsoft.com/office/officeart/2008/layout/LinedList"/>
    <dgm:cxn modelId="{8D4D2C45-233F-4084-AA1C-5E8CA0F1682D}" type="presParOf" srcId="{11BC7959-6B90-4F62-BCE1-66855B98369A}" destId="{4A4F1299-31C9-46D4-9267-272166FAC055}" srcOrd="1" destOrd="0" presId="urn:microsoft.com/office/officeart/2008/layout/LinedList"/>
    <dgm:cxn modelId="{0EF33D72-C384-4E08-A3CD-24E8372D6094}" type="presParOf" srcId="{11BC7959-6B90-4F62-BCE1-66855B98369A}" destId="{A2839E8F-47D9-4A35-8704-69C4CDD9E257}" srcOrd="2" destOrd="0" presId="urn:microsoft.com/office/officeart/2008/layout/LinedList"/>
    <dgm:cxn modelId="{47AF9008-F8EC-4422-A075-1E36B4E0A325}" type="presParOf" srcId="{BEA5DF7C-5D46-4994-9116-A4AC86C9D45B}" destId="{393C62A8-2843-456F-913D-C7D3C313145E}" srcOrd="8" destOrd="0" presId="urn:microsoft.com/office/officeart/2008/layout/LinedList"/>
    <dgm:cxn modelId="{024C0D45-54B5-4001-A694-03D1F3763ECA}" type="presParOf" srcId="{BEA5DF7C-5D46-4994-9116-A4AC86C9D45B}" destId="{9F7CCC16-A4F9-4EFF-9A78-59DAD831C269}" srcOrd="9" destOrd="0" presId="urn:microsoft.com/office/officeart/2008/layout/LinedList"/>
    <dgm:cxn modelId="{EE0A1DB7-1F9A-4431-987C-8D429FDEA5CF}" type="presParOf" srcId="{BEA5DF7C-5D46-4994-9116-A4AC86C9D45B}" destId="{4CB24AF8-BBAC-4E76-81F5-20875D23828A}" srcOrd="10" destOrd="0" presId="urn:microsoft.com/office/officeart/2008/layout/LinedList"/>
    <dgm:cxn modelId="{D4625F65-D9AB-4E62-9D0E-E7C19B2B493A}" type="presParOf" srcId="{4CB24AF8-BBAC-4E76-81F5-20875D23828A}" destId="{27E45675-DA86-45DD-B02E-CEE13AA466DD}" srcOrd="0" destOrd="0" presId="urn:microsoft.com/office/officeart/2008/layout/LinedList"/>
    <dgm:cxn modelId="{A524205C-177D-4705-ABEC-796650FFA169}" type="presParOf" srcId="{4CB24AF8-BBAC-4E76-81F5-20875D23828A}" destId="{5227E6FC-584A-4878-A6E9-621DC00D2DE2}" srcOrd="1" destOrd="0" presId="urn:microsoft.com/office/officeart/2008/layout/LinedList"/>
    <dgm:cxn modelId="{10A9FE7B-3EC7-4861-9705-6CA247594935}" type="presParOf" srcId="{4CB24AF8-BBAC-4E76-81F5-20875D23828A}" destId="{56F6FED7-8F8A-4932-8E6B-5BDF72378EF8}" srcOrd="2" destOrd="0" presId="urn:microsoft.com/office/officeart/2008/layout/LinedList"/>
    <dgm:cxn modelId="{5D695BB2-AE65-433F-9C12-5DCFBD1ECFED}" type="presParOf" srcId="{BEA5DF7C-5D46-4994-9116-A4AC86C9D45B}" destId="{6C0C1757-D032-448E-AA66-1509CB68F4CD}" srcOrd="11" destOrd="0" presId="urn:microsoft.com/office/officeart/2008/layout/LinedList"/>
    <dgm:cxn modelId="{35EF8044-2C54-4FAA-BF26-C461AC9DA0A5}" type="presParOf" srcId="{BEA5DF7C-5D46-4994-9116-A4AC86C9D45B}" destId="{780B5DD5-5164-4A96-BF62-6A818A071E57}" srcOrd="12" destOrd="0" presId="urn:microsoft.com/office/officeart/2008/layout/LinedLis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F2830FF-4214-4590-99C3-224BD31AA737}" type="doc">
      <dgm:prSet loTypeId="urn:microsoft.com/office/officeart/2005/8/layout/cycle5" loCatId="cycle" qsTypeId="urn:microsoft.com/office/officeart/2005/8/quickstyle/simple1" qsCatId="simple" csTypeId="urn:microsoft.com/office/officeart/2005/8/colors/accent5_1" csCatId="accent5" phldr="1"/>
      <dgm:spPr/>
      <dgm:t>
        <a:bodyPr/>
        <a:lstStyle/>
        <a:p>
          <a:endParaRPr lang="nb-NO"/>
        </a:p>
      </dgm:t>
    </dgm:pt>
    <dgm:pt modelId="{BDA5909F-CD52-49D0-9C1C-3AB1BF1CB198}">
      <dgm:prSet phldrT="[Tekst]" custT="1"/>
      <dgm:spPr/>
      <dgm:t>
        <a:bodyPr/>
        <a:lstStyle/>
        <a:p>
          <a:pPr algn="ctr"/>
          <a:r>
            <a:rPr lang="nb-NO" sz="1100"/>
            <a:t>Kartlegging</a:t>
          </a:r>
        </a:p>
        <a:p>
          <a:pPr algn="ctr"/>
          <a:r>
            <a:rPr lang="nb-NO" sz="1100"/>
            <a:t>Observasjon</a:t>
          </a:r>
        </a:p>
      </dgm:t>
    </dgm:pt>
    <dgm:pt modelId="{1437D1AA-6E3C-4599-A29F-D1EEE3F1D446}" type="parTrans" cxnId="{78B254EC-136C-443D-AE27-9B706D42C748}">
      <dgm:prSet/>
      <dgm:spPr/>
      <dgm:t>
        <a:bodyPr/>
        <a:lstStyle/>
        <a:p>
          <a:pPr algn="ctr"/>
          <a:endParaRPr lang="nb-NO"/>
        </a:p>
      </dgm:t>
    </dgm:pt>
    <dgm:pt modelId="{BF198104-DD02-4631-9FB3-467D2086DE1D}" type="sibTrans" cxnId="{78B254EC-136C-443D-AE27-9B706D42C748}">
      <dgm:prSet/>
      <dgm:spPr/>
      <dgm:t>
        <a:bodyPr/>
        <a:lstStyle/>
        <a:p>
          <a:pPr algn="ctr"/>
          <a:endParaRPr lang="nb-NO"/>
        </a:p>
      </dgm:t>
    </dgm:pt>
    <dgm:pt modelId="{97311CAD-117A-4052-97B4-82891731E3E5}">
      <dgm:prSet phldrT="[Tekst]" custT="1"/>
      <dgm:spPr/>
      <dgm:t>
        <a:bodyPr/>
        <a:lstStyle/>
        <a:p>
          <a:pPr algn="ctr"/>
          <a:r>
            <a:rPr lang="nb-NO" sz="1100"/>
            <a:t>Faglig vurdering </a:t>
          </a:r>
        </a:p>
        <a:p>
          <a:pPr algn="ctr"/>
          <a:r>
            <a:rPr lang="nb-NO" sz="1100"/>
            <a:t>Analyse</a:t>
          </a:r>
        </a:p>
      </dgm:t>
    </dgm:pt>
    <dgm:pt modelId="{AF830727-2CEA-40C8-BBA5-C1F82ADC06E4}" type="parTrans" cxnId="{A2D62163-0BD1-493A-AB8F-131C2BCE6CF9}">
      <dgm:prSet/>
      <dgm:spPr/>
      <dgm:t>
        <a:bodyPr/>
        <a:lstStyle/>
        <a:p>
          <a:pPr algn="ctr"/>
          <a:endParaRPr lang="nb-NO"/>
        </a:p>
      </dgm:t>
    </dgm:pt>
    <dgm:pt modelId="{DEDFA2BB-C5F4-4629-985D-BFF016D9DCD5}" type="sibTrans" cxnId="{A2D62163-0BD1-493A-AB8F-131C2BCE6CF9}">
      <dgm:prSet/>
      <dgm:spPr/>
      <dgm:t>
        <a:bodyPr/>
        <a:lstStyle/>
        <a:p>
          <a:pPr algn="ctr"/>
          <a:endParaRPr lang="nb-NO"/>
        </a:p>
      </dgm:t>
    </dgm:pt>
    <dgm:pt modelId="{F442646D-738D-4B71-9767-C37003CD4C82}">
      <dgm:prSet phldrT="[Tekst]" custT="1"/>
      <dgm:spPr/>
      <dgm:t>
        <a:bodyPr/>
        <a:lstStyle/>
        <a:p>
          <a:pPr algn="ctr"/>
          <a:r>
            <a:rPr lang="nb-NO" sz="1100"/>
            <a:t>Tiltaksplan utarbeides</a:t>
          </a:r>
        </a:p>
      </dgm:t>
    </dgm:pt>
    <dgm:pt modelId="{897C9DC0-1114-4D98-A6B5-0BAA845D8656}" type="parTrans" cxnId="{DD341E58-BD13-44B2-8623-7635FCC26167}">
      <dgm:prSet/>
      <dgm:spPr/>
      <dgm:t>
        <a:bodyPr/>
        <a:lstStyle/>
        <a:p>
          <a:pPr algn="ctr"/>
          <a:endParaRPr lang="nb-NO"/>
        </a:p>
      </dgm:t>
    </dgm:pt>
    <dgm:pt modelId="{60761C48-6AEF-4723-ACAC-A59D9D515A4F}" type="sibTrans" cxnId="{DD341E58-BD13-44B2-8623-7635FCC26167}">
      <dgm:prSet/>
      <dgm:spPr/>
      <dgm:t>
        <a:bodyPr/>
        <a:lstStyle/>
        <a:p>
          <a:pPr algn="ctr"/>
          <a:endParaRPr lang="nb-NO"/>
        </a:p>
      </dgm:t>
    </dgm:pt>
    <dgm:pt modelId="{D2B0E15B-42F1-448F-960D-A49A48656117}">
      <dgm:prSet phldrT="[Tekst]" custT="1"/>
      <dgm:spPr/>
      <dgm:t>
        <a:bodyPr/>
        <a:lstStyle/>
        <a:p>
          <a:pPr algn="ctr"/>
          <a:r>
            <a:rPr lang="nb-NO" sz="1100"/>
            <a:t>Gjennomføring av tiltak/innsats</a:t>
          </a:r>
        </a:p>
      </dgm:t>
    </dgm:pt>
    <dgm:pt modelId="{BF720396-0D79-495D-A24C-B863B07AB754}" type="parTrans" cxnId="{9041C1F5-B1F7-40CE-909C-009C40102F6E}">
      <dgm:prSet/>
      <dgm:spPr/>
      <dgm:t>
        <a:bodyPr/>
        <a:lstStyle/>
        <a:p>
          <a:pPr algn="ctr"/>
          <a:endParaRPr lang="nb-NO"/>
        </a:p>
      </dgm:t>
    </dgm:pt>
    <dgm:pt modelId="{A2DD5A3D-0AD6-4FEC-B115-08179E510082}" type="sibTrans" cxnId="{9041C1F5-B1F7-40CE-909C-009C40102F6E}">
      <dgm:prSet/>
      <dgm:spPr/>
      <dgm:t>
        <a:bodyPr/>
        <a:lstStyle/>
        <a:p>
          <a:pPr algn="ctr"/>
          <a:endParaRPr lang="nb-NO"/>
        </a:p>
      </dgm:t>
    </dgm:pt>
    <dgm:pt modelId="{3E9889F1-5262-4810-AD1F-DA8E917B26F8}">
      <dgm:prSet custT="1"/>
      <dgm:spPr/>
      <dgm:t>
        <a:bodyPr/>
        <a:lstStyle/>
        <a:p>
          <a:pPr algn="ctr"/>
          <a:r>
            <a:rPr lang="nb-NO" sz="1100"/>
            <a:t>Evaluering</a:t>
          </a:r>
        </a:p>
        <a:p>
          <a:pPr algn="ctr"/>
          <a:r>
            <a:rPr lang="nb-NO" sz="1050"/>
            <a:t>Dokumentering</a:t>
          </a:r>
        </a:p>
      </dgm:t>
    </dgm:pt>
    <dgm:pt modelId="{15BA97C2-4AD6-439F-9DEB-3A3992B6FD1D}" type="parTrans" cxnId="{BD494644-9471-4001-9FF7-1BE71BC1D2E6}">
      <dgm:prSet/>
      <dgm:spPr/>
      <dgm:t>
        <a:bodyPr/>
        <a:lstStyle/>
        <a:p>
          <a:pPr algn="ctr"/>
          <a:endParaRPr lang="nb-NO"/>
        </a:p>
      </dgm:t>
    </dgm:pt>
    <dgm:pt modelId="{66D80E40-54ED-473E-9BFE-2A3C33208E11}" type="sibTrans" cxnId="{BD494644-9471-4001-9FF7-1BE71BC1D2E6}">
      <dgm:prSet/>
      <dgm:spPr/>
      <dgm:t>
        <a:bodyPr/>
        <a:lstStyle/>
        <a:p>
          <a:pPr algn="ctr"/>
          <a:endParaRPr lang="nb-NO"/>
        </a:p>
      </dgm:t>
    </dgm:pt>
    <dgm:pt modelId="{A58875BA-0A0E-4419-A088-271E333F9BF5}" type="pres">
      <dgm:prSet presAssocID="{6F2830FF-4214-4590-99C3-224BD31AA737}" presName="cycle" presStyleCnt="0">
        <dgm:presLayoutVars>
          <dgm:dir/>
          <dgm:resizeHandles val="exact"/>
        </dgm:presLayoutVars>
      </dgm:prSet>
      <dgm:spPr/>
      <dgm:t>
        <a:bodyPr/>
        <a:lstStyle/>
        <a:p>
          <a:endParaRPr lang="nb-NO"/>
        </a:p>
      </dgm:t>
    </dgm:pt>
    <dgm:pt modelId="{7691E323-B460-40DF-9CB2-7CC062980BBB}" type="pres">
      <dgm:prSet presAssocID="{BDA5909F-CD52-49D0-9C1C-3AB1BF1CB198}" presName="node" presStyleLbl="node1" presStyleIdx="0" presStyleCnt="5" custRadScaleRad="100144">
        <dgm:presLayoutVars>
          <dgm:bulletEnabled val="1"/>
        </dgm:presLayoutVars>
      </dgm:prSet>
      <dgm:spPr/>
      <dgm:t>
        <a:bodyPr/>
        <a:lstStyle/>
        <a:p>
          <a:endParaRPr lang="nb-NO"/>
        </a:p>
      </dgm:t>
    </dgm:pt>
    <dgm:pt modelId="{D6FFC5B2-0C76-4E1B-97EA-669EDCB7C934}" type="pres">
      <dgm:prSet presAssocID="{BDA5909F-CD52-49D0-9C1C-3AB1BF1CB198}" presName="spNode" presStyleCnt="0"/>
      <dgm:spPr/>
    </dgm:pt>
    <dgm:pt modelId="{FD9E86A5-B47A-4D8B-92B7-A8EA5D77EED8}" type="pres">
      <dgm:prSet presAssocID="{BF198104-DD02-4631-9FB3-467D2086DE1D}" presName="sibTrans" presStyleLbl="sibTrans1D1" presStyleIdx="0" presStyleCnt="5"/>
      <dgm:spPr/>
      <dgm:t>
        <a:bodyPr/>
        <a:lstStyle/>
        <a:p>
          <a:endParaRPr lang="nb-NO"/>
        </a:p>
      </dgm:t>
    </dgm:pt>
    <dgm:pt modelId="{36D2EA1A-858C-45BE-99E1-BB058CAE48A9}" type="pres">
      <dgm:prSet presAssocID="{97311CAD-117A-4052-97B4-82891731E3E5}" presName="node" presStyleLbl="node1" presStyleIdx="1" presStyleCnt="5">
        <dgm:presLayoutVars>
          <dgm:bulletEnabled val="1"/>
        </dgm:presLayoutVars>
      </dgm:prSet>
      <dgm:spPr/>
      <dgm:t>
        <a:bodyPr/>
        <a:lstStyle/>
        <a:p>
          <a:endParaRPr lang="nb-NO"/>
        </a:p>
      </dgm:t>
    </dgm:pt>
    <dgm:pt modelId="{5221400C-4A8B-4C3B-A637-DDC2AEDDC720}" type="pres">
      <dgm:prSet presAssocID="{97311CAD-117A-4052-97B4-82891731E3E5}" presName="spNode" presStyleCnt="0"/>
      <dgm:spPr/>
    </dgm:pt>
    <dgm:pt modelId="{35D2B8D6-BEF6-4001-AD8F-EED9E5C35608}" type="pres">
      <dgm:prSet presAssocID="{DEDFA2BB-C5F4-4629-985D-BFF016D9DCD5}" presName="sibTrans" presStyleLbl="sibTrans1D1" presStyleIdx="1" presStyleCnt="5"/>
      <dgm:spPr/>
      <dgm:t>
        <a:bodyPr/>
        <a:lstStyle/>
        <a:p>
          <a:endParaRPr lang="nb-NO"/>
        </a:p>
      </dgm:t>
    </dgm:pt>
    <dgm:pt modelId="{4B8DFB93-8195-45D2-9881-4D1E8851DEC2}" type="pres">
      <dgm:prSet presAssocID="{F442646D-738D-4B71-9767-C37003CD4C82}" presName="node" presStyleLbl="node1" presStyleIdx="2" presStyleCnt="5">
        <dgm:presLayoutVars>
          <dgm:bulletEnabled val="1"/>
        </dgm:presLayoutVars>
      </dgm:prSet>
      <dgm:spPr/>
      <dgm:t>
        <a:bodyPr/>
        <a:lstStyle/>
        <a:p>
          <a:endParaRPr lang="nb-NO"/>
        </a:p>
      </dgm:t>
    </dgm:pt>
    <dgm:pt modelId="{476F0D2D-5E5C-45CE-8590-F6CB5070B99E}" type="pres">
      <dgm:prSet presAssocID="{F442646D-738D-4B71-9767-C37003CD4C82}" presName="spNode" presStyleCnt="0"/>
      <dgm:spPr/>
    </dgm:pt>
    <dgm:pt modelId="{0E338608-D387-4D74-9513-CC4A41F226A5}" type="pres">
      <dgm:prSet presAssocID="{60761C48-6AEF-4723-ACAC-A59D9D515A4F}" presName="sibTrans" presStyleLbl="sibTrans1D1" presStyleIdx="2" presStyleCnt="5"/>
      <dgm:spPr/>
      <dgm:t>
        <a:bodyPr/>
        <a:lstStyle/>
        <a:p>
          <a:endParaRPr lang="nb-NO"/>
        </a:p>
      </dgm:t>
    </dgm:pt>
    <dgm:pt modelId="{83E4F557-928A-4B0B-8629-CB65A4E19BCE}" type="pres">
      <dgm:prSet presAssocID="{D2B0E15B-42F1-448F-960D-A49A48656117}" presName="node" presStyleLbl="node1" presStyleIdx="3" presStyleCnt="5" custRadScaleRad="98203" custRadScaleInc="3190">
        <dgm:presLayoutVars>
          <dgm:bulletEnabled val="1"/>
        </dgm:presLayoutVars>
      </dgm:prSet>
      <dgm:spPr/>
      <dgm:t>
        <a:bodyPr/>
        <a:lstStyle/>
        <a:p>
          <a:endParaRPr lang="nb-NO"/>
        </a:p>
      </dgm:t>
    </dgm:pt>
    <dgm:pt modelId="{58E4BBB8-5620-4766-A199-0E0E862F2029}" type="pres">
      <dgm:prSet presAssocID="{D2B0E15B-42F1-448F-960D-A49A48656117}" presName="spNode" presStyleCnt="0"/>
      <dgm:spPr/>
    </dgm:pt>
    <dgm:pt modelId="{726E40F5-C66E-4DCB-BFA2-24E3D232DE47}" type="pres">
      <dgm:prSet presAssocID="{A2DD5A3D-0AD6-4FEC-B115-08179E510082}" presName="sibTrans" presStyleLbl="sibTrans1D1" presStyleIdx="3" presStyleCnt="5"/>
      <dgm:spPr/>
      <dgm:t>
        <a:bodyPr/>
        <a:lstStyle/>
        <a:p>
          <a:endParaRPr lang="nb-NO"/>
        </a:p>
      </dgm:t>
    </dgm:pt>
    <dgm:pt modelId="{02B76EC6-31EC-44C3-9B3B-6242A2C77F4A}" type="pres">
      <dgm:prSet presAssocID="{3E9889F1-5262-4810-AD1F-DA8E917B26F8}" presName="node" presStyleLbl="node1" presStyleIdx="4" presStyleCnt="5">
        <dgm:presLayoutVars>
          <dgm:bulletEnabled val="1"/>
        </dgm:presLayoutVars>
      </dgm:prSet>
      <dgm:spPr/>
      <dgm:t>
        <a:bodyPr/>
        <a:lstStyle/>
        <a:p>
          <a:endParaRPr lang="nb-NO"/>
        </a:p>
      </dgm:t>
    </dgm:pt>
    <dgm:pt modelId="{451E6A4F-F5C3-4FD3-ADAB-110F885B3FFA}" type="pres">
      <dgm:prSet presAssocID="{3E9889F1-5262-4810-AD1F-DA8E917B26F8}" presName="spNode" presStyleCnt="0"/>
      <dgm:spPr/>
    </dgm:pt>
    <dgm:pt modelId="{36DE04BF-7721-449C-9599-76B5F2E6FB48}" type="pres">
      <dgm:prSet presAssocID="{66D80E40-54ED-473E-9BFE-2A3C33208E11}" presName="sibTrans" presStyleLbl="sibTrans1D1" presStyleIdx="4" presStyleCnt="5"/>
      <dgm:spPr/>
      <dgm:t>
        <a:bodyPr/>
        <a:lstStyle/>
        <a:p>
          <a:endParaRPr lang="nb-NO"/>
        </a:p>
      </dgm:t>
    </dgm:pt>
  </dgm:ptLst>
  <dgm:cxnLst>
    <dgm:cxn modelId="{C8E4BE54-CA7B-41CC-BF65-EAFBBF32E0D9}" type="presOf" srcId="{60761C48-6AEF-4723-ACAC-A59D9D515A4F}" destId="{0E338608-D387-4D74-9513-CC4A41F226A5}" srcOrd="0" destOrd="0" presId="urn:microsoft.com/office/officeart/2005/8/layout/cycle5"/>
    <dgm:cxn modelId="{430156C1-1E77-4AA1-879B-A93B35CF2870}" type="presOf" srcId="{BF198104-DD02-4631-9FB3-467D2086DE1D}" destId="{FD9E86A5-B47A-4D8B-92B7-A8EA5D77EED8}" srcOrd="0" destOrd="0" presId="urn:microsoft.com/office/officeart/2005/8/layout/cycle5"/>
    <dgm:cxn modelId="{CA3997C1-8B38-44C5-B3B7-E48690BB99BD}" type="presOf" srcId="{A2DD5A3D-0AD6-4FEC-B115-08179E510082}" destId="{726E40F5-C66E-4DCB-BFA2-24E3D232DE47}" srcOrd="0" destOrd="0" presId="urn:microsoft.com/office/officeart/2005/8/layout/cycle5"/>
    <dgm:cxn modelId="{9EDD654E-0A72-4B46-BB34-948069BC8549}" type="presOf" srcId="{DEDFA2BB-C5F4-4629-985D-BFF016D9DCD5}" destId="{35D2B8D6-BEF6-4001-AD8F-EED9E5C35608}" srcOrd="0" destOrd="0" presId="urn:microsoft.com/office/officeart/2005/8/layout/cycle5"/>
    <dgm:cxn modelId="{DD341E58-BD13-44B2-8623-7635FCC26167}" srcId="{6F2830FF-4214-4590-99C3-224BD31AA737}" destId="{F442646D-738D-4B71-9767-C37003CD4C82}" srcOrd="2" destOrd="0" parTransId="{897C9DC0-1114-4D98-A6B5-0BAA845D8656}" sibTransId="{60761C48-6AEF-4723-ACAC-A59D9D515A4F}"/>
    <dgm:cxn modelId="{114C00C1-CD28-4157-94AA-262F5DFDF2D9}" type="presOf" srcId="{3E9889F1-5262-4810-AD1F-DA8E917B26F8}" destId="{02B76EC6-31EC-44C3-9B3B-6242A2C77F4A}" srcOrd="0" destOrd="0" presId="urn:microsoft.com/office/officeart/2005/8/layout/cycle5"/>
    <dgm:cxn modelId="{A2D62163-0BD1-493A-AB8F-131C2BCE6CF9}" srcId="{6F2830FF-4214-4590-99C3-224BD31AA737}" destId="{97311CAD-117A-4052-97B4-82891731E3E5}" srcOrd="1" destOrd="0" parTransId="{AF830727-2CEA-40C8-BBA5-C1F82ADC06E4}" sibTransId="{DEDFA2BB-C5F4-4629-985D-BFF016D9DCD5}"/>
    <dgm:cxn modelId="{6EC8EDEA-D68D-44B1-9837-F4A525FF6BB1}" type="presOf" srcId="{6F2830FF-4214-4590-99C3-224BD31AA737}" destId="{A58875BA-0A0E-4419-A088-271E333F9BF5}" srcOrd="0" destOrd="0" presId="urn:microsoft.com/office/officeart/2005/8/layout/cycle5"/>
    <dgm:cxn modelId="{348931A5-3611-4E72-A5C1-BAB83CB38987}" type="presOf" srcId="{BDA5909F-CD52-49D0-9C1C-3AB1BF1CB198}" destId="{7691E323-B460-40DF-9CB2-7CC062980BBB}" srcOrd="0" destOrd="0" presId="urn:microsoft.com/office/officeart/2005/8/layout/cycle5"/>
    <dgm:cxn modelId="{08FC6BF5-11E8-4529-82E4-AFDF4D4B2B8F}" type="presOf" srcId="{97311CAD-117A-4052-97B4-82891731E3E5}" destId="{36D2EA1A-858C-45BE-99E1-BB058CAE48A9}" srcOrd="0" destOrd="0" presId="urn:microsoft.com/office/officeart/2005/8/layout/cycle5"/>
    <dgm:cxn modelId="{8A2D80E2-23D2-4682-B753-ADD878B3C5E5}" type="presOf" srcId="{F442646D-738D-4B71-9767-C37003CD4C82}" destId="{4B8DFB93-8195-45D2-9881-4D1E8851DEC2}" srcOrd="0" destOrd="0" presId="urn:microsoft.com/office/officeart/2005/8/layout/cycle5"/>
    <dgm:cxn modelId="{78B254EC-136C-443D-AE27-9B706D42C748}" srcId="{6F2830FF-4214-4590-99C3-224BD31AA737}" destId="{BDA5909F-CD52-49D0-9C1C-3AB1BF1CB198}" srcOrd="0" destOrd="0" parTransId="{1437D1AA-6E3C-4599-A29F-D1EEE3F1D446}" sibTransId="{BF198104-DD02-4631-9FB3-467D2086DE1D}"/>
    <dgm:cxn modelId="{7FE9BF4D-8807-47DE-BE40-ABD04C5F8217}" type="presOf" srcId="{66D80E40-54ED-473E-9BFE-2A3C33208E11}" destId="{36DE04BF-7721-449C-9599-76B5F2E6FB48}" srcOrd="0" destOrd="0" presId="urn:microsoft.com/office/officeart/2005/8/layout/cycle5"/>
    <dgm:cxn modelId="{BD494644-9471-4001-9FF7-1BE71BC1D2E6}" srcId="{6F2830FF-4214-4590-99C3-224BD31AA737}" destId="{3E9889F1-5262-4810-AD1F-DA8E917B26F8}" srcOrd="4" destOrd="0" parTransId="{15BA97C2-4AD6-439F-9DEB-3A3992B6FD1D}" sibTransId="{66D80E40-54ED-473E-9BFE-2A3C33208E11}"/>
    <dgm:cxn modelId="{9041C1F5-B1F7-40CE-909C-009C40102F6E}" srcId="{6F2830FF-4214-4590-99C3-224BD31AA737}" destId="{D2B0E15B-42F1-448F-960D-A49A48656117}" srcOrd="3" destOrd="0" parTransId="{BF720396-0D79-495D-A24C-B863B07AB754}" sibTransId="{A2DD5A3D-0AD6-4FEC-B115-08179E510082}"/>
    <dgm:cxn modelId="{87055269-72F4-4B15-BE22-0955E5FFF6C8}" type="presOf" srcId="{D2B0E15B-42F1-448F-960D-A49A48656117}" destId="{83E4F557-928A-4B0B-8629-CB65A4E19BCE}" srcOrd="0" destOrd="0" presId="urn:microsoft.com/office/officeart/2005/8/layout/cycle5"/>
    <dgm:cxn modelId="{DC471B2D-7BB4-4ED5-9E1A-143ECF7821CA}" type="presParOf" srcId="{A58875BA-0A0E-4419-A088-271E333F9BF5}" destId="{7691E323-B460-40DF-9CB2-7CC062980BBB}" srcOrd="0" destOrd="0" presId="urn:microsoft.com/office/officeart/2005/8/layout/cycle5"/>
    <dgm:cxn modelId="{A0A90232-9EF3-407A-B930-46876258875E}" type="presParOf" srcId="{A58875BA-0A0E-4419-A088-271E333F9BF5}" destId="{D6FFC5B2-0C76-4E1B-97EA-669EDCB7C934}" srcOrd="1" destOrd="0" presId="urn:microsoft.com/office/officeart/2005/8/layout/cycle5"/>
    <dgm:cxn modelId="{9F7B41E0-BC8C-470C-8837-EB6902D8D85F}" type="presParOf" srcId="{A58875BA-0A0E-4419-A088-271E333F9BF5}" destId="{FD9E86A5-B47A-4D8B-92B7-A8EA5D77EED8}" srcOrd="2" destOrd="0" presId="urn:microsoft.com/office/officeart/2005/8/layout/cycle5"/>
    <dgm:cxn modelId="{FE0A454C-87C4-45CF-92AE-A9706D5D95EC}" type="presParOf" srcId="{A58875BA-0A0E-4419-A088-271E333F9BF5}" destId="{36D2EA1A-858C-45BE-99E1-BB058CAE48A9}" srcOrd="3" destOrd="0" presId="urn:microsoft.com/office/officeart/2005/8/layout/cycle5"/>
    <dgm:cxn modelId="{A38F7231-9C78-4BAA-902D-B606958B29AF}" type="presParOf" srcId="{A58875BA-0A0E-4419-A088-271E333F9BF5}" destId="{5221400C-4A8B-4C3B-A637-DDC2AEDDC720}" srcOrd="4" destOrd="0" presId="urn:microsoft.com/office/officeart/2005/8/layout/cycle5"/>
    <dgm:cxn modelId="{0D243E1A-A0C6-4291-B9C7-063839D897A2}" type="presParOf" srcId="{A58875BA-0A0E-4419-A088-271E333F9BF5}" destId="{35D2B8D6-BEF6-4001-AD8F-EED9E5C35608}" srcOrd="5" destOrd="0" presId="urn:microsoft.com/office/officeart/2005/8/layout/cycle5"/>
    <dgm:cxn modelId="{35E9376E-456A-41C6-8627-2726C9BA4A33}" type="presParOf" srcId="{A58875BA-0A0E-4419-A088-271E333F9BF5}" destId="{4B8DFB93-8195-45D2-9881-4D1E8851DEC2}" srcOrd="6" destOrd="0" presId="urn:microsoft.com/office/officeart/2005/8/layout/cycle5"/>
    <dgm:cxn modelId="{C96BFDB7-22D8-450C-984D-59809F255697}" type="presParOf" srcId="{A58875BA-0A0E-4419-A088-271E333F9BF5}" destId="{476F0D2D-5E5C-45CE-8590-F6CB5070B99E}" srcOrd="7" destOrd="0" presId="urn:microsoft.com/office/officeart/2005/8/layout/cycle5"/>
    <dgm:cxn modelId="{C3893CEB-E7DA-4DFA-8EB2-4A6B9A9D8920}" type="presParOf" srcId="{A58875BA-0A0E-4419-A088-271E333F9BF5}" destId="{0E338608-D387-4D74-9513-CC4A41F226A5}" srcOrd="8" destOrd="0" presId="urn:microsoft.com/office/officeart/2005/8/layout/cycle5"/>
    <dgm:cxn modelId="{D55371F4-EB04-4474-B10A-450166B28DF7}" type="presParOf" srcId="{A58875BA-0A0E-4419-A088-271E333F9BF5}" destId="{83E4F557-928A-4B0B-8629-CB65A4E19BCE}" srcOrd="9" destOrd="0" presId="urn:microsoft.com/office/officeart/2005/8/layout/cycle5"/>
    <dgm:cxn modelId="{1FB5267C-8358-4B23-9C9F-590B98E566D0}" type="presParOf" srcId="{A58875BA-0A0E-4419-A088-271E333F9BF5}" destId="{58E4BBB8-5620-4766-A199-0E0E862F2029}" srcOrd="10" destOrd="0" presId="urn:microsoft.com/office/officeart/2005/8/layout/cycle5"/>
    <dgm:cxn modelId="{AE30AEE3-9067-4A9B-9524-32C6E6EFADB1}" type="presParOf" srcId="{A58875BA-0A0E-4419-A088-271E333F9BF5}" destId="{726E40F5-C66E-4DCB-BFA2-24E3D232DE47}" srcOrd="11" destOrd="0" presId="urn:microsoft.com/office/officeart/2005/8/layout/cycle5"/>
    <dgm:cxn modelId="{0CF0ED1C-72BA-4DEC-A4A4-1F7FB5A69575}" type="presParOf" srcId="{A58875BA-0A0E-4419-A088-271E333F9BF5}" destId="{02B76EC6-31EC-44C3-9B3B-6242A2C77F4A}" srcOrd="12" destOrd="0" presId="urn:microsoft.com/office/officeart/2005/8/layout/cycle5"/>
    <dgm:cxn modelId="{76992DD4-B6A3-4161-A093-3E86488F4B85}" type="presParOf" srcId="{A58875BA-0A0E-4419-A088-271E333F9BF5}" destId="{451E6A4F-F5C3-4FD3-ADAB-110F885B3FFA}" srcOrd="13" destOrd="0" presId="urn:microsoft.com/office/officeart/2005/8/layout/cycle5"/>
    <dgm:cxn modelId="{6FF80CC2-CC63-4FCD-B011-4E8549713C86}" type="presParOf" srcId="{A58875BA-0A0E-4419-A088-271E333F9BF5}" destId="{36DE04BF-7721-449C-9599-76B5F2E6FB48}" srcOrd="14" destOrd="0" presId="urn:microsoft.com/office/officeart/2005/8/layout/cycle5"/>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EDA69D0-B5A8-495C-ABEA-583F00462136}" type="doc">
      <dgm:prSet loTypeId="urn:microsoft.com/office/officeart/2008/layout/LinedList" loCatId="list" qsTypeId="urn:microsoft.com/office/officeart/2005/8/quickstyle/3d1" qsCatId="3D" csTypeId="urn:microsoft.com/office/officeart/2005/8/colors/accent1_2" csCatId="accent1" phldr="1"/>
      <dgm:spPr/>
      <dgm:t>
        <a:bodyPr/>
        <a:lstStyle/>
        <a:p>
          <a:endParaRPr lang="nb-NO"/>
        </a:p>
      </dgm:t>
    </dgm:pt>
    <dgm:pt modelId="{4D326F94-FC9A-48A2-BBE2-A6715D5EF983}">
      <dgm:prSet phldrT="[Tekst]" custT="1"/>
      <dgm:spPr/>
      <dgm:t>
        <a:bodyPr/>
        <a:lstStyle/>
        <a:p>
          <a:r>
            <a:rPr lang="nb-NO" sz="1200" b="1"/>
            <a:t>Henvisningsfasen</a:t>
          </a:r>
        </a:p>
      </dgm:t>
    </dgm:pt>
    <dgm:pt modelId="{EF162C1A-F756-4B38-B629-6A74211F422E}" type="parTrans" cxnId="{0CC82812-3EEA-44C5-83AE-C29B4A8B1544}">
      <dgm:prSet/>
      <dgm:spPr/>
      <dgm:t>
        <a:bodyPr/>
        <a:lstStyle/>
        <a:p>
          <a:endParaRPr lang="nb-NO"/>
        </a:p>
      </dgm:t>
    </dgm:pt>
    <dgm:pt modelId="{BC1061CF-9166-40F3-B774-9BC00808F7CB}" type="sibTrans" cxnId="{0CC82812-3EEA-44C5-83AE-C29B4A8B1544}">
      <dgm:prSet/>
      <dgm:spPr/>
      <dgm:t>
        <a:bodyPr/>
        <a:lstStyle/>
        <a:p>
          <a:endParaRPr lang="nb-NO"/>
        </a:p>
      </dgm:t>
    </dgm:pt>
    <dgm:pt modelId="{0F2E29C7-A6B8-4752-9E7C-11C5F96A26E3}">
      <dgm:prSet phldrT="[Tekst]" custT="1"/>
      <dgm:spPr/>
      <dgm:t>
        <a:bodyPr/>
        <a:lstStyle/>
        <a:p>
          <a:r>
            <a:rPr lang="nb-NO" sz="1200" b="0" i="1"/>
            <a:t>Henvisning. </a:t>
          </a:r>
          <a:r>
            <a:rPr lang="nb-NO" sz="1200"/>
            <a:t>Foresatte og barnehage henviser barnet til PPT. I henvisningen må det spesifiseres hva henvisende instans ønsker at PPT skal bidra med i saken. Henvisningen innebefatter som oftest ett eller flere av følgende områder: utredning av vanskene/behov for spesialpedagogisk hjelp, veiledning/rådgivning til personale/systemsak, eller andre områder som spesifiseres.  </a:t>
          </a:r>
        </a:p>
      </dgm:t>
    </dgm:pt>
    <dgm:pt modelId="{056A1F38-F987-4BEB-80CA-B9C48CBE10FF}" type="parTrans" cxnId="{81D65179-CEE4-4A85-A7FC-31F89DC3ECC4}">
      <dgm:prSet/>
      <dgm:spPr/>
      <dgm:t>
        <a:bodyPr/>
        <a:lstStyle/>
        <a:p>
          <a:endParaRPr lang="nb-NO"/>
        </a:p>
      </dgm:t>
    </dgm:pt>
    <dgm:pt modelId="{2FB091B2-2B24-4AF9-BB73-645FCD364A4E}" type="sibTrans" cxnId="{81D65179-CEE4-4A85-A7FC-31F89DC3ECC4}">
      <dgm:prSet/>
      <dgm:spPr/>
      <dgm:t>
        <a:bodyPr/>
        <a:lstStyle/>
        <a:p>
          <a:endParaRPr lang="nb-NO"/>
        </a:p>
      </dgm:t>
    </dgm:pt>
    <dgm:pt modelId="{CA452135-6756-4C07-A156-94108638FA40}">
      <dgm:prSet phldrT="[Tekst]" custT="1"/>
      <dgm:spPr/>
      <dgm:t>
        <a:bodyPr/>
        <a:lstStyle/>
        <a:p>
          <a:r>
            <a:rPr lang="nb-NO" sz="1200" b="0" i="1"/>
            <a:t>Bruk av henvisningsskjema. </a:t>
          </a:r>
          <a:r>
            <a:rPr lang="nb-NO" sz="1200"/>
            <a:t>Henvisningen skrives på eget henvisningsskjema. Foreldrene skal samtykke i henvisningen og gjøres kjent med </a:t>
          </a:r>
          <a:r>
            <a:rPr lang="nb-NO" sz="1200" i="1"/>
            <a:t>alle </a:t>
          </a:r>
          <a:r>
            <a:rPr lang="nb-NO" sz="1200"/>
            <a:t>opplysninger som overføres til PPT. Foreldrene fyller ut eget skjemaet med foreldreopplysninger. </a:t>
          </a:r>
        </a:p>
      </dgm:t>
    </dgm:pt>
    <dgm:pt modelId="{148E5842-8D36-4917-A667-B558C9595A93}" type="parTrans" cxnId="{99AEB91E-394E-4434-B02D-20DECFB03FC4}">
      <dgm:prSet/>
      <dgm:spPr/>
      <dgm:t>
        <a:bodyPr/>
        <a:lstStyle/>
        <a:p>
          <a:endParaRPr lang="nb-NO"/>
        </a:p>
      </dgm:t>
    </dgm:pt>
    <dgm:pt modelId="{D85FD52A-F160-43FD-81B1-AD81D675A853}" type="sibTrans" cxnId="{99AEB91E-394E-4434-B02D-20DECFB03FC4}">
      <dgm:prSet/>
      <dgm:spPr/>
      <dgm:t>
        <a:bodyPr/>
        <a:lstStyle/>
        <a:p>
          <a:endParaRPr lang="nb-NO"/>
        </a:p>
      </dgm:t>
    </dgm:pt>
    <dgm:pt modelId="{AB990EFB-4450-4364-AF00-2012038E345C}">
      <dgm:prSet phldrT="[Tekst]" custT="1"/>
      <dgm:spPr/>
      <dgm:t>
        <a:bodyPr/>
        <a:lstStyle/>
        <a:p>
          <a:r>
            <a:rPr lang="nb-NO" sz="1200" b="0" i="1"/>
            <a:t>Pedagogisk rapport. </a:t>
          </a:r>
          <a:r>
            <a:rPr lang="nb-NO" sz="1200"/>
            <a:t>Pedagogisk rapport er et obligatorisk vedlegg ved alle nye henvisninger av individsaker fra barnehage til PPT. Barnehagen skriver pedagogisk rapport (eget skjema) med supplerende opplysninger vedr. barnet. Den pedagogiske rapporten sendes sammen med henvisnings-skjemaet og relevant kartlegging som er gjennomført, samt barnehagens vurdering av kartleggingsresultatene. Personalet i barnehagen har som regel verdifull og viktig kjennskap til barnet som skal utredes ved PPT, og den sakkyndige vurderingen vil vektlegge barnehagens pedagogiske rapport, i tillegg til utredning/vurdering gjennomført av andre aktuelle instanser og ved PPT. Kopi av den pedagogiske rapporten sendes til foresatte. </a:t>
          </a:r>
        </a:p>
      </dgm:t>
    </dgm:pt>
    <dgm:pt modelId="{77BFE621-F8CE-44E2-8729-0FDD610C4ADF}" type="parTrans" cxnId="{BD2D656F-611C-4447-8A3B-9400B1B7B8E3}">
      <dgm:prSet/>
      <dgm:spPr/>
      <dgm:t>
        <a:bodyPr/>
        <a:lstStyle/>
        <a:p>
          <a:endParaRPr lang="nb-NO"/>
        </a:p>
      </dgm:t>
    </dgm:pt>
    <dgm:pt modelId="{0AEC0BC4-56F1-4534-87FC-48C91FA3CB37}" type="sibTrans" cxnId="{BD2D656F-611C-4447-8A3B-9400B1B7B8E3}">
      <dgm:prSet/>
      <dgm:spPr/>
      <dgm:t>
        <a:bodyPr/>
        <a:lstStyle/>
        <a:p>
          <a:endParaRPr lang="nb-NO"/>
        </a:p>
      </dgm:t>
    </dgm:pt>
    <dgm:pt modelId="{0197766B-E681-49F8-BA7F-202017E465C3}">
      <dgm:prSet phldrT="[Tekst]" custT="1"/>
      <dgm:spPr/>
      <dgm:t>
        <a:bodyPr/>
        <a:lstStyle/>
        <a:p>
          <a:r>
            <a:rPr lang="nb-NO" sz="1200" b="0" i="1"/>
            <a:t>Tilbakemelding på henvisning: </a:t>
          </a:r>
          <a:r>
            <a:rPr lang="nb-NO" sz="1200"/>
            <a:t>PPT sender skriftlig tilbakemelding på henvisningen når denne er mottatt. Tilbakemeldingen sendes både til foresatte og barnehage, og her skisseres fremdriften i saken. Henvisninger som er ufullstendige sendes i retur til barnehagen slik at manglene kan rettes opp.</a:t>
          </a:r>
        </a:p>
      </dgm:t>
    </dgm:pt>
    <dgm:pt modelId="{99A87C00-8A2E-4AF1-B828-7F61969102D6}" type="parTrans" cxnId="{E4C02D06-829C-4B67-B950-373007E7D264}">
      <dgm:prSet/>
      <dgm:spPr/>
      <dgm:t>
        <a:bodyPr/>
        <a:lstStyle/>
        <a:p>
          <a:endParaRPr lang="nb-NO"/>
        </a:p>
      </dgm:t>
    </dgm:pt>
    <dgm:pt modelId="{B52AD334-18C0-4BAB-9C0B-CE644C4DF339}" type="sibTrans" cxnId="{E4C02D06-829C-4B67-B950-373007E7D264}">
      <dgm:prSet/>
      <dgm:spPr/>
      <dgm:t>
        <a:bodyPr/>
        <a:lstStyle/>
        <a:p>
          <a:endParaRPr lang="nb-NO"/>
        </a:p>
      </dgm:t>
    </dgm:pt>
    <dgm:pt modelId="{5A29D6D5-403E-4C62-A0C3-DCEBF39265F3}">
      <dgm:prSet phldrT="[Tekst]" custT="1"/>
      <dgm:spPr/>
      <dgm:t>
        <a:bodyPr/>
        <a:lstStyle/>
        <a:p>
          <a:r>
            <a:rPr lang="nb-NO" sz="1200" b="0" i="1"/>
            <a:t>Dokumentasjon. </a:t>
          </a:r>
          <a:r>
            <a:rPr lang="nb-NO" sz="1200"/>
            <a:t>Styrer påser at all nødvendig dokumentasjon er vedlagt henvisningen. Følgende maler finnes på PPT’s hjemmeside:                                                       	a. Henvisningsskjema                                                                                                               	b. Opplysninger fra foreldre/foresatte                                                                                                                         	c. Pedagogisk rapport           </a:t>
          </a:r>
        </a:p>
      </dgm:t>
    </dgm:pt>
    <dgm:pt modelId="{54505D95-EA67-4003-84B1-715ED74665E5}" type="parTrans" cxnId="{6F25D8AD-0039-4989-92CC-3858F597280A}">
      <dgm:prSet/>
      <dgm:spPr/>
      <dgm:t>
        <a:bodyPr/>
        <a:lstStyle/>
        <a:p>
          <a:endParaRPr lang="nb-NO"/>
        </a:p>
      </dgm:t>
    </dgm:pt>
    <dgm:pt modelId="{EB48A16F-0691-4898-88CF-3DE309D795EA}" type="sibTrans" cxnId="{6F25D8AD-0039-4989-92CC-3858F597280A}">
      <dgm:prSet/>
      <dgm:spPr/>
      <dgm:t>
        <a:bodyPr/>
        <a:lstStyle/>
        <a:p>
          <a:endParaRPr lang="nb-NO"/>
        </a:p>
      </dgm:t>
    </dgm:pt>
    <dgm:pt modelId="{5DCBA96E-CAEC-418F-A747-CE9250D90649}" type="pres">
      <dgm:prSet presAssocID="{3EDA69D0-B5A8-495C-ABEA-583F00462136}" presName="vert0" presStyleCnt="0">
        <dgm:presLayoutVars>
          <dgm:dir/>
          <dgm:animOne val="branch"/>
          <dgm:animLvl val="lvl"/>
        </dgm:presLayoutVars>
      </dgm:prSet>
      <dgm:spPr/>
      <dgm:t>
        <a:bodyPr/>
        <a:lstStyle/>
        <a:p>
          <a:endParaRPr lang="nb-NO"/>
        </a:p>
      </dgm:t>
    </dgm:pt>
    <dgm:pt modelId="{A850D998-C6CE-47BB-A19F-71FA602EC015}" type="pres">
      <dgm:prSet presAssocID="{4D326F94-FC9A-48A2-BBE2-A6715D5EF983}" presName="thickLine" presStyleLbl="alignNode1" presStyleIdx="0" presStyleCnt="1"/>
      <dgm:spPr/>
    </dgm:pt>
    <dgm:pt modelId="{45D73F4E-19A3-479C-BCFF-0CA007DEC1E9}" type="pres">
      <dgm:prSet presAssocID="{4D326F94-FC9A-48A2-BBE2-A6715D5EF983}" presName="horz1" presStyleCnt="0"/>
      <dgm:spPr/>
    </dgm:pt>
    <dgm:pt modelId="{FB3ADFE3-B9DE-4C1A-88DD-4922287A74FB}" type="pres">
      <dgm:prSet presAssocID="{4D326F94-FC9A-48A2-BBE2-A6715D5EF983}" presName="tx1" presStyleLbl="revTx" presStyleIdx="0" presStyleCnt="6" custLinFactNeighborY="49"/>
      <dgm:spPr/>
      <dgm:t>
        <a:bodyPr/>
        <a:lstStyle/>
        <a:p>
          <a:endParaRPr lang="nb-NO"/>
        </a:p>
      </dgm:t>
    </dgm:pt>
    <dgm:pt modelId="{BEA5DF7C-5D46-4994-9116-A4AC86C9D45B}" type="pres">
      <dgm:prSet presAssocID="{4D326F94-FC9A-48A2-BBE2-A6715D5EF983}" presName="vert1" presStyleCnt="0"/>
      <dgm:spPr/>
    </dgm:pt>
    <dgm:pt modelId="{9026D679-7717-48B6-87BF-E64A9EDD5120}" type="pres">
      <dgm:prSet presAssocID="{0F2E29C7-A6B8-4752-9E7C-11C5F96A26E3}" presName="vertSpace2a" presStyleCnt="0"/>
      <dgm:spPr/>
    </dgm:pt>
    <dgm:pt modelId="{A09ECD38-96FF-4A1E-8DDC-C993A81B293E}" type="pres">
      <dgm:prSet presAssocID="{0F2E29C7-A6B8-4752-9E7C-11C5F96A26E3}" presName="horz2" presStyleCnt="0"/>
      <dgm:spPr/>
    </dgm:pt>
    <dgm:pt modelId="{F66A9785-2D78-438B-A2EF-C1D746F53575}" type="pres">
      <dgm:prSet presAssocID="{0F2E29C7-A6B8-4752-9E7C-11C5F96A26E3}" presName="horzSpace2" presStyleCnt="0"/>
      <dgm:spPr/>
    </dgm:pt>
    <dgm:pt modelId="{901BEDE9-6D5E-4EB8-B362-BCD1A1DB9C1E}" type="pres">
      <dgm:prSet presAssocID="{0F2E29C7-A6B8-4752-9E7C-11C5F96A26E3}" presName="tx2" presStyleLbl="revTx" presStyleIdx="1" presStyleCnt="6" custScaleY="257997"/>
      <dgm:spPr/>
      <dgm:t>
        <a:bodyPr/>
        <a:lstStyle/>
        <a:p>
          <a:endParaRPr lang="nb-NO"/>
        </a:p>
      </dgm:t>
    </dgm:pt>
    <dgm:pt modelId="{D03921DD-9B7E-401F-A4B3-BCEBBCA071A2}" type="pres">
      <dgm:prSet presAssocID="{0F2E29C7-A6B8-4752-9E7C-11C5F96A26E3}" presName="vert2" presStyleCnt="0"/>
      <dgm:spPr/>
    </dgm:pt>
    <dgm:pt modelId="{0B565D2F-0D5F-46D8-9FAC-51AA5849DF71}" type="pres">
      <dgm:prSet presAssocID="{0F2E29C7-A6B8-4752-9E7C-11C5F96A26E3}" presName="thinLine2b" presStyleLbl="callout" presStyleIdx="0" presStyleCnt="5" custLinFactY="-1325974" custLinFactNeighborX="180" custLinFactNeighborY="-1400000"/>
      <dgm:spPr/>
    </dgm:pt>
    <dgm:pt modelId="{B70D24F3-A409-4BF7-8AC7-5A406B20D455}" type="pres">
      <dgm:prSet presAssocID="{0F2E29C7-A6B8-4752-9E7C-11C5F96A26E3}" presName="vertSpace2b" presStyleCnt="0"/>
      <dgm:spPr/>
    </dgm:pt>
    <dgm:pt modelId="{7C0D688C-5E7C-4DAD-AA16-1B250C8DBB16}" type="pres">
      <dgm:prSet presAssocID="{CA452135-6756-4C07-A156-94108638FA40}" presName="horz2" presStyleCnt="0"/>
      <dgm:spPr/>
    </dgm:pt>
    <dgm:pt modelId="{389E94F7-21A6-46FA-A033-A96CCC9B1992}" type="pres">
      <dgm:prSet presAssocID="{CA452135-6756-4C07-A156-94108638FA40}" presName="horzSpace2" presStyleCnt="0"/>
      <dgm:spPr/>
    </dgm:pt>
    <dgm:pt modelId="{DD065D26-BD29-40E0-9033-708CDCBA6C2B}" type="pres">
      <dgm:prSet presAssocID="{CA452135-6756-4C07-A156-94108638FA40}" presName="tx2" presStyleLbl="revTx" presStyleIdx="2" presStyleCnt="6" custLinFactY="-25686" custLinFactNeighborX="183" custLinFactNeighborY="-100000"/>
      <dgm:spPr/>
      <dgm:t>
        <a:bodyPr/>
        <a:lstStyle/>
        <a:p>
          <a:endParaRPr lang="nb-NO"/>
        </a:p>
      </dgm:t>
    </dgm:pt>
    <dgm:pt modelId="{62CBD417-98EC-4162-8F63-5B99AFFED2C9}" type="pres">
      <dgm:prSet presAssocID="{CA452135-6756-4C07-A156-94108638FA40}" presName="vert2" presStyleCnt="0"/>
      <dgm:spPr/>
    </dgm:pt>
    <dgm:pt modelId="{2CC7C222-FAA2-4D38-B90D-0DF5D1E93F52}" type="pres">
      <dgm:prSet presAssocID="{CA452135-6756-4C07-A156-94108638FA40}" presName="thinLine2b" presStyleLbl="callout" presStyleIdx="1" presStyleCnt="5" custLinFactY="-1379319" custLinFactNeighborX="180" custLinFactNeighborY="-1400000"/>
      <dgm:spPr/>
    </dgm:pt>
    <dgm:pt modelId="{20352739-F330-462B-93EE-95EAF05CD129}" type="pres">
      <dgm:prSet presAssocID="{CA452135-6756-4C07-A156-94108638FA40}" presName="vertSpace2b" presStyleCnt="0"/>
      <dgm:spPr/>
    </dgm:pt>
    <dgm:pt modelId="{49430E69-3371-4326-854F-40204426F7A0}" type="pres">
      <dgm:prSet presAssocID="{AB990EFB-4450-4364-AF00-2012038E345C}" presName="horz2" presStyleCnt="0"/>
      <dgm:spPr/>
    </dgm:pt>
    <dgm:pt modelId="{CE14E09F-2AD8-46BE-995E-8EFBC4CBADA9}" type="pres">
      <dgm:prSet presAssocID="{AB990EFB-4450-4364-AF00-2012038E345C}" presName="horzSpace2" presStyleCnt="0"/>
      <dgm:spPr/>
    </dgm:pt>
    <dgm:pt modelId="{94D2A666-FE7F-4161-97F6-6A7C7D611FE8}" type="pres">
      <dgm:prSet presAssocID="{AB990EFB-4450-4364-AF00-2012038E345C}" presName="tx2" presStyleLbl="revTx" presStyleIdx="3" presStyleCnt="6" custLinFactY="-29602" custLinFactNeighborX="183" custLinFactNeighborY="-100000"/>
      <dgm:spPr/>
      <dgm:t>
        <a:bodyPr/>
        <a:lstStyle/>
        <a:p>
          <a:endParaRPr lang="nb-NO"/>
        </a:p>
      </dgm:t>
    </dgm:pt>
    <dgm:pt modelId="{E6310C83-A4C8-4942-B407-A94FA9F841BD}" type="pres">
      <dgm:prSet presAssocID="{AB990EFB-4450-4364-AF00-2012038E345C}" presName="vert2" presStyleCnt="0"/>
      <dgm:spPr/>
    </dgm:pt>
    <dgm:pt modelId="{CB18CECC-76DA-4EAD-9326-CE45BD5A2155}" type="pres">
      <dgm:prSet presAssocID="{AB990EFB-4450-4364-AF00-2012038E345C}" presName="thinLine2b" presStyleLbl="callout" presStyleIdx="2" presStyleCnt="5" custLinFactY="-200000" custLinFactNeighborX="180" custLinFactNeighborY="-224688"/>
      <dgm:spPr/>
    </dgm:pt>
    <dgm:pt modelId="{8A9B6A44-C158-49A3-9C4D-1B64E03DFB26}" type="pres">
      <dgm:prSet presAssocID="{AB990EFB-4450-4364-AF00-2012038E345C}" presName="vertSpace2b" presStyleCnt="0"/>
      <dgm:spPr/>
    </dgm:pt>
    <dgm:pt modelId="{B1DEF94F-A6B6-4399-9D45-FE33179205DB}" type="pres">
      <dgm:prSet presAssocID="{5A29D6D5-403E-4C62-A0C3-DCEBF39265F3}" presName="horz2" presStyleCnt="0"/>
      <dgm:spPr/>
    </dgm:pt>
    <dgm:pt modelId="{C1B3DFBC-D365-4B2C-A7F6-5220C9BCBE10}" type="pres">
      <dgm:prSet presAssocID="{5A29D6D5-403E-4C62-A0C3-DCEBF39265F3}" presName="horzSpace2" presStyleCnt="0"/>
      <dgm:spPr/>
    </dgm:pt>
    <dgm:pt modelId="{9F2789F3-030E-44EE-9922-0A789DB5BAED}" type="pres">
      <dgm:prSet presAssocID="{5A29D6D5-403E-4C62-A0C3-DCEBF39265F3}" presName="tx2" presStyleLbl="revTx" presStyleIdx="4" presStyleCnt="6" custLinFactNeighborX="183" custLinFactNeighborY="-20450"/>
      <dgm:spPr/>
      <dgm:t>
        <a:bodyPr/>
        <a:lstStyle/>
        <a:p>
          <a:endParaRPr lang="nb-NO"/>
        </a:p>
      </dgm:t>
    </dgm:pt>
    <dgm:pt modelId="{0EBA4F4C-E6CA-40F9-8E65-9EEB9B1B3FDA}" type="pres">
      <dgm:prSet presAssocID="{5A29D6D5-403E-4C62-A0C3-DCEBF39265F3}" presName="vert2" presStyleCnt="0"/>
      <dgm:spPr/>
    </dgm:pt>
    <dgm:pt modelId="{7F5C58EA-954A-4049-BF06-1A71C785C582}" type="pres">
      <dgm:prSet presAssocID="{5A29D6D5-403E-4C62-A0C3-DCEBF39265F3}" presName="thinLine2b" presStyleLbl="callout" presStyleIdx="3" presStyleCnt="5" custLinFactY="-100000" custLinFactNeighborX="180" custLinFactNeighborY="-113036"/>
      <dgm:spPr/>
    </dgm:pt>
    <dgm:pt modelId="{E8E3986F-E519-498B-B0BD-E6658517ACC3}" type="pres">
      <dgm:prSet presAssocID="{5A29D6D5-403E-4C62-A0C3-DCEBF39265F3}" presName="vertSpace2b" presStyleCnt="0"/>
      <dgm:spPr/>
    </dgm:pt>
    <dgm:pt modelId="{78270F77-FAFF-42E8-95DD-A1CBEA5E2CF7}" type="pres">
      <dgm:prSet presAssocID="{0197766B-E681-49F8-BA7F-202017E465C3}" presName="horz2" presStyleCnt="0"/>
      <dgm:spPr/>
    </dgm:pt>
    <dgm:pt modelId="{6C722B1C-CA3D-4E10-A0E7-D2C07DD24C46}" type="pres">
      <dgm:prSet presAssocID="{0197766B-E681-49F8-BA7F-202017E465C3}" presName="horzSpace2" presStyleCnt="0"/>
      <dgm:spPr/>
    </dgm:pt>
    <dgm:pt modelId="{3D3A9F50-C481-4689-B29E-CC8AA627DF3B}" type="pres">
      <dgm:prSet presAssocID="{0197766B-E681-49F8-BA7F-202017E465C3}" presName="tx2" presStyleLbl="revTx" presStyleIdx="5" presStyleCnt="6" custLinFactNeighborX="183" custLinFactNeighborY="-11591"/>
      <dgm:spPr/>
      <dgm:t>
        <a:bodyPr/>
        <a:lstStyle/>
        <a:p>
          <a:endParaRPr lang="nb-NO"/>
        </a:p>
      </dgm:t>
    </dgm:pt>
    <dgm:pt modelId="{33F87B4A-B865-455B-AEAA-2FEC0CBBE6C9}" type="pres">
      <dgm:prSet presAssocID="{0197766B-E681-49F8-BA7F-202017E465C3}" presName="vert2" presStyleCnt="0"/>
      <dgm:spPr/>
    </dgm:pt>
    <dgm:pt modelId="{F615B7CE-6EB8-4682-B993-960AEE3DDB97}" type="pres">
      <dgm:prSet presAssocID="{0197766B-E681-49F8-BA7F-202017E465C3}" presName="thinLine2b" presStyleLbl="callout" presStyleIdx="4" presStyleCnt="5" custLinFactY="100000" custLinFactNeighborX="0" custLinFactNeighborY="189179"/>
      <dgm:spPr/>
    </dgm:pt>
    <dgm:pt modelId="{F080DE18-A317-4914-B5D8-A7C006216A41}" type="pres">
      <dgm:prSet presAssocID="{0197766B-E681-49F8-BA7F-202017E465C3}" presName="vertSpace2b" presStyleCnt="0"/>
      <dgm:spPr/>
    </dgm:pt>
  </dgm:ptLst>
  <dgm:cxnLst>
    <dgm:cxn modelId="{81D65179-CEE4-4A85-A7FC-31F89DC3ECC4}" srcId="{4D326F94-FC9A-48A2-BBE2-A6715D5EF983}" destId="{0F2E29C7-A6B8-4752-9E7C-11C5F96A26E3}" srcOrd="0" destOrd="0" parTransId="{056A1F38-F987-4BEB-80CA-B9C48CBE10FF}" sibTransId="{2FB091B2-2B24-4AF9-BB73-645FCD364A4E}"/>
    <dgm:cxn modelId="{C3D764AA-2B29-47AC-89D3-EFAFD59F97C4}" type="presOf" srcId="{AB990EFB-4450-4364-AF00-2012038E345C}" destId="{94D2A666-FE7F-4161-97F6-6A7C7D611FE8}" srcOrd="0" destOrd="0" presId="urn:microsoft.com/office/officeart/2008/layout/LinedList"/>
    <dgm:cxn modelId="{6983D1E8-330D-422C-9E11-E3EC787465BE}" type="presOf" srcId="{0F2E29C7-A6B8-4752-9E7C-11C5F96A26E3}" destId="{901BEDE9-6D5E-4EB8-B362-BCD1A1DB9C1E}" srcOrd="0" destOrd="0" presId="urn:microsoft.com/office/officeart/2008/layout/LinedList"/>
    <dgm:cxn modelId="{949393BF-85F9-454F-9DDE-01CFBE967235}" type="presOf" srcId="{0197766B-E681-49F8-BA7F-202017E465C3}" destId="{3D3A9F50-C481-4689-B29E-CC8AA627DF3B}" srcOrd="0" destOrd="0" presId="urn:microsoft.com/office/officeart/2008/layout/LinedList"/>
    <dgm:cxn modelId="{74A1614B-296E-41C6-A62C-B362E2F16733}" type="presOf" srcId="{3EDA69D0-B5A8-495C-ABEA-583F00462136}" destId="{5DCBA96E-CAEC-418F-A747-CE9250D90649}" srcOrd="0" destOrd="0" presId="urn:microsoft.com/office/officeart/2008/layout/LinedList"/>
    <dgm:cxn modelId="{5BC0F78D-09A2-49C1-B33B-FD8EF2D70779}" type="presOf" srcId="{4D326F94-FC9A-48A2-BBE2-A6715D5EF983}" destId="{FB3ADFE3-B9DE-4C1A-88DD-4922287A74FB}" srcOrd="0" destOrd="0" presId="urn:microsoft.com/office/officeart/2008/layout/LinedList"/>
    <dgm:cxn modelId="{D99AE646-401A-47C1-9A6B-46FC7AC1F353}" type="presOf" srcId="{CA452135-6756-4C07-A156-94108638FA40}" destId="{DD065D26-BD29-40E0-9033-708CDCBA6C2B}" srcOrd="0" destOrd="0" presId="urn:microsoft.com/office/officeart/2008/layout/LinedList"/>
    <dgm:cxn modelId="{6F25D8AD-0039-4989-92CC-3858F597280A}" srcId="{4D326F94-FC9A-48A2-BBE2-A6715D5EF983}" destId="{5A29D6D5-403E-4C62-A0C3-DCEBF39265F3}" srcOrd="3" destOrd="0" parTransId="{54505D95-EA67-4003-84B1-715ED74665E5}" sibTransId="{EB48A16F-0691-4898-88CF-3DE309D795EA}"/>
    <dgm:cxn modelId="{0CC82812-3EEA-44C5-83AE-C29B4A8B1544}" srcId="{3EDA69D0-B5A8-495C-ABEA-583F00462136}" destId="{4D326F94-FC9A-48A2-BBE2-A6715D5EF983}" srcOrd="0" destOrd="0" parTransId="{EF162C1A-F756-4B38-B629-6A74211F422E}" sibTransId="{BC1061CF-9166-40F3-B774-9BC00808F7CB}"/>
    <dgm:cxn modelId="{BD2D656F-611C-4447-8A3B-9400B1B7B8E3}" srcId="{4D326F94-FC9A-48A2-BBE2-A6715D5EF983}" destId="{AB990EFB-4450-4364-AF00-2012038E345C}" srcOrd="2" destOrd="0" parTransId="{77BFE621-F8CE-44E2-8729-0FDD610C4ADF}" sibTransId="{0AEC0BC4-56F1-4534-87FC-48C91FA3CB37}"/>
    <dgm:cxn modelId="{E4C02D06-829C-4B67-B950-373007E7D264}" srcId="{4D326F94-FC9A-48A2-BBE2-A6715D5EF983}" destId="{0197766B-E681-49F8-BA7F-202017E465C3}" srcOrd="4" destOrd="0" parTransId="{99A87C00-8A2E-4AF1-B828-7F61969102D6}" sibTransId="{B52AD334-18C0-4BAB-9C0B-CE644C4DF339}"/>
    <dgm:cxn modelId="{99AEB91E-394E-4434-B02D-20DECFB03FC4}" srcId="{4D326F94-FC9A-48A2-BBE2-A6715D5EF983}" destId="{CA452135-6756-4C07-A156-94108638FA40}" srcOrd="1" destOrd="0" parTransId="{148E5842-8D36-4917-A667-B558C9595A93}" sibTransId="{D85FD52A-F160-43FD-81B1-AD81D675A853}"/>
    <dgm:cxn modelId="{1AACD47A-B656-4EC9-B21C-A1E7D340D41B}" type="presOf" srcId="{5A29D6D5-403E-4C62-A0C3-DCEBF39265F3}" destId="{9F2789F3-030E-44EE-9922-0A789DB5BAED}" srcOrd="0" destOrd="0" presId="urn:microsoft.com/office/officeart/2008/layout/LinedList"/>
    <dgm:cxn modelId="{A2F50E02-F9EF-4CA3-8CA9-E99F7F703AD1}" type="presParOf" srcId="{5DCBA96E-CAEC-418F-A747-CE9250D90649}" destId="{A850D998-C6CE-47BB-A19F-71FA602EC015}" srcOrd="0" destOrd="0" presId="urn:microsoft.com/office/officeart/2008/layout/LinedList"/>
    <dgm:cxn modelId="{E42E76A2-9B03-4C25-B2CE-0D41CAB2FBC6}" type="presParOf" srcId="{5DCBA96E-CAEC-418F-A747-CE9250D90649}" destId="{45D73F4E-19A3-479C-BCFF-0CA007DEC1E9}" srcOrd="1" destOrd="0" presId="urn:microsoft.com/office/officeart/2008/layout/LinedList"/>
    <dgm:cxn modelId="{AD92F076-1EE8-4EC9-8EF2-6BA058C80B8A}" type="presParOf" srcId="{45D73F4E-19A3-479C-BCFF-0CA007DEC1E9}" destId="{FB3ADFE3-B9DE-4C1A-88DD-4922287A74FB}" srcOrd="0" destOrd="0" presId="urn:microsoft.com/office/officeart/2008/layout/LinedList"/>
    <dgm:cxn modelId="{E9256A26-45AE-4BD2-8EAE-55F9D41427A2}" type="presParOf" srcId="{45D73F4E-19A3-479C-BCFF-0CA007DEC1E9}" destId="{BEA5DF7C-5D46-4994-9116-A4AC86C9D45B}" srcOrd="1" destOrd="0" presId="urn:microsoft.com/office/officeart/2008/layout/LinedList"/>
    <dgm:cxn modelId="{7B51DAC5-08C4-4D75-B231-7CDC4EA8B442}" type="presParOf" srcId="{BEA5DF7C-5D46-4994-9116-A4AC86C9D45B}" destId="{9026D679-7717-48B6-87BF-E64A9EDD5120}" srcOrd="0" destOrd="0" presId="urn:microsoft.com/office/officeart/2008/layout/LinedList"/>
    <dgm:cxn modelId="{42268673-A5C6-48B4-8DCF-34A19C6B46D7}" type="presParOf" srcId="{BEA5DF7C-5D46-4994-9116-A4AC86C9D45B}" destId="{A09ECD38-96FF-4A1E-8DDC-C993A81B293E}" srcOrd="1" destOrd="0" presId="urn:microsoft.com/office/officeart/2008/layout/LinedList"/>
    <dgm:cxn modelId="{31722531-BA34-44FD-82D7-68664F115E99}" type="presParOf" srcId="{A09ECD38-96FF-4A1E-8DDC-C993A81B293E}" destId="{F66A9785-2D78-438B-A2EF-C1D746F53575}" srcOrd="0" destOrd="0" presId="urn:microsoft.com/office/officeart/2008/layout/LinedList"/>
    <dgm:cxn modelId="{3B703132-49E0-4DC7-80CC-2BEE05151C9C}" type="presParOf" srcId="{A09ECD38-96FF-4A1E-8DDC-C993A81B293E}" destId="{901BEDE9-6D5E-4EB8-B362-BCD1A1DB9C1E}" srcOrd="1" destOrd="0" presId="urn:microsoft.com/office/officeart/2008/layout/LinedList"/>
    <dgm:cxn modelId="{3034C958-0E1F-4406-9CEA-033FB6F92E95}" type="presParOf" srcId="{A09ECD38-96FF-4A1E-8DDC-C993A81B293E}" destId="{D03921DD-9B7E-401F-A4B3-BCEBBCA071A2}" srcOrd="2" destOrd="0" presId="urn:microsoft.com/office/officeart/2008/layout/LinedList"/>
    <dgm:cxn modelId="{F1D5751F-F2B2-4A79-BF94-07EE9C690721}" type="presParOf" srcId="{BEA5DF7C-5D46-4994-9116-A4AC86C9D45B}" destId="{0B565D2F-0D5F-46D8-9FAC-51AA5849DF71}" srcOrd="2" destOrd="0" presId="urn:microsoft.com/office/officeart/2008/layout/LinedList"/>
    <dgm:cxn modelId="{FCFB68B2-14A7-45AA-9620-C78AA7D9EAE8}" type="presParOf" srcId="{BEA5DF7C-5D46-4994-9116-A4AC86C9D45B}" destId="{B70D24F3-A409-4BF7-8AC7-5A406B20D455}" srcOrd="3" destOrd="0" presId="urn:microsoft.com/office/officeart/2008/layout/LinedList"/>
    <dgm:cxn modelId="{D8ACCF65-428B-4939-BBF7-30BD4BBF3AEF}" type="presParOf" srcId="{BEA5DF7C-5D46-4994-9116-A4AC86C9D45B}" destId="{7C0D688C-5E7C-4DAD-AA16-1B250C8DBB16}" srcOrd="4" destOrd="0" presId="urn:microsoft.com/office/officeart/2008/layout/LinedList"/>
    <dgm:cxn modelId="{ACFEAA6A-F22D-4DAB-8787-194BC2D19340}" type="presParOf" srcId="{7C0D688C-5E7C-4DAD-AA16-1B250C8DBB16}" destId="{389E94F7-21A6-46FA-A033-A96CCC9B1992}" srcOrd="0" destOrd="0" presId="urn:microsoft.com/office/officeart/2008/layout/LinedList"/>
    <dgm:cxn modelId="{4CEE4F85-CB21-45CE-BC21-94377130B574}" type="presParOf" srcId="{7C0D688C-5E7C-4DAD-AA16-1B250C8DBB16}" destId="{DD065D26-BD29-40E0-9033-708CDCBA6C2B}" srcOrd="1" destOrd="0" presId="urn:microsoft.com/office/officeart/2008/layout/LinedList"/>
    <dgm:cxn modelId="{805D01F9-6F35-432F-8DFF-BEFABD607297}" type="presParOf" srcId="{7C0D688C-5E7C-4DAD-AA16-1B250C8DBB16}" destId="{62CBD417-98EC-4162-8F63-5B99AFFED2C9}" srcOrd="2" destOrd="0" presId="urn:microsoft.com/office/officeart/2008/layout/LinedList"/>
    <dgm:cxn modelId="{D90AB948-2C71-420B-BFD0-2AADF8441BEB}" type="presParOf" srcId="{BEA5DF7C-5D46-4994-9116-A4AC86C9D45B}" destId="{2CC7C222-FAA2-4D38-B90D-0DF5D1E93F52}" srcOrd="5" destOrd="0" presId="urn:microsoft.com/office/officeart/2008/layout/LinedList"/>
    <dgm:cxn modelId="{CB584041-5DE1-4C3D-B256-5514674E850A}" type="presParOf" srcId="{BEA5DF7C-5D46-4994-9116-A4AC86C9D45B}" destId="{20352739-F330-462B-93EE-95EAF05CD129}" srcOrd="6" destOrd="0" presId="urn:microsoft.com/office/officeart/2008/layout/LinedList"/>
    <dgm:cxn modelId="{EF403A69-3515-44DE-A87A-1407C7BEDC97}" type="presParOf" srcId="{BEA5DF7C-5D46-4994-9116-A4AC86C9D45B}" destId="{49430E69-3371-4326-854F-40204426F7A0}" srcOrd="7" destOrd="0" presId="urn:microsoft.com/office/officeart/2008/layout/LinedList"/>
    <dgm:cxn modelId="{D3482223-90E3-43EB-A0FD-CA49763EFC88}" type="presParOf" srcId="{49430E69-3371-4326-854F-40204426F7A0}" destId="{CE14E09F-2AD8-46BE-995E-8EFBC4CBADA9}" srcOrd="0" destOrd="0" presId="urn:microsoft.com/office/officeart/2008/layout/LinedList"/>
    <dgm:cxn modelId="{CD8DCDCF-BE7E-48E4-AE2B-03E1DAAA48F6}" type="presParOf" srcId="{49430E69-3371-4326-854F-40204426F7A0}" destId="{94D2A666-FE7F-4161-97F6-6A7C7D611FE8}" srcOrd="1" destOrd="0" presId="urn:microsoft.com/office/officeart/2008/layout/LinedList"/>
    <dgm:cxn modelId="{78D4D772-3DEE-4546-A04E-EA804C9658F6}" type="presParOf" srcId="{49430E69-3371-4326-854F-40204426F7A0}" destId="{E6310C83-A4C8-4942-B407-A94FA9F841BD}" srcOrd="2" destOrd="0" presId="urn:microsoft.com/office/officeart/2008/layout/LinedList"/>
    <dgm:cxn modelId="{10148321-31C7-4832-9E55-BBC8AF667D8D}" type="presParOf" srcId="{BEA5DF7C-5D46-4994-9116-A4AC86C9D45B}" destId="{CB18CECC-76DA-4EAD-9326-CE45BD5A2155}" srcOrd="8" destOrd="0" presId="urn:microsoft.com/office/officeart/2008/layout/LinedList"/>
    <dgm:cxn modelId="{26ADC063-F2CA-4D47-88C6-151213553DE8}" type="presParOf" srcId="{BEA5DF7C-5D46-4994-9116-A4AC86C9D45B}" destId="{8A9B6A44-C158-49A3-9C4D-1B64E03DFB26}" srcOrd="9" destOrd="0" presId="urn:microsoft.com/office/officeart/2008/layout/LinedList"/>
    <dgm:cxn modelId="{0A66B08E-D435-46B0-A227-5E15412272D8}" type="presParOf" srcId="{BEA5DF7C-5D46-4994-9116-A4AC86C9D45B}" destId="{B1DEF94F-A6B6-4399-9D45-FE33179205DB}" srcOrd="10" destOrd="0" presId="urn:microsoft.com/office/officeart/2008/layout/LinedList"/>
    <dgm:cxn modelId="{0AEACADA-C566-4A98-B120-A3E7139B5891}" type="presParOf" srcId="{B1DEF94F-A6B6-4399-9D45-FE33179205DB}" destId="{C1B3DFBC-D365-4B2C-A7F6-5220C9BCBE10}" srcOrd="0" destOrd="0" presId="urn:microsoft.com/office/officeart/2008/layout/LinedList"/>
    <dgm:cxn modelId="{F5870580-F33B-4B6A-8D39-057C1B7FE78F}" type="presParOf" srcId="{B1DEF94F-A6B6-4399-9D45-FE33179205DB}" destId="{9F2789F3-030E-44EE-9922-0A789DB5BAED}" srcOrd="1" destOrd="0" presId="urn:microsoft.com/office/officeart/2008/layout/LinedList"/>
    <dgm:cxn modelId="{8BDCF91E-3E54-4B90-9B07-3D3AA3AAE565}" type="presParOf" srcId="{B1DEF94F-A6B6-4399-9D45-FE33179205DB}" destId="{0EBA4F4C-E6CA-40F9-8E65-9EEB9B1B3FDA}" srcOrd="2" destOrd="0" presId="urn:microsoft.com/office/officeart/2008/layout/LinedList"/>
    <dgm:cxn modelId="{AA141C4F-9C65-4F29-A904-376CE7CB286F}" type="presParOf" srcId="{BEA5DF7C-5D46-4994-9116-A4AC86C9D45B}" destId="{7F5C58EA-954A-4049-BF06-1A71C785C582}" srcOrd="11" destOrd="0" presId="urn:microsoft.com/office/officeart/2008/layout/LinedList"/>
    <dgm:cxn modelId="{52A1CE28-8A38-499F-956B-FFD856557F90}" type="presParOf" srcId="{BEA5DF7C-5D46-4994-9116-A4AC86C9D45B}" destId="{E8E3986F-E519-498B-B0BD-E6658517ACC3}" srcOrd="12" destOrd="0" presId="urn:microsoft.com/office/officeart/2008/layout/LinedList"/>
    <dgm:cxn modelId="{D6DAE178-0A13-4E3B-90A9-C6E6DBABAC8A}" type="presParOf" srcId="{BEA5DF7C-5D46-4994-9116-A4AC86C9D45B}" destId="{78270F77-FAFF-42E8-95DD-A1CBEA5E2CF7}" srcOrd="13" destOrd="0" presId="urn:microsoft.com/office/officeart/2008/layout/LinedList"/>
    <dgm:cxn modelId="{2A584217-D3AA-4F4C-B20C-915C63059F30}" type="presParOf" srcId="{78270F77-FAFF-42E8-95DD-A1CBEA5E2CF7}" destId="{6C722B1C-CA3D-4E10-A0E7-D2C07DD24C46}" srcOrd="0" destOrd="0" presId="urn:microsoft.com/office/officeart/2008/layout/LinedList"/>
    <dgm:cxn modelId="{53F13F9E-C7D3-40CC-94AA-58B2A80A0257}" type="presParOf" srcId="{78270F77-FAFF-42E8-95DD-A1CBEA5E2CF7}" destId="{3D3A9F50-C481-4689-B29E-CC8AA627DF3B}" srcOrd="1" destOrd="0" presId="urn:microsoft.com/office/officeart/2008/layout/LinedList"/>
    <dgm:cxn modelId="{7C9E2041-9EFF-4B2D-9849-3BE9127A664E}" type="presParOf" srcId="{78270F77-FAFF-42E8-95DD-A1CBEA5E2CF7}" destId="{33F87B4A-B865-455B-AEAA-2FEC0CBBE6C9}" srcOrd="2" destOrd="0" presId="urn:microsoft.com/office/officeart/2008/layout/LinedList"/>
    <dgm:cxn modelId="{008B8AC0-8DD2-4D8C-9024-716C827DF688}" type="presParOf" srcId="{BEA5DF7C-5D46-4994-9116-A4AC86C9D45B}" destId="{F615B7CE-6EB8-4682-B993-960AEE3DDB97}" srcOrd="14" destOrd="0" presId="urn:microsoft.com/office/officeart/2008/layout/LinedList"/>
    <dgm:cxn modelId="{F37D1582-1198-429C-BFF2-F8D436281CD5}" type="presParOf" srcId="{BEA5DF7C-5D46-4994-9116-A4AC86C9D45B}" destId="{F080DE18-A317-4914-B5D8-A7C006216A41}" srcOrd="15" destOrd="0" presId="urn:microsoft.com/office/officeart/2008/layout/LinedList"/>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BAB2BCE-AB32-404E-8378-4568F7C0ACA5}" type="doc">
      <dgm:prSet loTypeId="urn:microsoft.com/office/officeart/2008/layout/LinedList" loCatId="list" qsTypeId="urn:microsoft.com/office/officeart/2005/8/quickstyle/3d1" qsCatId="3D" csTypeId="urn:microsoft.com/office/officeart/2005/8/colors/accent1_2" csCatId="accent1" phldr="1"/>
      <dgm:spPr/>
      <dgm:t>
        <a:bodyPr/>
        <a:lstStyle/>
        <a:p>
          <a:endParaRPr lang="nb-NO"/>
        </a:p>
      </dgm:t>
    </dgm:pt>
    <dgm:pt modelId="{F1BF693E-DB8E-4292-A291-70AC1EA51C5D}">
      <dgm:prSet phldrT="[Tekst]" custT="1"/>
      <dgm:spPr/>
      <dgm:t>
        <a:bodyPr/>
        <a:lstStyle/>
        <a:p>
          <a:r>
            <a:rPr lang="nb-NO" sz="1200" b="1"/>
            <a:t>Utrednings- og tilrådningsfasen </a:t>
          </a:r>
        </a:p>
        <a:p>
          <a:r>
            <a:rPr lang="nb-NO" sz="1200" b="1"/>
            <a:t>Utarbeidelse av sakkyndig vurdering</a:t>
          </a:r>
        </a:p>
      </dgm:t>
    </dgm:pt>
    <dgm:pt modelId="{3DB2836E-F39A-46CF-ABEC-95B5453760BE}" type="parTrans" cxnId="{C79E20F1-9351-4E80-9C62-97ACF661BC32}">
      <dgm:prSet/>
      <dgm:spPr/>
      <dgm:t>
        <a:bodyPr/>
        <a:lstStyle/>
        <a:p>
          <a:endParaRPr lang="nb-NO"/>
        </a:p>
      </dgm:t>
    </dgm:pt>
    <dgm:pt modelId="{411461DC-A42A-4FDC-B328-29B84A48EC5E}" type="sibTrans" cxnId="{C79E20F1-9351-4E80-9C62-97ACF661BC32}">
      <dgm:prSet/>
      <dgm:spPr/>
      <dgm:t>
        <a:bodyPr/>
        <a:lstStyle/>
        <a:p>
          <a:endParaRPr lang="nb-NO"/>
        </a:p>
      </dgm:t>
    </dgm:pt>
    <dgm:pt modelId="{2258F2C0-44EC-406A-BBE4-E3763149E0DD}">
      <dgm:prSet phldrT="[Tekst]" custT="1"/>
      <dgm:spPr/>
      <dgm:t>
        <a:bodyPr/>
        <a:lstStyle/>
        <a:p>
          <a:r>
            <a:rPr lang="nb-NO" sz="1200" b="0" i="1"/>
            <a:t>Oppstartsmøte/samtale: </a:t>
          </a:r>
          <a:r>
            <a:rPr lang="nb-NO" sz="1200"/>
            <a:t>Det gjennomføres ofte et samarbeidsmøte i barnehagen med foreldre og styrer/pedagogisk leder i barnehagen og evt. andre fagpersoner/-instanser som har arbeidet med barnet. Pedagoger bes ha med seg nødvendig informasjon om saken, igangsatte tiltak og kartleggingsresultater til drøftingene i oppstartmøtet. </a:t>
          </a:r>
        </a:p>
      </dgm:t>
    </dgm:pt>
    <dgm:pt modelId="{FBDBF257-F7DA-4259-A85F-BA7001769062}" type="parTrans" cxnId="{E4979DE2-D901-4C3C-8987-9AA78B6D2599}">
      <dgm:prSet/>
      <dgm:spPr/>
      <dgm:t>
        <a:bodyPr/>
        <a:lstStyle/>
        <a:p>
          <a:endParaRPr lang="nb-NO"/>
        </a:p>
      </dgm:t>
    </dgm:pt>
    <dgm:pt modelId="{A0704634-F4ED-4E65-91E8-1CFE35285E7D}" type="sibTrans" cxnId="{E4979DE2-D901-4C3C-8987-9AA78B6D2599}">
      <dgm:prSet/>
      <dgm:spPr/>
      <dgm:t>
        <a:bodyPr/>
        <a:lstStyle/>
        <a:p>
          <a:endParaRPr lang="nb-NO"/>
        </a:p>
      </dgm:t>
    </dgm:pt>
    <dgm:pt modelId="{2F394AB0-5A35-4512-9F19-DE8F24455149}">
      <dgm:prSet phldrT="[Tekst]" custT="1"/>
      <dgm:spPr/>
      <dgm:t>
        <a:bodyPr/>
        <a:lstStyle/>
        <a:p>
          <a:r>
            <a:rPr lang="nb-NO" sz="1200" b="0" i="1"/>
            <a:t>Testing, kartlegging, observasjoner: </a:t>
          </a:r>
          <a:r>
            <a:rPr lang="nb-NO" sz="1200"/>
            <a:t>PPT starter et utredningsarbeid i forhold til barnets behov. </a:t>
          </a:r>
        </a:p>
      </dgm:t>
    </dgm:pt>
    <dgm:pt modelId="{1EB89751-C8D7-4A61-AC33-958262F8AA4A}" type="parTrans" cxnId="{DCF8327E-8241-4E2F-8895-EC9C9378CD11}">
      <dgm:prSet/>
      <dgm:spPr/>
      <dgm:t>
        <a:bodyPr/>
        <a:lstStyle/>
        <a:p>
          <a:endParaRPr lang="nb-NO"/>
        </a:p>
      </dgm:t>
    </dgm:pt>
    <dgm:pt modelId="{774C5C30-5605-44FE-BAFE-05FC65BBE777}" type="sibTrans" cxnId="{DCF8327E-8241-4E2F-8895-EC9C9378CD11}">
      <dgm:prSet/>
      <dgm:spPr/>
      <dgm:t>
        <a:bodyPr/>
        <a:lstStyle/>
        <a:p>
          <a:endParaRPr lang="nb-NO"/>
        </a:p>
      </dgm:t>
    </dgm:pt>
    <dgm:pt modelId="{741E70BC-27CD-476D-8230-D4A715010CD0}">
      <dgm:prSet phldrT="[Tekst]" custT="1"/>
      <dgm:spPr/>
      <dgm:t>
        <a:bodyPr/>
        <a:lstStyle/>
        <a:p>
          <a:r>
            <a:rPr lang="nb-NO" sz="1200" b="0" i="1"/>
            <a:t>Tilbakemelding/oppsummering </a:t>
          </a:r>
          <a:r>
            <a:rPr lang="nb-NO" sz="1200"/>
            <a:t>etter utredning. I et samarbeidsmøte med foreldre og styrer/pedagogisk leder i barnehagen og evt. andre fagpersoner oppsummeres utredningsarbeidet, tiltak evalueres og drøftes, og behovet for videre oppfølging av barnet belyses. Konklusjon av utredningsarbeidet munner vanligvis ut i en sakkyndig vurdering. </a:t>
          </a:r>
        </a:p>
      </dgm:t>
    </dgm:pt>
    <dgm:pt modelId="{A3633305-FAE5-48B4-BC30-85297E9CEDB9}" type="parTrans" cxnId="{57A858C7-D041-43C4-A6C8-55DB2378B7D9}">
      <dgm:prSet/>
      <dgm:spPr/>
      <dgm:t>
        <a:bodyPr/>
        <a:lstStyle/>
        <a:p>
          <a:endParaRPr lang="nb-NO"/>
        </a:p>
      </dgm:t>
    </dgm:pt>
    <dgm:pt modelId="{C8432D60-C95F-4447-A438-4B3221D64B66}" type="sibTrans" cxnId="{57A858C7-D041-43C4-A6C8-55DB2378B7D9}">
      <dgm:prSet/>
      <dgm:spPr/>
      <dgm:t>
        <a:bodyPr/>
        <a:lstStyle/>
        <a:p>
          <a:endParaRPr lang="nb-NO"/>
        </a:p>
      </dgm:t>
    </dgm:pt>
    <dgm:pt modelId="{B3AA6EAF-0C05-480F-8A2F-684BE2C45E43}">
      <dgm:prSet custT="1"/>
      <dgm:spPr/>
      <dgm:t>
        <a:bodyPr/>
        <a:lstStyle/>
        <a:p>
          <a:r>
            <a:rPr lang="nb-NO" sz="1200" b="0" i="1"/>
            <a:t>Sakkyndig vurdering </a:t>
          </a:r>
          <a:r>
            <a:rPr lang="nb-NO" sz="1200"/>
            <a:t>utarbeides. PPT skriver, ut fra en samlet evaluering, en sakkyndig vurdering som skal gi kommunen ett forsvarlig beslutnings-grunnlag. Vurderingen inneholder begrunnelse for henvisningen, oversikt over utredninger som er foretatt og resultatet av disse. Vurderingen inneholder også informasjon om nåværende tilbud i barnehagen og til slutt konklusjon som viser hva barnet har behov for av spesialpedagogisk hjelp, omfang, innhold og organisering av dette (jfr. § 19 a i barnehageloven). Det skal komme klart frem hvor lang periode PPT anbefaler at tiltaket skal vare. Hvis PPT konkluderer med at behovet kan avhjelpes via tilrettelegginger i barnehagen, skal vurderingen beskrive dette.                 </a:t>
          </a:r>
        </a:p>
        <a:p>
          <a:r>
            <a:rPr lang="nb-NO" sz="1200"/>
            <a:t>PPT sender vanligvis den sakkyndige vurderingen til barnas foresatte, med en frist på 8 dager fra mottatt brev for å kommentere innholdet. Etter at eventuelle tilbakemeldinger er vurdert, sendes den sakkyndige vurderingen til kommunen, med kopi til foresatte hvis endringer er foretatt.</a:t>
          </a:r>
        </a:p>
      </dgm:t>
    </dgm:pt>
    <dgm:pt modelId="{A8045209-E125-400D-9591-D8BD207587FE}" type="parTrans" cxnId="{EFF6554C-22B0-4A4B-BB1E-88FF1CDF206A}">
      <dgm:prSet/>
      <dgm:spPr/>
      <dgm:t>
        <a:bodyPr/>
        <a:lstStyle/>
        <a:p>
          <a:endParaRPr lang="nb-NO"/>
        </a:p>
      </dgm:t>
    </dgm:pt>
    <dgm:pt modelId="{A850CB03-9E58-44D8-B184-E76C8CB1AF57}" type="sibTrans" cxnId="{EFF6554C-22B0-4A4B-BB1E-88FF1CDF206A}">
      <dgm:prSet/>
      <dgm:spPr/>
      <dgm:t>
        <a:bodyPr/>
        <a:lstStyle/>
        <a:p>
          <a:endParaRPr lang="nb-NO"/>
        </a:p>
      </dgm:t>
    </dgm:pt>
    <dgm:pt modelId="{7B42A76A-5D5E-4BC4-8808-E6721D325FE1}">
      <dgm:prSet/>
      <dgm:spPr/>
      <dgm:t>
        <a:bodyPr/>
        <a:lstStyle/>
        <a:p>
          <a:endParaRPr lang="nb-NO"/>
        </a:p>
      </dgm:t>
    </dgm:pt>
    <dgm:pt modelId="{8682DB80-D40B-4B94-8669-8BB13E816803}" type="parTrans" cxnId="{BAFC20F8-3045-463C-B173-028986E9D4CA}">
      <dgm:prSet/>
      <dgm:spPr/>
      <dgm:t>
        <a:bodyPr/>
        <a:lstStyle/>
        <a:p>
          <a:endParaRPr lang="nb-NO"/>
        </a:p>
      </dgm:t>
    </dgm:pt>
    <dgm:pt modelId="{26467778-B3F3-4FE9-B984-A4A0835B2D92}" type="sibTrans" cxnId="{BAFC20F8-3045-463C-B173-028986E9D4CA}">
      <dgm:prSet/>
      <dgm:spPr/>
      <dgm:t>
        <a:bodyPr/>
        <a:lstStyle/>
        <a:p>
          <a:endParaRPr lang="nb-NO"/>
        </a:p>
      </dgm:t>
    </dgm:pt>
    <dgm:pt modelId="{A21011F6-E2C8-424C-A518-EFF1FBCDD789}" type="pres">
      <dgm:prSet presAssocID="{3BAB2BCE-AB32-404E-8378-4568F7C0ACA5}" presName="vert0" presStyleCnt="0">
        <dgm:presLayoutVars>
          <dgm:dir/>
          <dgm:animOne val="branch"/>
          <dgm:animLvl val="lvl"/>
        </dgm:presLayoutVars>
      </dgm:prSet>
      <dgm:spPr/>
      <dgm:t>
        <a:bodyPr/>
        <a:lstStyle/>
        <a:p>
          <a:endParaRPr lang="nb-NO"/>
        </a:p>
      </dgm:t>
    </dgm:pt>
    <dgm:pt modelId="{AC476558-5A0B-4BBD-8651-D14B40874024}" type="pres">
      <dgm:prSet presAssocID="{F1BF693E-DB8E-4292-A291-70AC1EA51C5D}" presName="thickLine" presStyleLbl="alignNode1" presStyleIdx="0" presStyleCnt="1"/>
      <dgm:spPr/>
    </dgm:pt>
    <dgm:pt modelId="{638E825C-C213-452F-96C7-9C4BF7AC85D5}" type="pres">
      <dgm:prSet presAssocID="{F1BF693E-DB8E-4292-A291-70AC1EA51C5D}" presName="horz1" presStyleCnt="0"/>
      <dgm:spPr/>
    </dgm:pt>
    <dgm:pt modelId="{F2935653-1AF7-44B8-908B-D402DBDAC658}" type="pres">
      <dgm:prSet presAssocID="{F1BF693E-DB8E-4292-A291-70AC1EA51C5D}" presName="tx1" presStyleLbl="revTx" presStyleIdx="0" presStyleCnt="6" custLinFactNeighborX="-318" custLinFactNeighborY="-1617"/>
      <dgm:spPr/>
      <dgm:t>
        <a:bodyPr/>
        <a:lstStyle/>
        <a:p>
          <a:endParaRPr lang="nb-NO"/>
        </a:p>
      </dgm:t>
    </dgm:pt>
    <dgm:pt modelId="{FB3A9163-A104-4E01-B125-5A1CE447A8A9}" type="pres">
      <dgm:prSet presAssocID="{F1BF693E-DB8E-4292-A291-70AC1EA51C5D}" presName="vert1" presStyleCnt="0"/>
      <dgm:spPr/>
    </dgm:pt>
    <dgm:pt modelId="{E261901B-3FFB-443D-AB4F-125CC58890DD}" type="pres">
      <dgm:prSet presAssocID="{2258F2C0-44EC-406A-BBE4-E3763149E0DD}" presName="vertSpace2a" presStyleCnt="0"/>
      <dgm:spPr/>
    </dgm:pt>
    <dgm:pt modelId="{E4F2E5A0-CA75-4EE5-94DE-05838A4F8E41}" type="pres">
      <dgm:prSet presAssocID="{2258F2C0-44EC-406A-BBE4-E3763149E0DD}" presName="horz2" presStyleCnt="0"/>
      <dgm:spPr/>
    </dgm:pt>
    <dgm:pt modelId="{924BB317-F1A2-4A08-A1CE-2C9CB537EA95}" type="pres">
      <dgm:prSet presAssocID="{2258F2C0-44EC-406A-BBE4-E3763149E0DD}" presName="horzSpace2" presStyleCnt="0"/>
      <dgm:spPr/>
    </dgm:pt>
    <dgm:pt modelId="{3A6DDD25-BDF1-4D8C-9975-BACEA13649EA}" type="pres">
      <dgm:prSet presAssocID="{2258F2C0-44EC-406A-BBE4-E3763149E0DD}" presName="tx2" presStyleLbl="revTx" presStyleIdx="1" presStyleCnt="6" custScaleY="187992"/>
      <dgm:spPr/>
      <dgm:t>
        <a:bodyPr/>
        <a:lstStyle/>
        <a:p>
          <a:endParaRPr lang="nb-NO"/>
        </a:p>
      </dgm:t>
    </dgm:pt>
    <dgm:pt modelId="{56B81620-F380-4F30-A595-D5AAD647A912}" type="pres">
      <dgm:prSet presAssocID="{2258F2C0-44EC-406A-BBE4-E3763149E0DD}" presName="vert2" presStyleCnt="0"/>
      <dgm:spPr/>
    </dgm:pt>
    <dgm:pt modelId="{27B41E5A-7913-4A15-B93F-486C32C22248}" type="pres">
      <dgm:prSet presAssocID="{2258F2C0-44EC-406A-BBE4-E3763149E0DD}" presName="thinLine2b" presStyleLbl="callout" presStyleIdx="0" presStyleCnt="5" custLinFactY="-800000" custLinFactNeighborX="0" custLinFactNeighborY="-832919"/>
      <dgm:spPr/>
    </dgm:pt>
    <dgm:pt modelId="{82416AE3-B942-4A1F-89B1-6DA56A4A0C67}" type="pres">
      <dgm:prSet presAssocID="{2258F2C0-44EC-406A-BBE4-E3763149E0DD}" presName="vertSpace2b" presStyleCnt="0"/>
      <dgm:spPr/>
    </dgm:pt>
    <dgm:pt modelId="{C9DB5C43-9F56-4A5B-A5D7-62472BED0712}" type="pres">
      <dgm:prSet presAssocID="{2F394AB0-5A35-4512-9F19-DE8F24455149}" presName="horz2" presStyleCnt="0"/>
      <dgm:spPr/>
    </dgm:pt>
    <dgm:pt modelId="{A8A5C85D-DF96-4DF5-BFF2-2D30A040B57D}" type="pres">
      <dgm:prSet presAssocID="{2F394AB0-5A35-4512-9F19-DE8F24455149}" presName="horzSpace2" presStyleCnt="0"/>
      <dgm:spPr/>
    </dgm:pt>
    <dgm:pt modelId="{8BF343A5-10F0-436F-9459-04442F1A12E0}" type="pres">
      <dgm:prSet presAssocID="{2F394AB0-5A35-4512-9F19-DE8F24455149}" presName="tx2" presStyleLbl="revTx" presStyleIdx="2" presStyleCnt="6" custScaleY="58134" custLinFactNeighborX="0" custLinFactNeighborY="-77308"/>
      <dgm:spPr/>
      <dgm:t>
        <a:bodyPr/>
        <a:lstStyle/>
        <a:p>
          <a:endParaRPr lang="nb-NO"/>
        </a:p>
      </dgm:t>
    </dgm:pt>
    <dgm:pt modelId="{4DB88E78-89B8-4E63-B52E-A71657626E43}" type="pres">
      <dgm:prSet presAssocID="{2F394AB0-5A35-4512-9F19-DE8F24455149}" presName="vert2" presStyleCnt="0"/>
      <dgm:spPr/>
    </dgm:pt>
    <dgm:pt modelId="{A37594B9-C56B-4585-8B11-B3A80B81F25F}" type="pres">
      <dgm:prSet presAssocID="{2F394AB0-5A35-4512-9F19-DE8F24455149}" presName="thinLine2b" presStyleLbl="callout" presStyleIdx="1" presStyleCnt="5" custLinFactY="-800000" custLinFactNeighborX="0" custLinFactNeighborY="-895186"/>
      <dgm:spPr/>
    </dgm:pt>
    <dgm:pt modelId="{C8D25820-9272-4CD3-9625-F52B594E8F5C}" type="pres">
      <dgm:prSet presAssocID="{2F394AB0-5A35-4512-9F19-DE8F24455149}" presName="vertSpace2b" presStyleCnt="0"/>
      <dgm:spPr/>
    </dgm:pt>
    <dgm:pt modelId="{268F17AC-8994-4CA6-BB56-2C353193D778}" type="pres">
      <dgm:prSet presAssocID="{741E70BC-27CD-476D-8230-D4A715010CD0}" presName="horz2" presStyleCnt="0"/>
      <dgm:spPr/>
    </dgm:pt>
    <dgm:pt modelId="{C7874A99-6C89-4EAC-9199-884F50C6847F}" type="pres">
      <dgm:prSet presAssocID="{741E70BC-27CD-476D-8230-D4A715010CD0}" presName="horzSpace2" presStyleCnt="0"/>
      <dgm:spPr/>
    </dgm:pt>
    <dgm:pt modelId="{73203026-1AC8-4374-B9BB-702B680E32EF}" type="pres">
      <dgm:prSet presAssocID="{741E70BC-27CD-476D-8230-D4A715010CD0}" presName="tx2" presStyleLbl="revTx" presStyleIdx="3" presStyleCnt="6" custScaleY="125822" custLinFactNeighborX="0" custLinFactNeighborY="-81198"/>
      <dgm:spPr/>
      <dgm:t>
        <a:bodyPr/>
        <a:lstStyle/>
        <a:p>
          <a:endParaRPr lang="nb-NO"/>
        </a:p>
      </dgm:t>
    </dgm:pt>
    <dgm:pt modelId="{7516411D-ED5A-4460-9168-0309046E79A4}" type="pres">
      <dgm:prSet presAssocID="{741E70BC-27CD-476D-8230-D4A715010CD0}" presName="vert2" presStyleCnt="0"/>
      <dgm:spPr/>
    </dgm:pt>
    <dgm:pt modelId="{56CC76B4-8FBC-41C8-B797-9EE6E5901F3E}" type="pres">
      <dgm:prSet presAssocID="{741E70BC-27CD-476D-8230-D4A715010CD0}" presName="thinLine2b" presStyleLbl="callout" presStyleIdx="2" presStyleCnt="5" custLinFactY="-962417" custLinFactNeighborX="1112" custLinFactNeighborY="-1000000"/>
      <dgm:spPr/>
    </dgm:pt>
    <dgm:pt modelId="{C8EE9318-139F-4FC5-B5E4-B6F85FFEF410}" type="pres">
      <dgm:prSet presAssocID="{741E70BC-27CD-476D-8230-D4A715010CD0}" presName="vertSpace2b" presStyleCnt="0"/>
      <dgm:spPr/>
    </dgm:pt>
    <dgm:pt modelId="{73B9942D-4CB0-4009-90BD-7A2CF79B8F47}" type="pres">
      <dgm:prSet presAssocID="{B3AA6EAF-0C05-480F-8A2F-684BE2C45E43}" presName="horz2" presStyleCnt="0"/>
      <dgm:spPr/>
    </dgm:pt>
    <dgm:pt modelId="{C2F131DF-C844-490F-BEB6-03FC075786D8}" type="pres">
      <dgm:prSet presAssocID="{B3AA6EAF-0C05-480F-8A2F-684BE2C45E43}" presName="horzSpace2" presStyleCnt="0"/>
      <dgm:spPr/>
    </dgm:pt>
    <dgm:pt modelId="{171DA738-1E93-418E-9606-F8FCB1BA8E5A}" type="pres">
      <dgm:prSet presAssocID="{B3AA6EAF-0C05-480F-8A2F-684BE2C45E43}" presName="tx2" presStyleLbl="revTx" presStyleIdx="4" presStyleCnt="6" custScaleY="149689" custLinFactNeighborX="0" custLinFactNeighborY="-91472"/>
      <dgm:spPr/>
      <dgm:t>
        <a:bodyPr/>
        <a:lstStyle/>
        <a:p>
          <a:endParaRPr lang="nb-NO"/>
        </a:p>
      </dgm:t>
    </dgm:pt>
    <dgm:pt modelId="{66100CEE-8405-4DD8-BE71-A69470BE2DC5}" type="pres">
      <dgm:prSet presAssocID="{B3AA6EAF-0C05-480F-8A2F-684BE2C45E43}" presName="vert2" presStyleCnt="0"/>
      <dgm:spPr/>
    </dgm:pt>
    <dgm:pt modelId="{BEDE1C80-EFD1-48D3-B78A-1D6D047A166A}" type="pres">
      <dgm:prSet presAssocID="{B3AA6EAF-0C05-480F-8A2F-684BE2C45E43}" presName="thinLine2b" presStyleLbl="callout" presStyleIdx="3" presStyleCnt="5"/>
      <dgm:spPr>
        <a:ln>
          <a:noFill/>
        </a:ln>
      </dgm:spPr>
    </dgm:pt>
    <dgm:pt modelId="{51B46F45-59F7-43AD-BD1B-69412EB679FC}" type="pres">
      <dgm:prSet presAssocID="{B3AA6EAF-0C05-480F-8A2F-684BE2C45E43}" presName="vertSpace2b" presStyleCnt="0"/>
      <dgm:spPr/>
    </dgm:pt>
    <dgm:pt modelId="{9B13B668-C467-4B47-8E7E-45CFF1BBD36A}" type="pres">
      <dgm:prSet presAssocID="{7B42A76A-5D5E-4BC4-8808-E6721D325FE1}" presName="horz2" presStyleCnt="0"/>
      <dgm:spPr/>
    </dgm:pt>
    <dgm:pt modelId="{FC0D502A-5A99-428D-B1DB-7AEA209EC07B}" type="pres">
      <dgm:prSet presAssocID="{7B42A76A-5D5E-4BC4-8808-E6721D325FE1}" presName="horzSpace2" presStyleCnt="0"/>
      <dgm:spPr/>
    </dgm:pt>
    <dgm:pt modelId="{D40CE252-1646-4ED6-9A22-776B4147BE79}" type="pres">
      <dgm:prSet presAssocID="{7B42A76A-5D5E-4BC4-8808-E6721D325FE1}" presName="tx2" presStyleLbl="revTx" presStyleIdx="5" presStyleCnt="6"/>
      <dgm:spPr/>
      <dgm:t>
        <a:bodyPr/>
        <a:lstStyle/>
        <a:p>
          <a:endParaRPr lang="nb-NO"/>
        </a:p>
      </dgm:t>
    </dgm:pt>
    <dgm:pt modelId="{A9573F2B-DB0E-463B-8B70-FA3C1048BF97}" type="pres">
      <dgm:prSet presAssocID="{7B42A76A-5D5E-4BC4-8808-E6721D325FE1}" presName="vert2" presStyleCnt="0"/>
      <dgm:spPr/>
    </dgm:pt>
    <dgm:pt modelId="{17A54A40-BF08-4F16-945D-13CD372639AB}" type="pres">
      <dgm:prSet presAssocID="{7B42A76A-5D5E-4BC4-8808-E6721D325FE1}" presName="thinLine2b" presStyleLbl="callout" presStyleIdx="4" presStyleCnt="5" custLinFactY="-70056" custLinFactNeighborX="0" custLinFactNeighborY="-100000"/>
      <dgm:spPr/>
    </dgm:pt>
    <dgm:pt modelId="{03B48072-85A8-4A2B-9A08-C7081B00250D}" type="pres">
      <dgm:prSet presAssocID="{7B42A76A-5D5E-4BC4-8808-E6721D325FE1}" presName="vertSpace2b" presStyleCnt="0"/>
      <dgm:spPr/>
    </dgm:pt>
  </dgm:ptLst>
  <dgm:cxnLst>
    <dgm:cxn modelId="{707B2E67-0877-4631-8AA3-87A02F54179A}" type="presOf" srcId="{3BAB2BCE-AB32-404E-8378-4568F7C0ACA5}" destId="{A21011F6-E2C8-424C-A518-EFF1FBCDD789}" srcOrd="0" destOrd="0" presId="urn:microsoft.com/office/officeart/2008/layout/LinedList"/>
    <dgm:cxn modelId="{7DEDCFF9-5ED2-4389-B8AF-089D0EBA779C}" type="presOf" srcId="{F1BF693E-DB8E-4292-A291-70AC1EA51C5D}" destId="{F2935653-1AF7-44B8-908B-D402DBDAC658}" srcOrd="0" destOrd="0" presId="urn:microsoft.com/office/officeart/2008/layout/LinedList"/>
    <dgm:cxn modelId="{C79E20F1-9351-4E80-9C62-97ACF661BC32}" srcId="{3BAB2BCE-AB32-404E-8378-4568F7C0ACA5}" destId="{F1BF693E-DB8E-4292-A291-70AC1EA51C5D}" srcOrd="0" destOrd="0" parTransId="{3DB2836E-F39A-46CF-ABEC-95B5453760BE}" sibTransId="{411461DC-A42A-4FDC-B328-29B84A48EC5E}"/>
    <dgm:cxn modelId="{EFF6554C-22B0-4A4B-BB1E-88FF1CDF206A}" srcId="{F1BF693E-DB8E-4292-A291-70AC1EA51C5D}" destId="{B3AA6EAF-0C05-480F-8A2F-684BE2C45E43}" srcOrd="3" destOrd="0" parTransId="{A8045209-E125-400D-9591-D8BD207587FE}" sibTransId="{A850CB03-9E58-44D8-B184-E76C8CB1AF57}"/>
    <dgm:cxn modelId="{DCF8327E-8241-4E2F-8895-EC9C9378CD11}" srcId="{F1BF693E-DB8E-4292-A291-70AC1EA51C5D}" destId="{2F394AB0-5A35-4512-9F19-DE8F24455149}" srcOrd="1" destOrd="0" parTransId="{1EB89751-C8D7-4A61-AC33-958262F8AA4A}" sibTransId="{774C5C30-5605-44FE-BAFE-05FC65BBE777}"/>
    <dgm:cxn modelId="{57A858C7-D041-43C4-A6C8-55DB2378B7D9}" srcId="{F1BF693E-DB8E-4292-A291-70AC1EA51C5D}" destId="{741E70BC-27CD-476D-8230-D4A715010CD0}" srcOrd="2" destOrd="0" parTransId="{A3633305-FAE5-48B4-BC30-85297E9CEDB9}" sibTransId="{C8432D60-C95F-4447-A438-4B3221D64B66}"/>
    <dgm:cxn modelId="{004FE208-8B0B-4E49-9FC3-FD44AC717818}" type="presOf" srcId="{741E70BC-27CD-476D-8230-D4A715010CD0}" destId="{73203026-1AC8-4374-B9BB-702B680E32EF}" srcOrd="0" destOrd="0" presId="urn:microsoft.com/office/officeart/2008/layout/LinedList"/>
    <dgm:cxn modelId="{96C9E609-F61F-4909-960C-5DDF0E601194}" type="presOf" srcId="{2F394AB0-5A35-4512-9F19-DE8F24455149}" destId="{8BF343A5-10F0-436F-9459-04442F1A12E0}" srcOrd="0" destOrd="0" presId="urn:microsoft.com/office/officeart/2008/layout/LinedList"/>
    <dgm:cxn modelId="{BAFC20F8-3045-463C-B173-028986E9D4CA}" srcId="{F1BF693E-DB8E-4292-A291-70AC1EA51C5D}" destId="{7B42A76A-5D5E-4BC4-8808-E6721D325FE1}" srcOrd="4" destOrd="0" parTransId="{8682DB80-D40B-4B94-8669-8BB13E816803}" sibTransId="{26467778-B3F3-4FE9-B984-A4A0835B2D92}"/>
    <dgm:cxn modelId="{6492987D-A991-4DB7-916E-C440FCA357F5}" type="presOf" srcId="{2258F2C0-44EC-406A-BBE4-E3763149E0DD}" destId="{3A6DDD25-BDF1-4D8C-9975-BACEA13649EA}" srcOrd="0" destOrd="0" presId="urn:microsoft.com/office/officeart/2008/layout/LinedList"/>
    <dgm:cxn modelId="{DA29BB2E-8183-4B6A-9A13-2101C6F2DD6E}" type="presOf" srcId="{7B42A76A-5D5E-4BC4-8808-E6721D325FE1}" destId="{D40CE252-1646-4ED6-9A22-776B4147BE79}" srcOrd="0" destOrd="0" presId="urn:microsoft.com/office/officeart/2008/layout/LinedList"/>
    <dgm:cxn modelId="{E4979DE2-D901-4C3C-8987-9AA78B6D2599}" srcId="{F1BF693E-DB8E-4292-A291-70AC1EA51C5D}" destId="{2258F2C0-44EC-406A-BBE4-E3763149E0DD}" srcOrd="0" destOrd="0" parTransId="{FBDBF257-F7DA-4259-A85F-BA7001769062}" sibTransId="{A0704634-F4ED-4E65-91E8-1CFE35285E7D}"/>
    <dgm:cxn modelId="{EAE84C89-E5F5-4D77-8C48-135C147C06D8}" type="presOf" srcId="{B3AA6EAF-0C05-480F-8A2F-684BE2C45E43}" destId="{171DA738-1E93-418E-9606-F8FCB1BA8E5A}" srcOrd="0" destOrd="0" presId="urn:microsoft.com/office/officeart/2008/layout/LinedList"/>
    <dgm:cxn modelId="{A7F7CEC3-BA04-40DE-AE67-37042D0F75BB}" type="presParOf" srcId="{A21011F6-E2C8-424C-A518-EFF1FBCDD789}" destId="{AC476558-5A0B-4BBD-8651-D14B40874024}" srcOrd="0" destOrd="0" presId="urn:microsoft.com/office/officeart/2008/layout/LinedList"/>
    <dgm:cxn modelId="{135BD679-1142-4647-A63C-A1063C67BB53}" type="presParOf" srcId="{A21011F6-E2C8-424C-A518-EFF1FBCDD789}" destId="{638E825C-C213-452F-96C7-9C4BF7AC85D5}" srcOrd="1" destOrd="0" presId="urn:microsoft.com/office/officeart/2008/layout/LinedList"/>
    <dgm:cxn modelId="{0ABAC488-5AD8-49DA-ACD8-B81E8164AFDB}" type="presParOf" srcId="{638E825C-C213-452F-96C7-9C4BF7AC85D5}" destId="{F2935653-1AF7-44B8-908B-D402DBDAC658}" srcOrd="0" destOrd="0" presId="urn:microsoft.com/office/officeart/2008/layout/LinedList"/>
    <dgm:cxn modelId="{F3C11D92-AAA5-42C3-AA68-7ED2BEA0C1F6}" type="presParOf" srcId="{638E825C-C213-452F-96C7-9C4BF7AC85D5}" destId="{FB3A9163-A104-4E01-B125-5A1CE447A8A9}" srcOrd="1" destOrd="0" presId="urn:microsoft.com/office/officeart/2008/layout/LinedList"/>
    <dgm:cxn modelId="{AB9DBBF0-5A84-493A-ABAB-F09A255AE2BF}" type="presParOf" srcId="{FB3A9163-A104-4E01-B125-5A1CE447A8A9}" destId="{E261901B-3FFB-443D-AB4F-125CC58890DD}" srcOrd="0" destOrd="0" presId="urn:microsoft.com/office/officeart/2008/layout/LinedList"/>
    <dgm:cxn modelId="{AFF6C036-E143-4C46-B12D-6F36DE478AE6}" type="presParOf" srcId="{FB3A9163-A104-4E01-B125-5A1CE447A8A9}" destId="{E4F2E5A0-CA75-4EE5-94DE-05838A4F8E41}" srcOrd="1" destOrd="0" presId="urn:microsoft.com/office/officeart/2008/layout/LinedList"/>
    <dgm:cxn modelId="{3EE3230A-D99F-4B5E-8241-C482C985778E}" type="presParOf" srcId="{E4F2E5A0-CA75-4EE5-94DE-05838A4F8E41}" destId="{924BB317-F1A2-4A08-A1CE-2C9CB537EA95}" srcOrd="0" destOrd="0" presId="urn:microsoft.com/office/officeart/2008/layout/LinedList"/>
    <dgm:cxn modelId="{ACA27576-8A8F-4972-A5CE-3CAA42FF1307}" type="presParOf" srcId="{E4F2E5A0-CA75-4EE5-94DE-05838A4F8E41}" destId="{3A6DDD25-BDF1-4D8C-9975-BACEA13649EA}" srcOrd="1" destOrd="0" presId="urn:microsoft.com/office/officeart/2008/layout/LinedList"/>
    <dgm:cxn modelId="{38A33DF0-2D9D-4659-9AA7-BCBF97B9069E}" type="presParOf" srcId="{E4F2E5A0-CA75-4EE5-94DE-05838A4F8E41}" destId="{56B81620-F380-4F30-A595-D5AAD647A912}" srcOrd="2" destOrd="0" presId="urn:microsoft.com/office/officeart/2008/layout/LinedList"/>
    <dgm:cxn modelId="{C11022C7-1488-4B91-9908-19BFD90004B3}" type="presParOf" srcId="{FB3A9163-A104-4E01-B125-5A1CE447A8A9}" destId="{27B41E5A-7913-4A15-B93F-486C32C22248}" srcOrd="2" destOrd="0" presId="urn:microsoft.com/office/officeart/2008/layout/LinedList"/>
    <dgm:cxn modelId="{E3CAD4B1-D0F8-4D28-B5C6-4BA39C067137}" type="presParOf" srcId="{FB3A9163-A104-4E01-B125-5A1CE447A8A9}" destId="{82416AE3-B942-4A1F-89B1-6DA56A4A0C67}" srcOrd="3" destOrd="0" presId="urn:microsoft.com/office/officeart/2008/layout/LinedList"/>
    <dgm:cxn modelId="{B03CDD9A-8B04-4018-ADFE-0591B327B219}" type="presParOf" srcId="{FB3A9163-A104-4E01-B125-5A1CE447A8A9}" destId="{C9DB5C43-9F56-4A5B-A5D7-62472BED0712}" srcOrd="4" destOrd="0" presId="urn:microsoft.com/office/officeart/2008/layout/LinedList"/>
    <dgm:cxn modelId="{28E16AD0-3442-40F9-AFD6-B8CD9F7E57B4}" type="presParOf" srcId="{C9DB5C43-9F56-4A5B-A5D7-62472BED0712}" destId="{A8A5C85D-DF96-4DF5-BFF2-2D30A040B57D}" srcOrd="0" destOrd="0" presId="urn:microsoft.com/office/officeart/2008/layout/LinedList"/>
    <dgm:cxn modelId="{25647074-08CE-4AA7-A667-01898DBD7191}" type="presParOf" srcId="{C9DB5C43-9F56-4A5B-A5D7-62472BED0712}" destId="{8BF343A5-10F0-436F-9459-04442F1A12E0}" srcOrd="1" destOrd="0" presId="urn:microsoft.com/office/officeart/2008/layout/LinedList"/>
    <dgm:cxn modelId="{85D5EF57-915F-4524-B5C7-68C67DC4E89A}" type="presParOf" srcId="{C9DB5C43-9F56-4A5B-A5D7-62472BED0712}" destId="{4DB88E78-89B8-4E63-B52E-A71657626E43}" srcOrd="2" destOrd="0" presId="urn:microsoft.com/office/officeart/2008/layout/LinedList"/>
    <dgm:cxn modelId="{7207563D-1112-447B-8FFF-7CD0A852E84F}" type="presParOf" srcId="{FB3A9163-A104-4E01-B125-5A1CE447A8A9}" destId="{A37594B9-C56B-4585-8B11-B3A80B81F25F}" srcOrd="5" destOrd="0" presId="urn:microsoft.com/office/officeart/2008/layout/LinedList"/>
    <dgm:cxn modelId="{3E2AB06D-AEBF-4AD0-9B85-681F77F21576}" type="presParOf" srcId="{FB3A9163-A104-4E01-B125-5A1CE447A8A9}" destId="{C8D25820-9272-4CD3-9625-F52B594E8F5C}" srcOrd="6" destOrd="0" presId="urn:microsoft.com/office/officeart/2008/layout/LinedList"/>
    <dgm:cxn modelId="{33D8DFCD-72CF-49C7-952E-9F90398A42B2}" type="presParOf" srcId="{FB3A9163-A104-4E01-B125-5A1CE447A8A9}" destId="{268F17AC-8994-4CA6-BB56-2C353193D778}" srcOrd="7" destOrd="0" presId="urn:microsoft.com/office/officeart/2008/layout/LinedList"/>
    <dgm:cxn modelId="{0050269E-B4C2-4AD5-A018-D083AC0534D2}" type="presParOf" srcId="{268F17AC-8994-4CA6-BB56-2C353193D778}" destId="{C7874A99-6C89-4EAC-9199-884F50C6847F}" srcOrd="0" destOrd="0" presId="urn:microsoft.com/office/officeart/2008/layout/LinedList"/>
    <dgm:cxn modelId="{25334716-04CA-426D-8115-B880932304B9}" type="presParOf" srcId="{268F17AC-8994-4CA6-BB56-2C353193D778}" destId="{73203026-1AC8-4374-B9BB-702B680E32EF}" srcOrd="1" destOrd="0" presId="urn:microsoft.com/office/officeart/2008/layout/LinedList"/>
    <dgm:cxn modelId="{A4EBBDF6-3ED9-4602-8E40-28A6B292E57D}" type="presParOf" srcId="{268F17AC-8994-4CA6-BB56-2C353193D778}" destId="{7516411D-ED5A-4460-9168-0309046E79A4}" srcOrd="2" destOrd="0" presId="urn:microsoft.com/office/officeart/2008/layout/LinedList"/>
    <dgm:cxn modelId="{2A27AA6B-E413-45A7-B0E5-9AEFED2CD08D}" type="presParOf" srcId="{FB3A9163-A104-4E01-B125-5A1CE447A8A9}" destId="{56CC76B4-8FBC-41C8-B797-9EE6E5901F3E}" srcOrd="8" destOrd="0" presId="urn:microsoft.com/office/officeart/2008/layout/LinedList"/>
    <dgm:cxn modelId="{75F396B2-E4A6-40E3-9613-49BD5534F104}" type="presParOf" srcId="{FB3A9163-A104-4E01-B125-5A1CE447A8A9}" destId="{C8EE9318-139F-4FC5-B5E4-B6F85FFEF410}" srcOrd="9" destOrd="0" presId="urn:microsoft.com/office/officeart/2008/layout/LinedList"/>
    <dgm:cxn modelId="{78DC4F70-C5CB-470A-A1EE-7B33643A839F}" type="presParOf" srcId="{FB3A9163-A104-4E01-B125-5A1CE447A8A9}" destId="{73B9942D-4CB0-4009-90BD-7A2CF79B8F47}" srcOrd="10" destOrd="0" presId="urn:microsoft.com/office/officeart/2008/layout/LinedList"/>
    <dgm:cxn modelId="{46C43F8C-4273-46CE-A9A7-AA1B03986DC8}" type="presParOf" srcId="{73B9942D-4CB0-4009-90BD-7A2CF79B8F47}" destId="{C2F131DF-C844-490F-BEB6-03FC075786D8}" srcOrd="0" destOrd="0" presId="urn:microsoft.com/office/officeart/2008/layout/LinedList"/>
    <dgm:cxn modelId="{D38D5645-3EBD-459D-BEC4-B9C63BACF393}" type="presParOf" srcId="{73B9942D-4CB0-4009-90BD-7A2CF79B8F47}" destId="{171DA738-1E93-418E-9606-F8FCB1BA8E5A}" srcOrd="1" destOrd="0" presId="urn:microsoft.com/office/officeart/2008/layout/LinedList"/>
    <dgm:cxn modelId="{018D05CA-E10B-4DD8-9ACC-ABAF96F13BB5}" type="presParOf" srcId="{73B9942D-4CB0-4009-90BD-7A2CF79B8F47}" destId="{66100CEE-8405-4DD8-BE71-A69470BE2DC5}" srcOrd="2" destOrd="0" presId="urn:microsoft.com/office/officeart/2008/layout/LinedList"/>
    <dgm:cxn modelId="{D3FB2BA4-1781-4067-A8DB-5493D1634864}" type="presParOf" srcId="{FB3A9163-A104-4E01-B125-5A1CE447A8A9}" destId="{BEDE1C80-EFD1-48D3-B78A-1D6D047A166A}" srcOrd="11" destOrd="0" presId="urn:microsoft.com/office/officeart/2008/layout/LinedList"/>
    <dgm:cxn modelId="{7B91BAAB-744C-4D0D-8735-D2D1E759DCE1}" type="presParOf" srcId="{FB3A9163-A104-4E01-B125-5A1CE447A8A9}" destId="{51B46F45-59F7-43AD-BD1B-69412EB679FC}" srcOrd="12" destOrd="0" presId="urn:microsoft.com/office/officeart/2008/layout/LinedList"/>
    <dgm:cxn modelId="{683C5C53-48A0-40DF-8448-7D522B1F0842}" type="presParOf" srcId="{FB3A9163-A104-4E01-B125-5A1CE447A8A9}" destId="{9B13B668-C467-4B47-8E7E-45CFF1BBD36A}" srcOrd="13" destOrd="0" presId="urn:microsoft.com/office/officeart/2008/layout/LinedList"/>
    <dgm:cxn modelId="{EC9D4BF8-C04F-4197-BE2F-D81B2A320328}" type="presParOf" srcId="{9B13B668-C467-4B47-8E7E-45CFF1BBD36A}" destId="{FC0D502A-5A99-428D-B1DB-7AEA209EC07B}" srcOrd="0" destOrd="0" presId="urn:microsoft.com/office/officeart/2008/layout/LinedList"/>
    <dgm:cxn modelId="{8DB31CE8-3189-4648-95A9-ADF5C34C8C24}" type="presParOf" srcId="{9B13B668-C467-4B47-8E7E-45CFF1BBD36A}" destId="{D40CE252-1646-4ED6-9A22-776B4147BE79}" srcOrd="1" destOrd="0" presId="urn:microsoft.com/office/officeart/2008/layout/LinedList"/>
    <dgm:cxn modelId="{EDD872AC-F980-40F1-A1AB-1E5843C149E8}" type="presParOf" srcId="{9B13B668-C467-4B47-8E7E-45CFF1BBD36A}" destId="{A9573F2B-DB0E-463B-8B70-FA3C1048BF97}" srcOrd="2" destOrd="0" presId="urn:microsoft.com/office/officeart/2008/layout/LinedList"/>
    <dgm:cxn modelId="{051277DB-36BF-4590-B20B-D8B211AC19AF}" type="presParOf" srcId="{FB3A9163-A104-4E01-B125-5A1CE447A8A9}" destId="{17A54A40-BF08-4F16-945D-13CD372639AB}" srcOrd="14" destOrd="0" presId="urn:microsoft.com/office/officeart/2008/layout/LinedList"/>
    <dgm:cxn modelId="{F29B27CA-4E23-47FA-B2CA-4BF3D505A050}" type="presParOf" srcId="{FB3A9163-A104-4E01-B125-5A1CE447A8A9}" destId="{03B48072-85A8-4A2B-9A08-C7081B00250D}" srcOrd="15" destOrd="0" presId="urn:microsoft.com/office/officeart/2008/layout/LinedList"/>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43451F0-041F-42DE-B0FB-69394F8C8B79}" type="doc">
      <dgm:prSet loTypeId="urn:microsoft.com/office/officeart/2008/layout/LinedList" loCatId="list" qsTypeId="urn:microsoft.com/office/officeart/2005/8/quickstyle/3d1" qsCatId="3D" csTypeId="urn:microsoft.com/office/officeart/2005/8/colors/accent1_2" csCatId="accent1" phldr="1"/>
      <dgm:spPr/>
      <dgm:t>
        <a:bodyPr/>
        <a:lstStyle/>
        <a:p>
          <a:endParaRPr lang="nb-NO"/>
        </a:p>
      </dgm:t>
    </dgm:pt>
    <dgm:pt modelId="{369D2015-9977-427B-BD11-1A5BB6473C8A}">
      <dgm:prSet phldrT="[Tekst]" custT="1"/>
      <dgm:spPr/>
      <dgm:t>
        <a:bodyPr/>
        <a:lstStyle/>
        <a:p>
          <a:r>
            <a:rPr lang="nb-NO" sz="1200" b="1"/>
            <a:t>Vedtaksfasen</a:t>
          </a:r>
        </a:p>
        <a:p>
          <a:r>
            <a:rPr lang="nb-NO" sz="1200" b="1"/>
            <a:t>Enkeltvedtak fattes</a:t>
          </a:r>
          <a:endParaRPr lang="nb-NO" sz="1200"/>
        </a:p>
      </dgm:t>
    </dgm:pt>
    <dgm:pt modelId="{AECFEBE1-B457-4B86-B96F-6A0FD05DFAE6}" type="parTrans" cxnId="{194DCE78-AEDF-4E52-AFF9-C909F02D7B68}">
      <dgm:prSet/>
      <dgm:spPr/>
      <dgm:t>
        <a:bodyPr/>
        <a:lstStyle/>
        <a:p>
          <a:endParaRPr lang="nb-NO"/>
        </a:p>
      </dgm:t>
    </dgm:pt>
    <dgm:pt modelId="{42D39F4E-6B3C-41C3-800C-A8C080CE0CE9}" type="sibTrans" cxnId="{194DCE78-AEDF-4E52-AFF9-C909F02D7B68}">
      <dgm:prSet/>
      <dgm:spPr/>
      <dgm:t>
        <a:bodyPr/>
        <a:lstStyle/>
        <a:p>
          <a:endParaRPr lang="nb-NO"/>
        </a:p>
      </dgm:t>
    </dgm:pt>
    <dgm:pt modelId="{E0FDAE13-9FA3-4AEE-B5B8-245731B83287}">
      <dgm:prSet phldrT="[Tekst]" custT="1"/>
      <dgm:spPr/>
      <dgm:t>
        <a:bodyPr/>
        <a:lstStyle/>
        <a:p>
          <a:r>
            <a:rPr lang="nb-NO" sz="1200" i="1"/>
            <a:t>Det fattes enkeltvedtak </a:t>
          </a:r>
          <a:r>
            <a:rPr lang="nb-NO" sz="1200"/>
            <a:t>om spesialpedagogisk hjelp i henhold til barnehageloven når det foreligger en sakkyndig vurdering. I den sakkyndige vurderingen skal det framgår hvilket innhold, omfang og organisering den spesialpedagogiske hjelpen skal ha.  </a:t>
          </a:r>
        </a:p>
      </dgm:t>
    </dgm:pt>
    <dgm:pt modelId="{E9AE3A64-EAD9-43DD-88EB-10C453B6D3FA}" type="parTrans" cxnId="{FA0E403E-1C92-4A3F-BFBE-779B65415CB8}">
      <dgm:prSet/>
      <dgm:spPr/>
      <dgm:t>
        <a:bodyPr/>
        <a:lstStyle/>
        <a:p>
          <a:endParaRPr lang="nb-NO"/>
        </a:p>
      </dgm:t>
    </dgm:pt>
    <dgm:pt modelId="{306E6C3A-DF0F-470E-99C9-F26D843D0646}" type="sibTrans" cxnId="{FA0E403E-1C92-4A3F-BFBE-779B65415CB8}">
      <dgm:prSet/>
      <dgm:spPr/>
      <dgm:t>
        <a:bodyPr/>
        <a:lstStyle/>
        <a:p>
          <a:endParaRPr lang="nb-NO"/>
        </a:p>
      </dgm:t>
    </dgm:pt>
    <dgm:pt modelId="{B382B7B8-D207-403F-84B4-3731CCABBF33}">
      <dgm:prSet phldrT="[Tekst]" custT="1"/>
      <dgm:spPr/>
      <dgm:t>
        <a:bodyPr/>
        <a:lstStyle/>
        <a:p>
          <a:r>
            <a:rPr lang="nb-NO" sz="1200"/>
            <a:t>Dersom vedtaket avviker fra den sakkyndige vurderingen, skal kommunen eller fylkeskommunen i sin begrunnelse vise hvorfor de mener barnet likevel får et opplæringstilbud som oppfyller retten.</a:t>
          </a:r>
        </a:p>
      </dgm:t>
    </dgm:pt>
    <dgm:pt modelId="{378B5403-C7F2-4BB8-B9B6-A506E6D27559}" type="parTrans" cxnId="{308393D6-6364-4BDC-9936-925913C63DD2}">
      <dgm:prSet/>
      <dgm:spPr/>
      <dgm:t>
        <a:bodyPr/>
        <a:lstStyle/>
        <a:p>
          <a:endParaRPr lang="nb-NO"/>
        </a:p>
      </dgm:t>
    </dgm:pt>
    <dgm:pt modelId="{3EDCE86D-64CC-4489-9A9E-72ADFA5C115F}" type="sibTrans" cxnId="{308393D6-6364-4BDC-9936-925913C63DD2}">
      <dgm:prSet/>
      <dgm:spPr/>
      <dgm:t>
        <a:bodyPr/>
        <a:lstStyle/>
        <a:p>
          <a:endParaRPr lang="nb-NO"/>
        </a:p>
      </dgm:t>
    </dgm:pt>
    <dgm:pt modelId="{F1FD0440-528E-422C-BE17-025CD280EC28}">
      <dgm:prSet phldrT="[Tekst]" custT="1"/>
      <dgm:spPr/>
      <dgm:t>
        <a:bodyPr/>
        <a:lstStyle/>
        <a:p>
          <a:r>
            <a:rPr lang="nb-NO" sz="1200" i="1"/>
            <a:t>Rett til å klage </a:t>
          </a:r>
          <a:r>
            <a:rPr lang="nb-NO" sz="1200"/>
            <a:t>på vedtak følger av forvaltningsloven § 28. Det er foresatte eller en annen med rettslig klageinteresse som har rett til å klage på et enkeltvedtak. Reglene om klageinstans finnes i barnehagelovens § 9 b. En eventuell klage om spesialpedagogisk hjelp skal fremmes overfor den som har fattet vedtaket.</a:t>
          </a:r>
        </a:p>
      </dgm:t>
    </dgm:pt>
    <dgm:pt modelId="{2B059B8D-FF3E-4E1A-9A42-8B311850C78D}" type="parTrans" cxnId="{5487BC22-C890-4846-B4C8-3B8AEE512D2A}">
      <dgm:prSet/>
      <dgm:spPr/>
      <dgm:t>
        <a:bodyPr/>
        <a:lstStyle/>
        <a:p>
          <a:endParaRPr lang="nb-NO"/>
        </a:p>
      </dgm:t>
    </dgm:pt>
    <dgm:pt modelId="{D05E8FEF-8255-48FE-A85B-70E27D01515D}" type="sibTrans" cxnId="{5487BC22-C890-4846-B4C8-3B8AEE512D2A}">
      <dgm:prSet/>
      <dgm:spPr/>
      <dgm:t>
        <a:bodyPr/>
        <a:lstStyle/>
        <a:p>
          <a:endParaRPr lang="nb-NO"/>
        </a:p>
      </dgm:t>
    </dgm:pt>
    <dgm:pt modelId="{ADC4F6FE-0F02-40EC-BC8C-1D34636E38F5}" type="pres">
      <dgm:prSet presAssocID="{B43451F0-041F-42DE-B0FB-69394F8C8B79}" presName="vert0" presStyleCnt="0">
        <dgm:presLayoutVars>
          <dgm:dir/>
          <dgm:animOne val="branch"/>
          <dgm:animLvl val="lvl"/>
        </dgm:presLayoutVars>
      </dgm:prSet>
      <dgm:spPr/>
      <dgm:t>
        <a:bodyPr/>
        <a:lstStyle/>
        <a:p>
          <a:endParaRPr lang="nb-NO"/>
        </a:p>
      </dgm:t>
    </dgm:pt>
    <dgm:pt modelId="{FEECEC57-CB03-4613-9EE2-015893288360}" type="pres">
      <dgm:prSet presAssocID="{369D2015-9977-427B-BD11-1A5BB6473C8A}" presName="thickLine" presStyleLbl="alignNode1" presStyleIdx="0" presStyleCnt="1"/>
      <dgm:spPr/>
    </dgm:pt>
    <dgm:pt modelId="{DE3B1992-18A8-4360-B46A-F784864906FB}" type="pres">
      <dgm:prSet presAssocID="{369D2015-9977-427B-BD11-1A5BB6473C8A}" presName="horz1" presStyleCnt="0"/>
      <dgm:spPr/>
    </dgm:pt>
    <dgm:pt modelId="{DAC09E3F-6558-4A40-A230-24744B0F658D}" type="pres">
      <dgm:prSet presAssocID="{369D2015-9977-427B-BD11-1A5BB6473C8A}" presName="tx1" presStyleLbl="revTx" presStyleIdx="0" presStyleCnt="4" custLinFactNeighborY="174"/>
      <dgm:spPr/>
      <dgm:t>
        <a:bodyPr/>
        <a:lstStyle/>
        <a:p>
          <a:endParaRPr lang="nb-NO"/>
        </a:p>
      </dgm:t>
    </dgm:pt>
    <dgm:pt modelId="{EC05BC28-718E-4C7D-9225-3B196079CB37}" type="pres">
      <dgm:prSet presAssocID="{369D2015-9977-427B-BD11-1A5BB6473C8A}" presName="vert1" presStyleCnt="0"/>
      <dgm:spPr/>
    </dgm:pt>
    <dgm:pt modelId="{05AC455C-CC26-4372-BCD4-4A6094203710}" type="pres">
      <dgm:prSet presAssocID="{E0FDAE13-9FA3-4AEE-B5B8-245731B83287}" presName="vertSpace2a" presStyleCnt="0"/>
      <dgm:spPr/>
    </dgm:pt>
    <dgm:pt modelId="{EF757788-E328-4148-9E46-3A8E4FBB8342}" type="pres">
      <dgm:prSet presAssocID="{E0FDAE13-9FA3-4AEE-B5B8-245731B83287}" presName="horz2" presStyleCnt="0"/>
      <dgm:spPr/>
    </dgm:pt>
    <dgm:pt modelId="{A0A32107-495D-45C8-B7AB-6A4F29073074}" type="pres">
      <dgm:prSet presAssocID="{E0FDAE13-9FA3-4AEE-B5B8-245731B83287}" presName="horzSpace2" presStyleCnt="0"/>
      <dgm:spPr/>
    </dgm:pt>
    <dgm:pt modelId="{8EDC6BA4-F746-4FDF-A919-AA4B05F81B05}" type="pres">
      <dgm:prSet presAssocID="{E0FDAE13-9FA3-4AEE-B5B8-245731B83287}" presName="tx2" presStyleLbl="revTx" presStyleIdx="1" presStyleCnt="4" custLinFactNeighborX="0" custLinFactNeighborY="942"/>
      <dgm:spPr/>
      <dgm:t>
        <a:bodyPr/>
        <a:lstStyle/>
        <a:p>
          <a:endParaRPr lang="nb-NO"/>
        </a:p>
      </dgm:t>
    </dgm:pt>
    <dgm:pt modelId="{60AFAA69-CC8A-45DB-B9D5-6CD7ED9FD547}" type="pres">
      <dgm:prSet presAssocID="{E0FDAE13-9FA3-4AEE-B5B8-245731B83287}" presName="vert2" presStyleCnt="0"/>
      <dgm:spPr/>
    </dgm:pt>
    <dgm:pt modelId="{81A96E20-60B6-48D8-8E2F-FAFE33BC9631}" type="pres">
      <dgm:prSet presAssocID="{E0FDAE13-9FA3-4AEE-B5B8-245731B83287}" presName="thinLine2b" presStyleLbl="callout" presStyleIdx="0" presStyleCnt="3" custLinFactNeighborX="0" custLinFactNeighborY="41011"/>
      <dgm:spPr/>
    </dgm:pt>
    <dgm:pt modelId="{CD17710A-A917-4181-9D76-0E44318AF7F9}" type="pres">
      <dgm:prSet presAssocID="{E0FDAE13-9FA3-4AEE-B5B8-245731B83287}" presName="vertSpace2b" presStyleCnt="0"/>
      <dgm:spPr/>
    </dgm:pt>
    <dgm:pt modelId="{CDB8A1C4-A3A0-4CA4-B649-E6B3069CE671}" type="pres">
      <dgm:prSet presAssocID="{B382B7B8-D207-403F-84B4-3731CCABBF33}" presName="horz2" presStyleCnt="0"/>
      <dgm:spPr/>
    </dgm:pt>
    <dgm:pt modelId="{C8258CBE-006D-4222-9409-A5E305583113}" type="pres">
      <dgm:prSet presAssocID="{B382B7B8-D207-403F-84B4-3731CCABBF33}" presName="horzSpace2" presStyleCnt="0"/>
      <dgm:spPr/>
    </dgm:pt>
    <dgm:pt modelId="{6FBDFF2D-6FC6-4143-9779-ABCFDCAD3555}" type="pres">
      <dgm:prSet presAssocID="{B382B7B8-D207-403F-84B4-3731CCABBF33}" presName="tx2" presStyleLbl="revTx" presStyleIdx="2" presStyleCnt="4" custLinFactNeighborX="0" custLinFactNeighborY="-1309"/>
      <dgm:spPr/>
      <dgm:t>
        <a:bodyPr/>
        <a:lstStyle/>
        <a:p>
          <a:endParaRPr lang="nb-NO"/>
        </a:p>
      </dgm:t>
    </dgm:pt>
    <dgm:pt modelId="{A4FAE224-16B4-4A39-88CA-0020C615109C}" type="pres">
      <dgm:prSet presAssocID="{B382B7B8-D207-403F-84B4-3731CCABBF33}" presName="vert2" presStyleCnt="0"/>
      <dgm:spPr/>
    </dgm:pt>
    <dgm:pt modelId="{A74F7C47-57C5-431E-B499-83DC691298B8}" type="pres">
      <dgm:prSet presAssocID="{B382B7B8-D207-403F-84B4-3731CCABBF33}" presName="thinLine2b" presStyleLbl="callout" presStyleIdx="1" presStyleCnt="3" custLinFactY="-177490" custLinFactNeighborY="-200000"/>
      <dgm:spPr/>
    </dgm:pt>
    <dgm:pt modelId="{5DC03F4C-4372-41F2-B6F1-42194A7F5E17}" type="pres">
      <dgm:prSet presAssocID="{B382B7B8-D207-403F-84B4-3731CCABBF33}" presName="vertSpace2b" presStyleCnt="0"/>
      <dgm:spPr/>
    </dgm:pt>
    <dgm:pt modelId="{8D9C68C2-2892-49D1-BC62-909D955581E5}" type="pres">
      <dgm:prSet presAssocID="{F1FD0440-528E-422C-BE17-025CD280EC28}" presName="horz2" presStyleCnt="0"/>
      <dgm:spPr/>
    </dgm:pt>
    <dgm:pt modelId="{230D6760-8556-4B87-B32E-A47BCEFB2897}" type="pres">
      <dgm:prSet presAssocID="{F1FD0440-528E-422C-BE17-025CD280EC28}" presName="horzSpace2" presStyleCnt="0"/>
      <dgm:spPr/>
    </dgm:pt>
    <dgm:pt modelId="{CD59F7EF-13B2-4656-BE05-83424C92A0F2}" type="pres">
      <dgm:prSet presAssocID="{F1FD0440-528E-422C-BE17-025CD280EC28}" presName="tx2" presStyleLbl="revTx" presStyleIdx="3" presStyleCnt="4" custLinFactNeighborX="0" custLinFactNeighborY="-19784"/>
      <dgm:spPr/>
      <dgm:t>
        <a:bodyPr/>
        <a:lstStyle/>
        <a:p>
          <a:endParaRPr lang="nb-NO"/>
        </a:p>
      </dgm:t>
    </dgm:pt>
    <dgm:pt modelId="{563721DB-DEAF-40A5-8C07-0086DCEB34AC}" type="pres">
      <dgm:prSet presAssocID="{F1FD0440-528E-422C-BE17-025CD280EC28}" presName="vert2" presStyleCnt="0"/>
      <dgm:spPr/>
    </dgm:pt>
    <dgm:pt modelId="{EC264281-1B56-4FB4-AC01-B4D978945584}" type="pres">
      <dgm:prSet presAssocID="{F1FD0440-528E-422C-BE17-025CD280EC28}" presName="thinLine2b" presStyleLbl="callout" presStyleIdx="2" presStyleCnt="3" custLinFactNeighborY="94209"/>
      <dgm:spPr/>
    </dgm:pt>
    <dgm:pt modelId="{2DDB1F5B-5A84-4638-B682-1D96ED73C9A3}" type="pres">
      <dgm:prSet presAssocID="{F1FD0440-528E-422C-BE17-025CD280EC28}" presName="vertSpace2b" presStyleCnt="0"/>
      <dgm:spPr/>
    </dgm:pt>
  </dgm:ptLst>
  <dgm:cxnLst>
    <dgm:cxn modelId="{FA0E403E-1C92-4A3F-BFBE-779B65415CB8}" srcId="{369D2015-9977-427B-BD11-1A5BB6473C8A}" destId="{E0FDAE13-9FA3-4AEE-B5B8-245731B83287}" srcOrd="0" destOrd="0" parTransId="{E9AE3A64-EAD9-43DD-88EB-10C453B6D3FA}" sibTransId="{306E6C3A-DF0F-470E-99C9-F26D843D0646}"/>
    <dgm:cxn modelId="{308393D6-6364-4BDC-9936-925913C63DD2}" srcId="{369D2015-9977-427B-BD11-1A5BB6473C8A}" destId="{B382B7B8-D207-403F-84B4-3731CCABBF33}" srcOrd="1" destOrd="0" parTransId="{378B5403-C7F2-4BB8-B9B6-A506E6D27559}" sibTransId="{3EDCE86D-64CC-4489-9A9E-72ADFA5C115F}"/>
    <dgm:cxn modelId="{194DCE78-AEDF-4E52-AFF9-C909F02D7B68}" srcId="{B43451F0-041F-42DE-B0FB-69394F8C8B79}" destId="{369D2015-9977-427B-BD11-1A5BB6473C8A}" srcOrd="0" destOrd="0" parTransId="{AECFEBE1-B457-4B86-B96F-6A0FD05DFAE6}" sibTransId="{42D39F4E-6B3C-41C3-800C-A8C080CE0CE9}"/>
    <dgm:cxn modelId="{215F7D6E-9997-47C4-8C8C-1B0A2DF2C82A}" type="presOf" srcId="{E0FDAE13-9FA3-4AEE-B5B8-245731B83287}" destId="{8EDC6BA4-F746-4FDF-A919-AA4B05F81B05}" srcOrd="0" destOrd="0" presId="urn:microsoft.com/office/officeart/2008/layout/LinedList"/>
    <dgm:cxn modelId="{D707DC0F-164D-4728-B89D-26796BD757DD}" type="presOf" srcId="{F1FD0440-528E-422C-BE17-025CD280EC28}" destId="{CD59F7EF-13B2-4656-BE05-83424C92A0F2}" srcOrd="0" destOrd="0" presId="urn:microsoft.com/office/officeart/2008/layout/LinedList"/>
    <dgm:cxn modelId="{39D60B0B-5438-435A-9ADC-372222DCD917}" type="presOf" srcId="{B382B7B8-D207-403F-84B4-3731CCABBF33}" destId="{6FBDFF2D-6FC6-4143-9779-ABCFDCAD3555}" srcOrd="0" destOrd="0" presId="urn:microsoft.com/office/officeart/2008/layout/LinedList"/>
    <dgm:cxn modelId="{E7C1C96B-591C-425D-82E0-6FCF1D13F640}" type="presOf" srcId="{369D2015-9977-427B-BD11-1A5BB6473C8A}" destId="{DAC09E3F-6558-4A40-A230-24744B0F658D}" srcOrd="0" destOrd="0" presId="urn:microsoft.com/office/officeart/2008/layout/LinedList"/>
    <dgm:cxn modelId="{5487BC22-C890-4846-B4C8-3B8AEE512D2A}" srcId="{369D2015-9977-427B-BD11-1A5BB6473C8A}" destId="{F1FD0440-528E-422C-BE17-025CD280EC28}" srcOrd="2" destOrd="0" parTransId="{2B059B8D-FF3E-4E1A-9A42-8B311850C78D}" sibTransId="{D05E8FEF-8255-48FE-A85B-70E27D01515D}"/>
    <dgm:cxn modelId="{9AAB4303-5E65-4C91-B072-E40767F9B0AE}" type="presOf" srcId="{B43451F0-041F-42DE-B0FB-69394F8C8B79}" destId="{ADC4F6FE-0F02-40EC-BC8C-1D34636E38F5}" srcOrd="0" destOrd="0" presId="urn:microsoft.com/office/officeart/2008/layout/LinedList"/>
    <dgm:cxn modelId="{39ED2BB0-88E2-457B-B0ED-D7F8A6FD4C08}" type="presParOf" srcId="{ADC4F6FE-0F02-40EC-BC8C-1D34636E38F5}" destId="{FEECEC57-CB03-4613-9EE2-015893288360}" srcOrd="0" destOrd="0" presId="urn:microsoft.com/office/officeart/2008/layout/LinedList"/>
    <dgm:cxn modelId="{DF5F7880-7909-4E15-8602-3F0BCDF47FF9}" type="presParOf" srcId="{ADC4F6FE-0F02-40EC-BC8C-1D34636E38F5}" destId="{DE3B1992-18A8-4360-B46A-F784864906FB}" srcOrd="1" destOrd="0" presId="urn:microsoft.com/office/officeart/2008/layout/LinedList"/>
    <dgm:cxn modelId="{E3BBEC4C-BDCA-464B-B41B-B3C3A525FBA4}" type="presParOf" srcId="{DE3B1992-18A8-4360-B46A-F784864906FB}" destId="{DAC09E3F-6558-4A40-A230-24744B0F658D}" srcOrd="0" destOrd="0" presId="urn:microsoft.com/office/officeart/2008/layout/LinedList"/>
    <dgm:cxn modelId="{C5549250-4A70-4037-A2C8-1568A8D07BCF}" type="presParOf" srcId="{DE3B1992-18A8-4360-B46A-F784864906FB}" destId="{EC05BC28-718E-4C7D-9225-3B196079CB37}" srcOrd="1" destOrd="0" presId="urn:microsoft.com/office/officeart/2008/layout/LinedList"/>
    <dgm:cxn modelId="{D3C29AC6-D736-42EB-B761-4BEF8703A87A}" type="presParOf" srcId="{EC05BC28-718E-4C7D-9225-3B196079CB37}" destId="{05AC455C-CC26-4372-BCD4-4A6094203710}" srcOrd="0" destOrd="0" presId="urn:microsoft.com/office/officeart/2008/layout/LinedList"/>
    <dgm:cxn modelId="{7EE4332F-5421-47C3-9864-9ABD7ACEFD98}" type="presParOf" srcId="{EC05BC28-718E-4C7D-9225-3B196079CB37}" destId="{EF757788-E328-4148-9E46-3A8E4FBB8342}" srcOrd="1" destOrd="0" presId="urn:microsoft.com/office/officeart/2008/layout/LinedList"/>
    <dgm:cxn modelId="{C1C376B9-D6B9-47B7-AF50-73BDDF3876BF}" type="presParOf" srcId="{EF757788-E328-4148-9E46-3A8E4FBB8342}" destId="{A0A32107-495D-45C8-B7AB-6A4F29073074}" srcOrd="0" destOrd="0" presId="urn:microsoft.com/office/officeart/2008/layout/LinedList"/>
    <dgm:cxn modelId="{0E0C5DD8-C4BA-409D-A3B1-C5C92D627093}" type="presParOf" srcId="{EF757788-E328-4148-9E46-3A8E4FBB8342}" destId="{8EDC6BA4-F746-4FDF-A919-AA4B05F81B05}" srcOrd="1" destOrd="0" presId="urn:microsoft.com/office/officeart/2008/layout/LinedList"/>
    <dgm:cxn modelId="{1D692054-2182-4B11-95EC-F1306D085E98}" type="presParOf" srcId="{EF757788-E328-4148-9E46-3A8E4FBB8342}" destId="{60AFAA69-CC8A-45DB-B9D5-6CD7ED9FD547}" srcOrd="2" destOrd="0" presId="urn:microsoft.com/office/officeart/2008/layout/LinedList"/>
    <dgm:cxn modelId="{652FE292-D18B-4878-BE6F-C98E8E97098F}" type="presParOf" srcId="{EC05BC28-718E-4C7D-9225-3B196079CB37}" destId="{81A96E20-60B6-48D8-8E2F-FAFE33BC9631}" srcOrd="2" destOrd="0" presId="urn:microsoft.com/office/officeart/2008/layout/LinedList"/>
    <dgm:cxn modelId="{9AFE2597-0397-4296-8248-5EED236A840A}" type="presParOf" srcId="{EC05BC28-718E-4C7D-9225-3B196079CB37}" destId="{CD17710A-A917-4181-9D76-0E44318AF7F9}" srcOrd="3" destOrd="0" presId="urn:microsoft.com/office/officeart/2008/layout/LinedList"/>
    <dgm:cxn modelId="{3E0BC08A-38F6-4002-B428-0FA3ABCC3477}" type="presParOf" srcId="{EC05BC28-718E-4C7D-9225-3B196079CB37}" destId="{CDB8A1C4-A3A0-4CA4-B649-E6B3069CE671}" srcOrd="4" destOrd="0" presId="urn:microsoft.com/office/officeart/2008/layout/LinedList"/>
    <dgm:cxn modelId="{69682C06-DBE8-410D-BA83-A1A1DFC31C3A}" type="presParOf" srcId="{CDB8A1C4-A3A0-4CA4-B649-E6B3069CE671}" destId="{C8258CBE-006D-4222-9409-A5E305583113}" srcOrd="0" destOrd="0" presId="urn:microsoft.com/office/officeart/2008/layout/LinedList"/>
    <dgm:cxn modelId="{34C52320-EBEC-4C1E-AA2A-7ED59DF2E4A7}" type="presParOf" srcId="{CDB8A1C4-A3A0-4CA4-B649-E6B3069CE671}" destId="{6FBDFF2D-6FC6-4143-9779-ABCFDCAD3555}" srcOrd="1" destOrd="0" presId="urn:microsoft.com/office/officeart/2008/layout/LinedList"/>
    <dgm:cxn modelId="{B5358B2E-DE0B-4346-8F65-56EC26B27F44}" type="presParOf" srcId="{CDB8A1C4-A3A0-4CA4-B649-E6B3069CE671}" destId="{A4FAE224-16B4-4A39-88CA-0020C615109C}" srcOrd="2" destOrd="0" presId="urn:microsoft.com/office/officeart/2008/layout/LinedList"/>
    <dgm:cxn modelId="{AF971FA1-E7BD-42B3-8B45-8256EF22FBA3}" type="presParOf" srcId="{EC05BC28-718E-4C7D-9225-3B196079CB37}" destId="{A74F7C47-57C5-431E-B499-83DC691298B8}" srcOrd="5" destOrd="0" presId="urn:microsoft.com/office/officeart/2008/layout/LinedList"/>
    <dgm:cxn modelId="{C7EBFB51-80D8-4F35-8A4C-B59A8AAF743F}" type="presParOf" srcId="{EC05BC28-718E-4C7D-9225-3B196079CB37}" destId="{5DC03F4C-4372-41F2-B6F1-42194A7F5E17}" srcOrd="6" destOrd="0" presId="urn:microsoft.com/office/officeart/2008/layout/LinedList"/>
    <dgm:cxn modelId="{8FB5C033-CE22-497A-98CA-ED587718666D}" type="presParOf" srcId="{EC05BC28-718E-4C7D-9225-3B196079CB37}" destId="{8D9C68C2-2892-49D1-BC62-909D955581E5}" srcOrd="7" destOrd="0" presId="urn:microsoft.com/office/officeart/2008/layout/LinedList"/>
    <dgm:cxn modelId="{552B5661-B86B-4CB0-B191-67AF96CB738F}" type="presParOf" srcId="{8D9C68C2-2892-49D1-BC62-909D955581E5}" destId="{230D6760-8556-4B87-B32E-A47BCEFB2897}" srcOrd="0" destOrd="0" presId="urn:microsoft.com/office/officeart/2008/layout/LinedList"/>
    <dgm:cxn modelId="{AF8D0C6D-ED1E-40B2-8973-C586906D558D}" type="presParOf" srcId="{8D9C68C2-2892-49D1-BC62-909D955581E5}" destId="{CD59F7EF-13B2-4656-BE05-83424C92A0F2}" srcOrd="1" destOrd="0" presId="urn:microsoft.com/office/officeart/2008/layout/LinedList"/>
    <dgm:cxn modelId="{397D0F98-AD75-425D-9589-52C739C656B6}" type="presParOf" srcId="{8D9C68C2-2892-49D1-BC62-909D955581E5}" destId="{563721DB-DEAF-40A5-8C07-0086DCEB34AC}" srcOrd="2" destOrd="0" presId="urn:microsoft.com/office/officeart/2008/layout/LinedList"/>
    <dgm:cxn modelId="{D5E10D51-1D32-42B6-8D1D-E82B0C91DD02}" type="presParOf" srcId="{EC05BC28-718E-4C7D-9225-3B196079CB37}" destId="{EC264281-1B56-4FB4-AC01-B4D978945584}" srcOrd="8" destOrd="0" presId="urn:microsoft.com/office/officeart/2008/layout/LinedList"/>
    <dgm:cxn modelId="{2A5A343F-F3DF-4120-B0F0-286FB91880AD}" type="presParOf" srcId="{EC05BC28-718E-4C7D-9225-3B196079CB37}" destId="{2DDB1F5B-5A84-4638-B682-1D96ED73C9A3}" srcOrd="9" destOrd="0" presId="urn:microsoft.com/office/officeart/2008/layout/LinedList"/>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43451F0-041F-42DE-B0FB-69394F8C8B79}" type="doc">
      <dgm:prSet loTypeId="urn:microsoft.com/office/officeart/2008/layout/LinedList" loCatId="list" qsTypeId="urn:microsoft.com/office/officeart/2005/8/quickstyle/3d1" qsCatId="3D" csTypeId="urn:microsoft.com/office/officeart/2005/8/colors/accent1_2" csCatId="accent1" phldr="1"/>
      <dgm:spPr/>
      <dgm:t>
        <a:bodyPr/>
        <a:lstStyle/>
        <a:p>
          <a:endParaRPr lang="nb-NO"/>
        </a:p>
      </dgm:t>
    </dgm:pt>
    <dgm:pt modelId="{369D2015-9977-427B-BD11-1A5BB6473C8A}">
      <dgm:prSet phldrT="[Tekst]" custT="1"/>
      <dgm:spPr/>
      <dgm:t>
        <a:bodyPr/>
        <a:lstStyle/>
        <a:p>
          <a:r>
            <a:rPr lang="nb-NO" sz="1200" b="1"/>
            <a:t>Planleggings -fasen</a:t>
          </a:r>
        </a:p>
        <a:p>
          <a:r>
            <a:rPr lang="nb-NO" sz="1200" b="1"/>
            <a:t>Utforming av IUP</a:t>
          </a:r>
          <a:endParaRPr lang="nb-NO" sz="1200"/>
        </a:p>
      </dgm:t>
    </dgm:pt>
    <dgm:pt modelId="{AECFEBE1-B457-4B86-B96F-6A0FD05DFAE6}" type="parTrans" cxnId="{194DCE78-AEDF-4E52-AFF9-C909F02D7B68}">
      <dgm:prSet/>
      <dgm:spPr/>
      <dgm:t>
        <a:bodyPr/>
        <a:lstStyle/>
        <a:p>
          <a:endParaRPr lang="nb-NO"/>
        </a:p>
      </dgm:t>
    </dgm:pt>
    <dgm:pt modelId="{42D39F4E-6B3C-41C3-800C-A8C080CE0CE9}" type="sibTrans" cxnId="{194DCE78-AEDF-4E52-AFF9-C909F02D7B68}">
      <dgm:prSet/>
      <dgm:spPr/>
      <dgm:t>
        <a:bodyPr/>
        <a:lstStyle/>
        <a:p>
          <a:endParaRPr lang="nb-NO"/>
        </a:p>
      </dgm:t>
    </dgm:pt>
    <dgm:pt modelId="{E0FDAE13-9FA3-4AEE-B5B8-245731B83287}">
      <dgm:prSet phldrT="[Tekst]" custT="1"/>
      <dgm:spPr/>
      <dgm:t>
        <a:bodyPr/>
        <a:lstStyle/>
        <a:p>
          <a:r>
            <a:rPr lang="nb-NO" sz="1200" i="1"/>
            <a:t>Planlegging av tiltak</a:t>
          </a:r>
          <a:r>
            <a:rPr lang="nb-NO" sz="1200"/>
            <a:t>. I denne fasen planlegger barnehagen et opplæringstilbud som bygger på den sakkyndige vurderingen og vedtaket.  Planlegging av særskilte tiltak skal alltid skje i samråd med foresatte.</a:t>
          </a:r>
        </a:p>
      </dgm:t>
    </dgm:pt>
    <dgm:pt modelId="{E9AE3A64-EAD9-43DD-88EB-10C453B6D3FA}" type="parTrans" cxnId="{FA0E403E-1C92-4A3F-BFBE-779B65415CB8}">
      <dgm:prSet/>
      <dgm:spPr/>
      <dgm:t>
        <a:bodyPr/>
        <a:lstStyle/>
        <a:p>
          <a:endParaRPr lang="nb-NO"/>
        </a:p>
      </dgm:t>
    </dgm:pt>
    <dgm:pt modelId="{306E6C3A-DF0F-470E-99C9-F26D843D0646}" type="sibTrans" cxnId="{FA0E403E-1C92-4A3F-BFBE-779B65415CB8}">
      <dgm:prSet/>
      <dgm:spPr/>
      <dgm:t>
        <a:bodyPr/>
        <a:lstStyle/>
        <a:p>
          <a:endParaRPr lang="nb-NO"/>
        </a:p>
      </dgm:t>
    </dgm:pt>
    <dgm:pt modelId="{B382B7B8-D207-403F-84B4-3731CCABBF33}">
      <dgm:prSet phldrT="[Tekst]" custT="1"/>
      <dgm:spPr/>
      <dgm:t>
        <a:bodyPr/>
        <a:lstStyle/>
        <a:p>
          <a:r>
            <a:rPr lang="nb-NO" sz="1200" i="1"/>
            <a:t>Utforming av IUP. </a:t>
          </a:r>
          <a:r>
            <a:rPr lang="nb-NO" sz="1200"/>
            <a:t>Alle barn som får spesialpedagogisk hjelp skal ha en individuell utviklingsplan (IUP). Barnehagen utarbeider i samråd med foresatte den individuelle utviklingsplanen (IUP).  IUP skal beskrive mål, omfang og organisering av tiltaket, samt områder der spesialpedagogisk hjelp er nødvendig (jfr. sakkyndig vurdering fra PPT). Utviklingsmålene må være så konkrete, tydelige og målbare at resultatene kan evalueres i årsrapporten.</a:t>
          </a:r>
        </a:p>
      </dgm:t>
    </dgm:pt>
    <dgm:pt modelId="{378B5403-C7F2-4BB8-B9B6-A506E6D27559}" type="parTrans" cxnId="{308393D6-6364-4BDC-9936-925913C63DD2}">
      <dgm:prSet/>
      <dgm:spPr/>
      <dgm:t>
        <a:bodyPr/>
        <a:lstStyle/>
        <a:p>
          <a:endParaRPr lang="nb-NO"/>
        </a:p>
      </dgm:t>
    </dgm:pt>
    <dgm:pt modelId="{3EDCE86D-64CC-4489-9A9E-72ADFA5C115F}" type="sibTrans" cxnId="{308393D6-6364-4BDC-9936-925913C63DD2}">
      <dgm:prSet/>
      <dgm:spPr/>
      <dgm:t>
        <a:bodyPr/>
        <a:lstStyle/>
        <a:p>
          <a:endParaRPr lang="nb-NO"/>
        </a:p>
      </dgm:t>
    </dgm:pt>
    <dgm:pt modelId="{F1FD0440-528E-422C-BE17-025CD280EC28}">
      <dgm:prSet phldrT="[Tekst]" custT="1"/>
      <dgm:spPr/>
      <dgm:t>
        <a:bodyPr/>
        <a:lstStyle/>
        <a:p>
          <a:r>
            <a:rPr lang="nb-NO" sz="1200"/>
            <a:t>Barnehagens ledelse plikter å se til at det avsettes nødvendige pedagogiske ressurser for å gjennomføre den spesialpedagogiske hjelpen i tråd med enkeltvedtaket</a:t>
          </a:r>
          <a:r>
            <a:rPr lang="nb-NO" sz="1100"/>
            <a:t>.</a:t>
          </a:r>
        </a:p>
      </dgm:t>
    </dgm:pt>
    <dgm:pt modelId="{2B059B8D-FF3E-4E1A-9A42-8B311850C78D}" type="parTrans" cxnId="{5487BC22-C890-4846-B4C8-3B8AEE512D2A}">
      <dgm:prSet/>
      <dgm:spPr/>
      <dgm:t>
        <a:bodyPr/>
        <a:lstStyle/>
        <a:p>
          <a:endParaRPr lang="nb-NO"/>
        </a:p>
      </dgm:t>
    </dgm:pt>
    <dgm:pt modelId="{D05E8FEF-8255-48FE-A85B-70E27D01515D}" type="sibTrans" cxnId="{5487BC22-C890-4846-B4C8-3B8AEE512D2A}">
      <dgm:prSet/>
      <dgm:spPr/>
      <dgm:t>
        <a:bodyPr/>
        <a:lstStyle/>
        <a:p>
          <a:endParaRPr lang="nb-NO"/>
        </a:p>
      </dgm:t>
    </dgm:pt>
    <dgm:pt modelId="{52153E43-83C5-4E04-9B58-F1430C52CE88}">
      <dgm:prSet phldrT="[Tekst]" custT="1"/>
      <dgm:spPr/>
      <dgm:t>
        <a:bodyPr/>
        <a:lstStyle/>
        <a:p>
          <a:r>
            <a:rPr lang="nb-NO" sz="1200"/>
            <a:t>For barn som skal ha IUP skal denne foreligge så snart som mulig og senest 4 uker, etter at vedtak om rett til spesialpedagogisk hjelp foreligger. Ferietid kommer i tillegg. </a:t>
          </a:r>
        </a:p>
      </dgm:t>
    </dgm:pt>
    <dgm:pt modelId="{30AACF08-0BE1-4EA9-A889-4F13FB03978B}" type="parTrans" cxnId="{0EF52B02-C231-44D1-BFAC-EE6334DF3A76}">
      <dgm:prSet/>
      <dgm:spPr/>
      <dgm:t>
        <a:bodyPr/>
        <a:lstStyle/>
        <a:p>
          <a:endParaRPr lang="nb-NO"/>
        </a:p>
      </dgm:t>
    </dgm:pt>
    <dgm:pt modelId="{C05457EC-9F11-4CB8-83E5-440619F38B7C}" type="sibTrans" cxnId="{0EF52B02-C231-44D1-BFAC-EE6334DF3A76}">
      <dgm:prSet/>
      <dgm:spPr/>
      <dgm:t>
        <a:bodyPr/>
        <a:lstStyle/>
        <a:p>
          <a:endParaRPr lang="nb-NO"/>
        </a:p>
      </dgm:t>
    </dgm:pt>
    <dgm:pt modelId="{ADC4F6FE-0F02-40EC-BC8C-1D34636E38F5}" type="pres">
      <dgm:prSet presAssocID="{B43451F0-041F-42DE-B0FB-69394F8C8B79}" presName="vert0" presStyleCnt="0">
        <dgm:presLayoutVars>
          <dgm:dir/>
          <dgm:animOne val="branch"/>
          <dgm:animLvl val="lvl"/>
        </dgm:presLayoutVars>
      </dgm:prSet>
      <dgm:spPr/>
      <dgm:t>
        <a:bodyPr/>
        <a:lstStyle/>
        <a:p>
          <a:endParaRPr lang="nb-NO"/>
        </a:p>
      </dgm:t>
    </dgm:pt>
    <dgm:pt modelId="{FEECEC57-CB03-4613-9EE2-015893288360}" type="pres">
      <dgm:prSet presAssocID="{369D2015-9977-427B-BD11-1A5BB6473C8A}" presName="thickLine" presStyleLbl="alignNode1" presStyleIdx="0" presStyleCnt="1"/>
      <dgm:spPr/>
    </dgm:pt>
    <dgm:pt modelId="{DE3B1992-18A8-4360-B46A-F784864906FB}" type="pres">
      <dgm:prSet presAssocID="{369D2015-9977-427B-BD11-1A5BB6473C8A}" presName="horz1" presStyleCnt="0"/>
      <dgm:spPr/>
    </dgm:pt>
    <dgm:pt modelId="{DAC09E3F-6558-4A40-A230-24744B0F658D}" type="pres">
      <dgm:prSet presAssocID="{369D2015-9977-427B-BD11-1A5BB6473C8A}" presName="tx1" presStyleLbl="revTx" presStyleIdx="0" presStyleCnt="5"/>
      <dgm:spPr/>
      <dgm:t>
        <a:bodyPr/>
        <a:lstStyle/>
        <a:p>
          <a:endParaRPr lang="nb-NO"/>
        </a:p>
      </dgm:t>
    </dgm:pt>
    <dgm:pt modelId="{EC05BC28-718E-4C7D-9225-3B196079CB37}" type="pres">
      <dgm:prSet presAssocID="{369D2015-9977-427B-BD11-1A5BB6473C8A}" presName="vert1" presStyleCnt="0"/>
      <dgm:spPr/>
    </dgm:pt>
    <dgm:pt modelId="{05AC455C-CC26-4372-BCD4-4A6094203710}" type="pres">
      <dgm:prSet presAssocID="{E0FDAE13-9FA3-4AEE-B5B8-245731B83287}" presName="vertSpace2a" presStyleCnt="0"/>
      <dgm:spPr/>
    </dgm:pt>
    <dgm:pt modelId="{EF757788-E328-4148-9E46-3A8E4FBB8342}" type="pres">
      <dgm:prSet presAssocID="{E0FDAE13-9FA3-4AEE-B5B8-245731B83287}" presName="horz2" presStyleCnt="0"/>
      <dgm:spPr/>
    </dgm:pt>
    <dgm:pt modelId="{A0A32107-495D-45C8-B7AB-6A4F29073074}" type="pres">
      <dgm:prSet presAssocID="{E0FDAE13-9FA3-4AEE-B5B8-245731B83287}" presName="horzSpace2" presStyleCnt="0"/>
      <dgm:spPr/>
    </dgm:pt>
    <dgm:pt modelId="{8EDC6BA4-F746-4FDF-A919-AA4B05F81B05}" type="pres">
      <dgm:prSet presAssocID="{E0FDAE13-9FA3-4AEE-B5B8-245731B83287}" presName="tx2" presStyleLbl="revTx" presStyleIdx="1" presStyleCnt="5"/>
      <dgm:spPr/>
      <dgm:t>
        <a:bodyPr/>
        <a:lstStyle/>
        <a:p>
          <a:endParaRPr lang="nb-NO"/>
        </a:p>
      </dgm:t>
    </dgm:pt>
    <dgm:pt modelId="{60AFAA69-CC8A-45DB-B9D5-6CD7ED9FD547}" type="pres">
      <dgm:prSet presAssocID="{E0FDAE13-9FA3-4AEE-B5B8-245731B83287}" presName="vert2" presStyleCnt="0"/>
      <dgm:spPr/>
    </dgm:pt>
    <dgm:pt modelId="{81A96E20-60B6-48D8-8E2F-FAFE33BC9631}" type="pres">
      <dgm:prSet presAssocID="{E0FDAE13-9FA3-4AEE-B5B8-245731B83287}" presName="thinLine2b" presStyleLbl="callout" presStyleIdx="0" presStyleCnt="4" custLinFactY="-200000" custLinFactNeighborY="-275049"/>
      <dgm:spPr/>
    </dgm:pt>
    <dgm:pt modelId="{CD17710A-A917-4181-9D76-0E44318AF7F9}" type="pres">
      <dgm:prSet presAssocID="{E0FDAE13-9FA3-4AEE-B5B8-245731B83287}" presName="vertSpace2b" presStyleCnt="0"/>
      <dgm:spPr/>
    </dgm:pt>
    <dgm:pt modelId="{CDB8A1C4-A3A0-4CA4-B649-E6B3069CE671}" type="pres">
      <dgm:prSet presAssocID="{B382B7B8-D207-403F-84B4-3731CCABBF33}" presName="horz2" presStyleCnt="0"/>
      <dgm:spPr/>
    </dgm:pt>
    <dgm:pt modelId="{C8258CBE-006D-4222-9409-A5E305583113}" type="pres">
      <dgm:prSet presAssocID="{B382B7B8-D207-403F-84B4-3731CCABBF33}" presName="horzSpace2" presStyleCnt="0"/>
      <dgm:spPr/>
    </dgm:pt>
    <dgm:pt modelId="{6FBDFF2D-6FC6-4143-9779-ABCFDCAD3555}" type="pres">
      <dgm:prSet presAssocID="{B382B7B8-D207-403F-84B4-3731CCABBF33}" presName="tx2" presStyleLbl="revTx" presStyleIdx="2" presStyleCnt="5" custLinFactNeighborX="0" custLinFactNeighborY="-24981"/>
      <dgm:spPr/>
      <dgm:t>
        <a:bodyPr/>
        <a:lstStyle/>
        <a:p>
          <a:endParaRPr lang="nb-NO"/>
        </a:p>
      </dgm:t>
    </dgm:pt>
    <dgm:pt modelId="{A4FAE224-16B4-4A39-88CA-0020C615109C}" type="pres">
      <dgm:prSet presAssocID="{B382B7B8-D207-403F-84B4-3731CCABBF33}" presName="vert2" presStyleCnt="0"/>
      <dgm:spPr/>
    </dgm:pt>
    <dgm:pt modelId="{A74F7C47-57C5-431E-B499-83DC691298B8}" type="pres">
      <dgm:prSet presAssocID="{B382B7B8-D207-403F-84B4-3731CCABBF33}" presName="thinLine2b" presStyleLbl="callout" presStyleIdx="1" presStyleCnt="4" custLinFactY="341997" custLinFactNeighborY="400000"/>
      <dgm:spPr/>
    </dgm:pt>
    <dgm:pt modelId="{5DC03F4C-4372-41F2-B6F1-42194A7F5E17}" type="pres">
      <dgm:prSet presAssocID="{B382B7B8-D207-403F-84B4-3731CCABBF33}" presName="vertSpace2b" presStyleCnt="0"/>
      <dgm:spPr/>
    </dgm:pt>
    <dgm:pt modelId="{8D9C68C2-2892-49D1-BC62-909D955581E5}" type="pres">
      <dgm:prSet presAssocID="{F1FD0440-528E-422C-BE17-025CD280EC28}" presName="horz2" presStyleCnt="0"/>
      <dgm:spPr/>
    </dgm:pt>
    <dgm:pt modelId="{230D6760-8556-4B87-B32E-A47BCEFB2897}" type="pres">
      <dgm:prSet presAssocID="{F1FD0440-528E-422C-BE17-025CD280EC28}" presName="horzSpace2" presStyleCnt="0"/>
      <dgm:spPr/>
    </dgm:pt>
    <dgm:pt modelId="{CD59F7EF-13B2-4656-BE05-83424C92A0F2}" type="pres">
      <dgm:prSet presAssocID="{F1FD0440-528E-422C-BE17-025CD280EC28}" presName="tx2" presStyleLbl="revTx" presStyleIdx="3" presStyleCnt="5" custLinFactNeighborX="0" custLinFactNeighborY="32552"/>
      <dgm:spPr/>
      <dgm:t>
        <a:bodyPr/>
        <a:lstStyle/>
        <a:p>
          <a:endParaRPr lang="nb-NO"/>
        </a:p>
      </dgm:t>
    </dgm:pt>
    <dgm:pt modelId="{563721DB-DEAF-40A5-8C07-0086DCEB34AC}" type="pres">
      <dgm:prSet presAssocID="{F1FD0440-528E-422C-BE17-025CD280EC28}" presName="vert2" presStyleCnt="0"/>
      <dgm:spPr/>
    </dgm:pt>
    <dgm:pt modelId="{EC264281-1B56-4FB4-AC01-B4D978945584}" type="pres">
      <dgm:prSet presAssocID="{F1FD0440-528E-422C-BE17-025CD280EC28}" presName="thinLine2b" presStyleLbl="callout" presStyleIdx="2" presStyleCnt="4" custLinFactY="100000" custLinFactNeighborX="0" custLinFactNeighborY="152413"/>
      <dgm:spPr/>
    </dgm:pt>
    <dgm:pt modelId="{2DDB1F5B-5A84-4638-B682-1D96ED73C9A3}" type="pres">
      <dgm:prSet presAssocID="{F1FD0440-528E-422C-BE17-025CD280EC28}" presName="vertSpace2b" presStyleCnt="0"/>
      <dgm:spPr/>
    </dgm:pt>
    <dgm:pt modelId="{8A73CCE7-EB43-47DB-B399-52DEADC4D539}" type="pres">
      <dgm:prSet presAssocID="{52153E43-83C5-4E04-9B58-F1430C52CE88}" presName="horz2" presStyleCnt="0"/>
      <dgm:spPr/>
    </dgm:pt>
    <dgm:pt modelId="{8B9F40EF-050E-43DD-82EC-876FC8787647}" type="pres">
      <dgm:prSet presAssocID="{52153E43-83C5-4E04-9B58-F1430C52CE88}" presName="horzSpace2" presStyleCnt="0"/>
      <dgm:spPr/>
    </dgm:pt>
    <dgm:pt modelId="{83D337F4-966E-4007-881C-9CB4F4BC8285}" type="pres">
      <dgm:prSet presAssocID="{52153E43-83C5-4E04-9B58-F1430C52CE88}" presName="tx2" presStyleLbl="revTx" presStyleIdx="4" presStyleCnt="5" custScaleY="78857" custLinFactNeighborX="0" custLinFactNeighborY="31494"/>
      <dgm:spPr/>
      <dgm:t>
        <a:bodyPr/>
        <a:lstStyle/>
        <a:p>
          <a:endParaRPr lang="nb-NO"/>
        </a:p>
      </dgm:t>
    </dgm:pt>
    <dgm:pt modelId="{D839C9CE-7567-436D-9172-559BD5B6CD87}" type="pres">
      <dgm:prSet presAssocID="{52153E43-83C5-4E04-9B58-F1430C52CE88}" presName="vert2" presStyleCnt="0"/>
      <dgm:spPr/>
    </dgm:pt>
    <dgm:pt modelId="{B2AA07CF-DED6-4F92-BEA0-FAF0666E6450}" type="pres">
      <dgm:prSet presAssocID="{52153E43-83C5-4E04-9B58-F1430C52CE88}" presName="thinLine2b" presStyleLbl="callout" presStyleIdx="3" presStyleCnt="4" custLinFactY="12012" custLinFactNeighborY="100000"/>
      <dgm:spPr/>
    </dgm:pt>
    <dgm:pt modelId="{B7419F71-2A8E-4CE1-B126-884C104CE1ED}" type="pres">
      <dgm:prSet presAssocID="{52153E43-83C5-4E04-9B58-F1430C52CE88}" presName="vertSpace2b" presStyleCnt="0"/>
      <dgm:spPr/>
    </dgm:pt>
  </dgm:ptLst>
  <dgm:cxnLst>
    <dgm:cxn modelId="{CEE17F67-5F87-4C45-8E58-35DFBE757E01}" type="presOf" srcId="{B382B7B8-D207-403F-84B4-3731CCABBF33}" destId="{6FBDFF2D-6FC6-4143-9779-ABCFDCAD3555}" srcOrd="0" destOrd="0" presId="urn:microsoft.com/office/officeart/2008/layout/LinedList"/>
    <dgm:cxn modelId="{A81F9A74-9863-49EE-A013-F9FD51712CBE}" type="presOf" srcId="{E0FDAE13-9FA3-4AEE-B5B8-245731B83287}" destId="{8EDC6BA4-F746-4FDF-A919-AA4B05F81B05}" srcOrd="0" destOrd="0" presId="urn:microsoft.com/office/officeart/2008/layout/LinedList"/>
    <dgm:cxn modelId="{0EF52B02-C231-44D1-BFAC-EE6334DF3A76}" srcId="{369D2015-9977-427B-BD11-1A5BB6473C8A}" destId="{52153E43-83C5-4E04-9B58-F1430C52CE88}" srcOrd="3" destOrd="0" parTransId="{30AACF08-0BE1-4EA9-A889-4F13FB03978B}" sibTransId="{C05457EC-9F11-4CB8-83E5-440619F38B7C}"/>
    <dgm:cxn modelId="{FA0E403E-1C92-4A3F-BFBE-779B65415CB8}" srcId="{369D2015-9977-427B-BD11-1A5BB6473C8A}" destId="{E0FDAE13-9FA3-4AEE-B5B8-245731B83287}" srcOrd="0" destOrd="0" parTransId="{E9AE3A64-EAD9-43DD-88EB-10C453B6D3FA}" sibTransId="{306E6C3A-DF0F-470E-99C9-F26D843D0646}"/>
    <dgm:cxn modelId="{E475D8A6-B7D1-46C9-A5B4-81BBE8C1EBAE}" type="presOf" srcId="{F1FD0440-528E-422C-BE17-025CD280EC28}" destId="{CD59F7EF-13B2-4656-BE05-83424C92A0F2}" srcOrd="0" destOrd="0" presId="urn:microsoft.com/office/officeart/2008/layout/LinedList"/>
    <dgm:cxn modelId="{308393D6-6364-4BDC-9936-925913C63DD2}" srcId="{369D2015-9977-427B-BD11-1A5BB6473C8A}" destId="{B382B7B8-D207-403F-84B4-3731CCABBF33}" srcOrd="1" destOrd="0" parTransId="{378B5403-C7F2-4BB8-B9B6-A506E6D27559}" sibTransId="{3EDCE86D-64CC-4489-9A9E-72ADFA5C115F}"/>
    <dgm:cxn modelId="{7EBD8C03-1618-4B16-8BA0-3BFB3347AA8C}" type="presOf" srcId="{369D2015-9977-427B-BD11-1A5BB6473C8A}" destId="{DAC09E3F-6558-4A40-A230-24744B0F658D}" srcOrd="0" destOrd="0" presId="urn:microsoft.com/office/officeart/2008/layout/LinedList"/>
    <dgm:cxn modelId="{194DCE78-AEDF-4E52-AFF9-C909F02D7B68}" srcId="{B43451F0-041F-42DE-B0FB-69394F8C8B79}" destId="{369D2015-9977-427B-BD11-1A5BB6473C8A}" srcOrd="0" destOrd="0" parTransId="{AECFEBE1-B457-4B86-B96F-6A0FD05DFAE6}" sibTransId="{42D39F4E-6B3C-41C3-800C-A8C080CE0CE9}"/>
    <dgm:cxn modelId="{6C3E201C-63D7-49B3-BFED-FE43945AA9DF}" type="presOf" srcId="{B43451F0-041F-42DE-B0FB-69394F8C8B79}" destId="{ADC4F6FE-0F02-40EC-BC8C-1D34636E38F5}" srcOrd="0" destOrd="0" presId="urn:microsoft.com/office/officeart/2008/layout/LinedList"/>
    <dgm:cxn modelId="{5487BC22-C890-4846-B4C8-3B8AEE512D2A}" srcId="{369D2015-9977-427B-BD11-1A5BB6473C8A}" destId="{F1FD0440-528E-422C-BE17-025CD280EC28}" srcOrd="2" destOrd="0" parTransId="{2B059B8D-FF3E-4E1A-9A42-8B311850C78D}" sibTransId="{D05E8FEF-8255-48FE-A85B-70E27D01515D}"/>
    <dgm:cxn modelId="{0F0441E9-918B-4981-BCE0-4F5E25AD20E6}" type="presOf" srcId="{52153E43-83C5-4E04-9B58-F1430C52CE88}" destId="{83D337F4-966E-4007-881C-9CB4F4BC8285}" srcOrd="0" destOrd="0" presId="urn:microsoft.com/office/officeart/2008/layout/LinedList"/>
    <dgm:cxn modelId="{4B5C53FF-F258-4B22-887C-5BBB6B13F7DA}" type="presParOf" srcId="{ADC4F6FE-0F02-40EC-BC8C-1D34636E38F5}" destId="{FEECEC57-CB03-4613-9EE2-015893288360}" srcOrd="0" destOrd="0" presId="urn:microsoft.com/office/officeart/2008/layout/LinedList"/>
    <dgm:cxn modelId="{EB03A43B-6EA6-4CE8-B7E4-52465D311FD7}" type="presParOf" srcId="{ADC4F6FE-0F02-40EC-BC8C-1D34636E38F5}" destId="{DE3B1992-18A8-4360-B46A-F784864906FB}" srcOrd="1" destOrd="0" presId="urn:microsoft.com/office/officeart/2008/layout/LinedList"/>
    <dgm:cxn modelId="{40FBAD70-C1BD-46D5-9A67-D6A547F1656E}" type="presParOf" srcId="{DE3B1992-18A8-4360-B46A-F784864906FB}" destId="{DAC09E3F-6558-4A40-A230-24744B0F658D}" srcOrd="0" destOrd="0" presId="urn:microsoft.com/office/officeart/2008/layout/LinedList"/>
    <dgm:cxn modelId="{E992207A-6E4C-43B3-BDFF-5558444535F4}" type="presParOf" srcId="{DE3B1992-18A8-4360-B46A-F784864906FB}" destId="{EC05BC28-718E-4C7D-9225-3B196079CB37}" srcOrd="1" destOrd="0" presId="urn:microsoft.com/office/officeart/2008/layout/LinedList"/>
    <dgm:cxn modelId="{E036E5BA-4DA7-460B-B337-0FD832ED990C}" type="presParOf" srcId="{EC05BC28-718E-4C7D-9225-3B196079CB37}" destId="{05AC455C-CC26-4372-BCD4-4A6094203710}" srcOrd="0" destOrd="0" presId="urn:microsoft.com/office/officeart/2008/layout/LinedList"/>
    <dgm:cxn modelId="{15CD68BF-7786-4EFC-A13E-83AF6AD5824F}" type="presParOf" srcId="{EC05BC28-718E-4C7D-9225-3B196079CB37}" destId="{EF757788-E328-4148-9E46-3A8E4FBB8342}" srcOrd="1" destOrd="0" presId="urn:microsoft.com/office/officeart/2008/layout/LinedList"/>
    <dgm:cxn modelId="{9D31E907-FC33-451B-B615-DAD89506FF17}" type="presParOf" srcId="{EF757788-E328-4148-9E46-3A8E4FBB8342}" destId="{A0A32107-495D-45C8-B7AB-6A4F29073074}" srcOrd="0" destOrd="0" presId="urn:microsoft.com/office/officeart/2008/layout/LinedList"/>
    <dgm:cxn modelId="{DA59D779-378F-4B8D-B462-5C0030227FF1}" type="presParOf" srcId="{EF757788-E328-4148-9E46-3A8E4FBB8342}" destId="{8EDC6BA4-F746-4FDF-A919-AA4B05F81B05}" srcOrd="1" destOrd="0" presId="urn:microsoft.com/office/officeart/2008/layout/LinedList"/>
    <dgm:cxn modelId="{3CC2C519-D5E9-4CE0-A4F6-90D13EDEC211}" type="presParOf" srcId="{EF757788-E328-4148-9E46-3A8E4FBB8342}" destId="{60AFAA69-CC8A-45DB-B9D5-6CD7ED9FD547}" srcOrd="2" destOrd="0" presId="urn:microsoft.com/office/officeart/2008/layout/LinedList"/>
    <dgm:cxn modelId="{CCE47DE9-CF1D-4C3A-AA5F-48477FBEA531}" type="presParOf" srcId="{EC05BC28-718E-4C7D-9225-3B196079CB37}" destId="{81A96E20-60B6-48D8-8E2F-FAFE33BC9631}" srcOrd="2" destOrd="0" presId="urn:microsoft.com/office/officeart/2008/layout/LinedList"/>
    <dgm:cxn modelId="{5C401CD8-B8C6-4BD1-9079-9DC8E747ED2D}" type="presParOf" srcId="{EC05BC28-718E-4C7D-9225-3B196079CB37}" destId="{CD17710A-A917-4181-9D76-0E44318AF7F9}" srcOrd="3" destOrd="0" presId="urn:microsoft.com/office/officeart/2008/layout/LinedList"/>
    <dgm:cxn modelId="{99A6D0DE-A1E8-4C9E-8031-2E1B37D3806B}" type="presParOf" srcId="{EC05BC28-718E-4C7D-9225-3B196079CB37}" destId="{CDB8A1C4-A3A0-4CA4-B649-E6B3069CE671}" srcOrd="4" destOrd="0" presId="urn:microsoft.com/office/officeart/2008/layout/LinedList"/>
    <dgm:cxn modelId="{67B4511C-929F-4B95-8F90-40B02828B179}" type="presParOf" srcId="{CDB8A1C4-A3A0-4CA4-B649-E6B3069CE671}" destId="{C8258CBE-006D-4222-9409-A5E305583113}" srcOrd="0" destOrd="0" presId="urn:microsoft.com/office/officeart/2008/layout/LinedList"/>
    <dgm:cxn modelId="{9B025486-57B0-4F81-A1E3-E546C53A23DD}" type="presParOf" srcId="{CDB8A1C4-A3A0-4CA4-B649-E6B3069CE671}" destId="{6FBDFF2D-6FC6-4143-9779-ABCFDCAD3555}" srcOrd="1" destOrd="0" presId="urn:microsoft.com/office/officeart/2008/layout/LinedList"/>
    <dgm:cxn modelId="{C0832534-8317-43FA-B242-B513576BB1C3}" type="presParOf" srcId="{CDB8A1C4-A3A0-4CA4-B649-E6B3069CE671}" destId="{A4FAE224-16B4-4A39-88CA-0020C615109C}" srcOrd="2" destOrd="0" presId="urn:microsoft.com/office/officeart/2008/layout/LinedList"/>
    <dgm:cxn modelId="{AA31E4EB-EE04-42F3-912B-D5EA4B3F79DE}" type="presParOf" srcId="{EC05BC28-718E-4C7D-9225-3B196079CB37}" destId="{A74F7C47-57C5-431E-B499-83DC691298B8}" srcOrd="5" destOrd="0" presId="urn:microsoft.com/office/officeart/2008/layout/LinedList"/>
    <dgm:cxn modelId="{A8A6C635-C2DB-425C-B6D7-E1CA40230FE0}" type="presParOf" srcId="{EC05BC28-718E-4C7D-9225-3B196079CB37}" destId="{5DC03F4C-4372-41F2-B6F1-42194A7F5E17}" srcOrd="6" destOrd="0" presId="urn:microsoft.com/office/officeart/2008/layout/LinedList"/>
    <dgm:cxn modelId="{AC09A390-A7CF-4AF8-85B8-F1DF7D60D55B}" type="presParOf" srcId="{EC05BC28-718E-4C7D-9225-3B196079CB37}" destId="{8D9C68C2-2892-49D1-BC62-909D955581E5}" srcOrd="7" destOrd="0" presId="urn:microsoft.com/office/officeart/2008/layout/LinedList"/>
    <dgm:cxn modelId="{EFACC24C-B548-42BB-9988-F497CD1C10BC}" type="presParOf" srcId="{8D9C68C2-2892-49D1-BC62-909D955581E5}" destId="{230D6760-8556-4B87-B32E-A47BCEFB2897}" srcOrd="0" destOrd="0" presId="urn:microsoft.com/office/officeart/2008/layout/LinedList"/>
    <dgm:cxn modelId="{D47FD073-4AD3-4ACD-8964-E4DCFA909F2F}" type="presParOf" srcId="{8D9C68C2-2892-49D1-BC62-909D955581E5}" destId="{CD59F7EF-13B2-4656-BE05-83424C92A0F2}" srcOrd="1" destOrd="0" presId="urn:microsoft.com/office/officeart/2008/layout/LinedList"/>
    <dgm:cxn modelId="{DF5259CD-66B4-489F-8170-0F21A4DBB04A}" type="presParOf" srcId="{8D9C68C2-2892-49D1-BC62-909D955581E5}" destId="{563721DB-DEAF-40A5-8C07-0086DCEB34AC}" srcOrd="2" destOrd="0" presId="urn:microsoft.com/office/officeart/2008/layout/LinedList"/>
    <dgm:cxn modelId="{289CEA56-7DB2-460C-AA57-5A94640877CB}" type="presParOf" srcId="{EC05BC28-718E-4C7D-9225-3B196079CB37}" destId="{EC264281-1B56-4FB4-AC01-B4D978945584}" srcOrd="8" destOrd="0" presId="urn:microsoft.com/office/officeart/2008/layout/LinedList"/>
    <dgm:cxn modelId="{A2EA917E-13E6-43A9-8909-A4B0DE94595B}" type="presParOf" srcId="{EC05BC28-718E-4C7D-9225-3B196079CB37}" destId="{2DDB1F5B-5A84-4638-B682-1D96ED73C9A3}" srcOrd="9" destOrd="0" presId="urn:microsoft.com/office/officeart/2008/layout/LinedList"/>
    <dgm:cxn modelId="{94416A87-7145-4216-B207-88A4CE08E6BF}" type="presParOf" srcId="{EC05BC28-718E-4C7D-9225-3B196079CB37}" destId="{8A73CCE7-EB43-47DB-B399-52DEADC4D539}" srcOrd="10" destOrd="0" presId="urn:microsoft.com/office/officeart/2008/layout/LinedList"/>
    <dgm:cxn modelId="{1AEFD7F4-9359-4104-BAD1-E7E88E70729F}" type="presParOf" srcId="{8A73CCE7-EB43-47DB-B399-52DEADC4D539}" destId="{8B9F40EF-050E-43DD-82EC-876FC8787647}" srcOrd="0" destOrd="0" presId="urn:microsoft.com/office/officeart/2008/layout/LinedList"/>
    <dgm:cxn modelId="{CDEA56C5-AE84-4C13-AD02-61C10FB7E3B6}" type="presParOf" srcId="{8A73CCE7-EB43-47DB-B399-52DEADC4D539}" destId="{83D337F4-966E-4007-881C-9CB4F4BC8285}" srcOrd="1" destOrd="0" presId="urn:microsoft.com/office/officeart/2008/layout/LinedList"/>
    <dgm:cxn modelId="{1F6AAA35-49DA-47D7-BCEA-7BE43C026503}" type="presParOf" srcId="{8A73CCE7-EB43-47DB-B399-52DEADC4D539}" destId="{D839C9CE-7567-436D-9172-559BD5B6CD87}" srcOrd="2" destOrd="0" presId="urn:microsoft.com/office/officeart/2008/layout/LinedList"/>
    <dgm:cxn modelId="{45FBE4CD-5E75-425D-8ACE-2B55704D9105}" type="presParOf" srcId="{EC05BC28-718E-4C7D-9225-3B196079CB37}" destId="{B2AA07CF-DED6-4F92-BEA0-FAF0666E6450}" srcOrd="11" destOrd="0" presId="urn:microsoft.com/office/officeart/2008/layout/LinedList"/>
    <dgm:cxn modelId="{1E942DC8-D379-4A0F-9A17-F6DAE02573F3}" type="presParOf" srcId="{EC05BC28-718E-4C7D-9225-3B196079CB37}" destId="{B7419F71-2A8E-4CE1-B126-884C104CE1ED}" srcOrd="12" destOrd="0" presId="urn:microsoft.com/office/officeart/2008/layout/LinedList"/>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0DDAAB-EBA1-4661-A2F6-49813BF9492F}">
      <dsp:nvSpPr>
        <dsp:cNvPr id="0" name=""/>
        <dsp:cNvSpPr/>
      </dsp:nvSpPr>
      <dsp:spPr>
        <a:xfrm>
          <a:off x="189856" y="0"/>
          <a:ext cx="5518166" cy="1531620"/>
        </a:xfrm>
        <a:prstGeom prst="ellipse">
          <a:avLst/>
        </a:prstGeom>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endParaRPr lang="nb-NO" sz="1300" b="1" kern="1200">
            <a:latin typeface="+mn-lt"/>
          </a:endParaRPr>
        </a:p>
        <a:p>
          <a:pPr lvl="0" algn="ctr" defTabSz="577850">
            <a:lnSpc>
              <a:spcPct val="90000"/>
            </a:lnSpc>
            <a:spcBef>
              <a:spcPct val="0"/>
            </a:spcBef>
            <a:spcAft>
              <a:spcPct val="35000"/>
            </a:spcAft>
          </a:pPr>
          <a:endParaRPr lang="nb-NO" sz="1300" b="1" kern="1200">
            <a:latin typeface="+mn-lt"/>
          </a:endParaRPr>
        </a:p>
        <a:p>
          <a:pPr lvl="0" algn="ctr" defTabSz="577850">
            <a:lnSpc>
              <a:spcPct val="90000"/>
            </a:lnSpc>
            <a:spcBef>
              <a:spcPct val="0"/>
            </a:spcBef>
            <a:spcAft>
              <a:spcPct val="35000"/>
            </a:spcAft>
          </a:pPr>
          <a:endParaRPr lang="nb-NO" sz="1300" b="1" kern="1200">
            <a:latin typeface="+mn-lt"/>
          </a:endParaRPr>
        </a:p>
        <a:p>
          <a:pPr lvl="0" algn="ctr" defTabSz="577850">
            <a:lnSpc>
              <a:spcPct val="90000"/>
            </a:lnSpc>
            <a:spcBef>
              <a:spcPct val="0"/>
            </a:spcBef>
            <a:spcAft>
              <a:spcPct val="35000"/>
            </a:spcAft>
          </a:pPr>
          <a:endParaRPr lang="nb-NO" sz="1300" b="1" kern="1200">
            <a:latin typeface="+mn-lt"/>
          </a:endParaRPr>
        </a:p>
        <a:p>
          <a:pPr lvl="0" algn="ctr" defTabSz="577850">
            <a:lnSpc>
              <a:spcPct val="90000"/>
            </a:lnSpc>
            <a:spcBef>
              <a:spcPct val="0"/>
            </a:spcBef>
            <a:spcAft>
              <a:spcPct val="35000"/>
            </a:spcAft>
          </a:pPr>
          <a:endParaRPr lang="nb-NO" sz="1300" b="1" kern="1200">
            <a:latin typeface="+mn-lt"/>
          </a:endParaRPr>
        </a:p>
        <a:p>
          <a:pPr lvl="0" algn="ctr" defTabSz="577850">
            <a:lnSpc>
              <a:spcPct val="90000"/>
            </a:lnSpc>
            <a:spcBef>
              <a:spcPct val="0"/>
            </a:spcBef>
            <a:spcAft>
              <a:spcPct val="35000"/>
            </a:spcAft>
          </a:pPr>
          <a:endParaRPr lang="nb-NO" sz="1300" b="1" kern="1200">
            <a:latin typeface="+mn-lt"/>
          </a:endParaRPr>
        </a:p>
        <a:p>
          <a:pPr lvl="0" algn="ctr" defTabSz="577850">
            <a:lnSpc>
              <a:spcPct val="90000"/>
            </a:lnSpc>
            <a:spcBef>
              <a:spcPct val="0"/>
            </a:spcBef>
            <a:spcAft>
              <a:spcPct val="35000"/>
            </a:spcAft>
          </a:pPr>
          <a:endParaRPr lang="nb-NO" sz="1300" b="1" kern="1200">
            <a:latin typeface="+mn-lt"/>
          </a:endParaRPr>
        </a:p>
        <a:p>
          <a:pPr lvl="0" algn="ctr" defTabSz="577850">
            <a:lnSpc>
              <a:spcPct val="90000"/>
            </a:lnSpc>
            <a:spcBef>
              <a:spcPct val="0"/>
            </a:spcBef>
            <a:spcAft>
              <a:spcPct val="35000"/>
            </a:spcAft>
          </a:pPr>
          <a:endParaRPr lang="nb-NO" sz="1300" b="1" kern="1200">
            <a:latin typeface="+mn-lt"/>
          </a:endParaRPr>
        </a:p>
        <a:p>
          <a:pPr lvl="0" algn="ctr" defTabSz="577850">
            <a:lnSpc>
              <a:spcPct val="90000"/>
            </a:lnSpc>
            <a:spcBef>
              <a:spcPct val="0"/>
            </a:spcBef>
            <a:spcAft>
              <a:spcPct val="35000"/>
            </a:spcAft>
          </a:pPr>
          <a:endParaRPr lang="nb-NO" sz="1300" b="1" kern="1200">
            <a:solidFill>
              <a:sysClr val="windowText" lastClr="000000"/>
            </a:solidFill>
            <a:latin typeface="+mn-lt"/>
          </a:endParaRPr>
        </a:p>
        <a:p>
          <a:pPr lvl="0" algn="ctr" defTabSz="577850">
            <a:lnSpc>
              <a:spcPct val="90000"/>
            </a:lnSpc>
            <a:spcBef>
              <a:spcPct val="0"/>
            </a:spcBef>
            <a:spcAft>
              <a:spcPct val="35000"/>
            </a:spcAft>
          </a:pPr>
          <a:r>
            <a:rPr lang="nb-NO" sz="1300" b="1" kern="1200">
              <a:solidFill>
                <a:sysClr val="windowText" lastClr="000000"/>
              </a:solidFill>
              <a:latin typeface="+mn-lt"/>
            </a:rPr>
            <a:t>Ansvarsgruppe</a:t>
          </a:r>
        </a:p>
      </dsp:txBody>
      <dsp:txXfrm>
        <a:off x="1984640" y="76581"/>
        <a:ext cx="1928599" cy="229743"/>
      </dsp:txXfrm>
    </dsp:sp>
    <dsp:sp modelId="{B76233B4-98B8-4A40-B9C6-1D9776027211}">
      <dsp:nvSpPr>
        <dsp:cNvPr id="0" name=""/>
        <dsp:cNvSpPr/>
      </dsp:nvSpPr>
      <dsp:spPr>
        <a:xfrm>
          <a:off x="1417364" y="82929"/>
          <a:ext cx="3062324" cy="1021437"/>
        </a:xfrm>
        <a:prstGeom prst="ellipse">
          <a:avLst/>
        </a:prstGeom>
        <a:solidFill>
          <a:schemeClr val="accent1">
            <a:lumMod val="40000"/>
            <a:lumOff val="60000"/>
          </a:schemeClr>
        </a:solidFill>
        <a:ln>
          <a:solidFill>
            <a:schemeClr val="accent1">
              <a:lumMod val="40000"/>
              <a:lumOff val="60000"/>
            </a:schemeClr>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endParaRPr lang="nb-NO" sz="1200" b="1" kern="1200">
            <a:latin typeface="+mn-lt"/>
          </a:endParaRPr>
        </a:p>
        <a:p>
          <a:pPr lvl="0" algn="ctr" defTabSz="533400">
            <a:lnSpc>
              <a:spcPct val="90000"/>
            </a:lnSpc>
            <a:spcBef>
              <a:spcPct val="0"/>
            </a:spcBef>
            <a:spcAft>
              <a:spcPct val="35000"/>
            </a:spcAft>
          </a:pPr>
          <a:endParaRPr lang="nb-NO" sz="1300" b="1" kern="1200">
            <a:latin typeface="+mn-lt"/>
          </a:endParaRPr>
        </a:p>
        <a:p>
          <a:pPr lvl="0" algn="ctr" defTabSz="533400">
            <a:lnSpc>
              <a:spcPct val="90000"/>
            </a:lnSpc>
            <a:spcBef>
              <a:spcPct val="0"/>
            </a:spcBef>
            <a:spcAft>
              <a:spcPct val="35000"/>
            </a:spcAft>
          </a:pPr>
          <a:endParaRPr lang="nb-NO" sz="1300" b="1" kern="1200">
            <a:latin typeface="+mn-lt"/>
          </a:endParaRPr>
        </a:p>
        <a:p>
          <a:pPr lvl="0" algn="ctr" defTabSz="533400">
            <a:lnSpc>
              <a:spcPct val="90000"/>
            </a:lnSpc>
            <a:spcBef>
              <a:spcPct val="0"/>
            </a:spcBef>
            <a:spcAft>
              <a:spcPct val="35000"/>
            </a:spcAft>
          </a:pPr>
          <a:endParaRPr lang="nb-NO" sz="1300" b="1" kern="1200">
            <a:latin typeface="+mn-lt"/>
          </a:endParaRPr>
        </a:p>
        <a:p>
          <a:pPr lvl="0" algn="ctr" defTabSz="533400">
            <a:lnSpc>
              <a:spcPct val="90000"/>
            </a:lnSpc>
            <a:spcBef>
              <a:spcPct val="0"/>
            </a:spcBef>
            <a:spcAft>
              <a:spcPct val="35000"/>
            </a:spcAft>
          </a:pPr>
          <a:endParaRPr lang="nb-NO" sz="1300" b="1" kern="1200">
            <a:solidFill>
              <a:sysClr val="windowText" lastClr="000000"/>
            </a:solidFill>
            <a:latin typeface="+mn-lt"/>
          </a:endParaRPr>
        </a:p>
        <a:p>
          <a:pPr lvl="0" algn="ctr" defTabSz="533400">
            <a:lnSpc>
              <a:spcPct val="90000"/>
            </a:lnSpc>
            <a:spcBef>
              <a:spcPct val="0"/>
            </a:spcBef>
            <a:spcAft>
              <a:spcPct val="35000"/>
            </a:spcAft>
          </a:pPr>
          <a:r>
            <a:rPr lang="nb-NO" sz="1300" b="1" kern="1200">
              <a:solidFill>
                <a:sysClr val="windowText" lastClr="000000"/>
              </a:solidFill>
              <a:latin typeface="+mn-lt"/>
            </a:rPr>
            <a:t>Samarbeidsmøte</a:t>
          </a:r>
        </a:p>
      </dsp:txBody>
      <dsp:txXfrm>
        <a:off x="2235004" y="146769"/>
        <a:ext cx="1427043" cy="191519"/>
      </dsp:txXfrm>
    </dsp:sp>
    <dsp:sp modelId="{19A69EAC-CC10-480E-84E0-FA6968F18C53}">
      <dsp:nvSpPr>
        <dsp:cNvPr id="0" name=""/>
        <dsp:cNvSpPr/>
      </dsp:nvSpPr>
      <dsp:spPr>
        <a:xfrm>
          <a:off x="2125881" y="231439"/>
          <a:ext cx="1604762" cy="466983"/>
        </a:xfrm>
        <a:prstGeom prst="ellipse">
          <a:avLst/>
        </a:prstGeom>
        <a:solidFill>
          <a:schemeClr val="accent1">
            <a:lumMod val="20000"/>
            <a:lumOff val="8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nb-NO" sz="1300" b="1" kern="1200">
              <a:solidFill>
                <a:sysClr val="windowText" lastClr="000000"/>
              </a:solidFill>
              <a:latin typeface="+mn-lt"/>
              <a:ea typeface="Tahoma" panose="020B0604030504040204" pitchFamily="34" charset="0"/>
              <a:cs typeface="Tahoma" panose="020B0604030504040204" pitchFamily="34" charset="0"/>
            </a:rPr>
            <a:t>Kontaktmøte</a:t>
          </a:r>
        </a:p>
      </dsp:txBody>
      <dsp:txXfrm>
        <a:off x="2360893" y="348185"/>
        <a:ext cx="1134738" cy="23349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ECEC57-CB03-4613-9EE2-015893288360}">
      <dsp:nvSpPr>
        <dsp:cNvPr id="0" name=""/>
        <dsp:cNvSpPr/>
      </dsp:nvSpPr>
      <dsp:spPr>
        <a:xfrm>
          <a:off x="0" y="1099"/>
          <a:ext cx="5765799" cy="0"/>
        </a:xfrm>
        <a:prstGeom prst="lin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DAC09E3F-6558-4A40-A230-24744B0F658D}">
      <dsp:nvSpPr>
        <dsp:cNvPr id="0" name=""/>
        <dsp:cNvSpPr/>
      </dsp:nvSpPr>
      <dsp:spPr>
        <a:xfrm>
          <a:off x="0" y="1099"/>
          <a:ext cx="1153160" cy="2249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b="1" kern="1200"/>
            <a:t>Årsrapport </a:t>
          </a:r>
        </a:p>
      </dsp:txBody>
      <dsp:txXfrm>
        <a:off x="0" y="1099"/>
        <a:ext cx="1153160" cy="2249933"/>
      </dsp:txXfrm>
    </dsp:sp>
    <dsp:sp modelId="{8EDC6BA4-F746-4FDF-A919-AA4B05F81B05}">
      <dsp:nvSpPr>
        <dsp:cNvPr id="0" name=""/>
        <dsp:cNvSpPr/>
      </dsp:nvSpPr>
      <dsp:spPr>
        <a:xfrm>
          <a:off x="1239646" y="45091"/>
          <a:ext cx="4526152" cy="10678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b="0" i="1" kern="1200"/>
            <a:t>Årsrapport  - en vurdering av den spesialpedagogiske hjelpen. </a:t>
          </a:r>
          <a:r>
            <a:rPr lang="nb-NO" sz="1200" kern="1200"/>
            <a:t>Barnehagen skal utarbeide skriftlig rapport hvert år med vurdering av den spesialpedagogiske hjelpen som barnet har fått. I rapporten skal det gjøres vurderinger i forhold til målene i den individuelle utviklingsplanen samt i forhold til sakkyndig vurdering. Bruk av metoder og organisering av den pedagogiske hjelpen skal også vurderes. </a:t>
          </a:r>
          <a:r>
            <a:rPr lang="nb-NO" sz="1200" b="1" kern="1200"/>
            <a:t> </a:t>
          </a:r>
          <a:endParaRPr lang="nb-NO" sz="1200" kern="1200"/>
        </a:p>
      </dsp:txBody>
      <dsp:txXfrm>
        <a:off x="1239646" y="45091"/>
        <a:ext cx="4526152" cy="1067812"/>
      </dsp:txXfrm>
    </dsp:sp>
    <dsp:sp modelId="{81A96E20-60B6-48D8-8E2F-FAFE33BC9631}">
      <dsp:nvSpPr>
        <dsp:cNvPr id="0" name=""/>
        <dsp:cNvSpPr/>
      </dsp:nvSpPr>
      <dsp:spPr>
        <a:xfrm>
          <a:off x="1153159" y="1196942"/>
          <a:ext cx="461264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 modelId="{CD59F7EF-13B2-4656-BE05-83424C92A0F2}">
      <dsp:nvSpPr>
        <dsp:cNvPr id="0" name=""/>
        <dsp:cNvSpPr/>
      </dsp:nvSpPr>
      <dsp:spPr>
        <a:xfrm>
          <a:off x="1239646" y="1208315"/>
          <a:ext cx="4526152" cy="9359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kern="1200"/>
            <a:t>Dersom vurderingen viser at behovet for spesialpedagogisk hjelp er endret, må IUP revideres. Ved større endringer kan nytt vedtak vurderes. Dersom behovet for spesialpedagogisk hjelp ikke lenger er til stede, kan PPT skrive en ny sakkyndig vurdering som dokumenterer dette eller det kan fremgå av møtereferat. </a:t>
          </a:r>
          <a:endParaRPr lang="nb-NO" sz="1100" kern="1200"/>
        </a:p>
      </dsp:txBody>
      <dsp:txXfrm>
        <a:off x="1239646" y="1208315"/>
        <a:ext cx="4526152" cy="935965"/>
      </dsp:txXfrm>
    </dsp:sp>
    <dsp:sp modelId="{EC264281-1B56-4FB4-AC01-B4D978945584}">
      <dsp:nvSpPr>
        <dsp:cNvPr id="0" name=""/>
        <dsp:cNvSpPr/>
      </dsp:nvSpPr>
      <dsp:spPr>
        <a:xfrm>
          <a:off x="1153159" y="2252132"/>
          <a:ext cx="461264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50D998-C6CE-47BB-A19F-71FA602EC015}">
      <dsp:nvSpPr>
        <dsp:cNvPr id="0" name=""/>
        <dsp:cNvSpPr/>
      </dsp:nvSpPr>
      <dsp:spPr>
        <a:xfrm>
          <a:off x="0" y="1847"/>
          <a:ext cx="5765799" cy="0"/>
        </a:xfrm>
        <a:prstGeom prst="lin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FB3ADFE3-B9DE-4C1A-88DD-4922287A74FB}">
      <dsp:nvSpPr>
        <dsp:cNvPr id="0" name=""/>
        <dsp:cNvSpPr/>
      </dsp:nvSpPr>
      <dsp:spPr>
        <a:xfrm>
          <a:off x="0" y="3695"/>
          <a:ext cx="1153160" cy="37809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b="1" kern="1200"/>
            <a:t>Foreldre-involvering        </a:t>
          </a:r>
        </a:p>
        <a:p>
          <a:pPr lvl="0" algn="l" defTabSz="533400">
            <a:lnSpc>
              <a:spcPct val="90000"/>
            </a:lnSpc>
            <a:spcBef>
              <a:spcPct val="0"/>
            </a:spcBef>
            <a:spcAft>
              <a:spcPct val="35000"/>
            </a:spcAft>
          </a:pPr>
          <a:r>
            <a:rPr lang="nb-NO" sz="1200" b="1" kern="1200"/>
            <a:t>Kartlegging Observasjon</a:t>
          </a:r>
        </a:p>
      </dsp:txBody>
      <dsp:txXfrm>
        <a:off x="0" y="3695"/>
        <a:ext cx="1153160" cy="3780904"/>
      </dsp:txXfrm>
    </dsp:sp>
    <dsp:sp modelId="{901BEDE9-6D5E-4EB8-B362-BCD1A1DB9C1E}">
      <dsp:nvSpPr>
        <dsp:cNvPr id="0" name=""/>
        <dsp:cNvSpPr/>
      </dsp:nvSpPr>
      <dsp:spPr>
        <a:xfrm>
          <a:off x="1239646" y="29309"/>
          <a:ext cx="4526152" cy="1416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kern="1200"/>
            <a:t>Involver foresatte så raskt som mulig når det oppstår bekymring rundt barnets utvikling, - bortsett fra i saker som omhandler vold og overgrep.  </a:t>
          </a:r>
        </a:p>
      </dsp:txBody>
      <dsp:txXfrm>
        <a:off x="1239646" y="29309"/>
        <a:ext cx="4526152" cy="1416991"/>
      </dsp:txXfrm>
    </dsp:sp>
    <dsp:sp modelId="{0B565D2F-0D5F-46D8-9FAC-51AA5849DF71}">
      <dsp:nvSpPr>
        <dsp:cNvPr id="0" name=""/>
        <dsp:cNvSpPr/>
      </dsp:nvSpPr>
      <dsp:spPr>
        <a:xfrm>
          <a:off x="1153159" y="649502"/>
          <a:ext cx="461264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 modelId="{DD065D26-BD29-40E0-9033-708CDCBA6C2B}">
      <dsp:nvSpPr>
        <dsp:cNvPr id="0" name=""/>
        <dsp:cNvSpPr/>
      </dsp:nvSpPr>
      <dsp:spPr>
        <a:xfrm>
          <a:off x="1239646" y="639238"/>
          <a:ext cx="4526152" cy="549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kern="1200"/>
            <a:t>Informasjon om barns ferdigheter regnes som sensitive personopplysninger. Det må derfor innhentes skriftlig samtykke fra foresatte før bruk av observasjons/kartleggingsverktøy. Pedagogisk leder må sørge for at foresatte får informasjon om verktøyet og forstår hva samtykket innebærer. </a:t>
          </a:r>
        </a:p>
      </dsp:txBody>
      <dsp:txXfrm>
        <a:off x="1239646" y="639238"/>
        <a:ext cx="4526152" cy="549228"/>
      </dsp:txXfrm>
    </dsp:sp>
    <dsp:sp modelId="{2CC7C222-FAA2-4D38-B90D-0DF5D1E93F52}">
      <dsp:nvSpPr>
        <dsp:cNvPr id="0" name=""/>
        <dsp:cNvSpPr/>
      </dsp:nvSpPr>
      <dsp:spPr>
        <a:xfrm>
          <a:off x="1153159" y="1654440"/>
          <a:ext cx="461264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 modelId="{94D2A666-FE7F-4161-97F6-6A7C7D611FE8}">
      <dsp:nvSpPr>
        <dsp:cNvPr id="0" name=""/>
        <dsp:cNvSpPr/>
      </dsp:nvSpPr>
      <dsp:spPr>
        <a:xfrm>
          <a:off x="1239646" y="1686709"/>
          <a:ext cx="4526152" cy="549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kern="1200"/>
            <a:t>Barnehagen kartlegger systematisk vanskene og vurderer resultatene i samarbeid med foreldrene. Vurder alltid om det er forhold i barnehagen som kan påvirke barnet negativt, og drøft bekymringen internt i barnehagen i hht. barnehagens egne rutiner.</a:t>
          </a:r>
        </a:p>
      </dsp:txBody>
      <dsp:txXfrm>
        <a:off x="1239646" y="1686709"/>
        <a:ext cx="4526152" cy="549228"/>
      </dsp:txXfrm>
    </dsp:sp>
    <dsp:sp modelId="{CB18CECC-76DA-4EAD-9326-CE45BD5A2155}">
      <dsp:nvSpPr>
        <dsp:cNvPr id="0" name=""/>
        <dsp:cNvSpPr/>
      </dsp:nvSpPr>
      <dsp:spPr>
        <a:xfrm>
          <a:off x="1153159" y="2552282"/>
          <a:ext cx="461264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 modelId="{3D3A9F50-C481-4689-B29E-CC8AA627DF3B}">
      <dsp:nvSpPr>
        <dsp:cNvPr id="0" name=""/>
        <dsp:cNvSpPr/>
      </dsp:nvSpPr>
      <dsp:spPr>
        <a:xfrm>
          <a:off x="1239646" y="2561316"/>
          <a:ext cx="4526152" cy="549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kern="1200"/>
            <a:t>Hørsel og syn skal alltid undersøkes, det opprettes kontakt med helsestasjonen.</a:t>
          </a:r>
        </a:p>
      </dsp:txBody>
      <dsp:txXfrm>
        <a:off x="1239646" y="2561316"/>
        <a:ext cx="4526152" cy="549228"/>
      </dsp:txXfrm>
    </dsp:sp>
    <dsp:sp modelId="{F615B7CE-6EB8-4682-B993-960AEE3DDB97}">
      <dsp:nvSpPr>
        <dsp:cNvPr id="0" name=""/>
        <dsp:cNvSpPr/>
      </dsp:nvSpPr>
      <dsp:spPr>
        <a:xfrm>
          <a:off x="1153159" y="3059326"/>
          <a:ext cx="461264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 modelId="{D7B4A399-66F0-4506-A4F3-1BA3FD216918}">
      <dsp:nvSpPr>
        <dsp:cNvPr id="0" name=""/>
        <dsp:cNvSpPr/>
      </dsp:nvSpPr>
      <dsp:spPr>
        <a:xfrm>
          <a:off x="1239646" y="3057571"/>
          <a:ext cx="4526152" cy="549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kern="1200"/>
            <a:t>Hvis foreldre og barnehage ikke deler bekymring vedr. barnets utvikling, kan barnehagen innhente bistand fra PPT til observasjon og veiledning, etter samtykke fra foresatte. </a:t>
          </a:r>
        </a:p>
      </dsp:txBody>
      <dsp:txXfrm>
        <a:off x="1239646" y="3057571"/>
        <a:ext cx="4526152" cy="549228"/>
      </dsp:txXfrm>
    </dsp:sp>
    <dsp:sp modelId="{EA9D9CB5-A4D2-49B0-9360-3198FF782886}">
      <dsp:nvSpPr>
        <dsp:cNvPr id="0" name=""/>
        <dsp:cNvSpPr/>
      </dsp:nvSpPr>
      <dsp:spPr>
        <a:xfrm>
          <a:off x="1153159" y="3753058"/>
          <a:ext cx="461264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50D998-C6CE-47BB-A19F-71FA602EC015}">
      <dsp:nvSpPr>
        <dsp:cNvPr id="0" name=""/>
        <dsp:cNvSpPr/>
      </dsp:nvSpPr>
      <dsp:spPr>
        <a:xfrm>
          <a:off x="0" y="1136"/>
          <a:ext cx="5740399" cy="0"/>
        </a:xfrm>
        <a:prstGeom prst="lin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FB3ADFE3-B9DE-4C1A-88DD-4922287A74FB}">
      <dsp:nvSpPr>
        <dsp:cNvPr id="0" name=""/>
        <dsp:cNvSpPr/>
      </dsp:nvSpPr>
      <dsp:spPr>
        <a:xfrm>
          <a:off x="0" y="2273"/>
          <a:ext cx="1148080" cy="23260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b="1" kern="1200"/>
            <a:t>Utarbeidelse av tiltaksplan</a:t>
          </a:r>
        </a:p>
      </dsp:txBody>
      <dsp:txXfrm>
        <a:off x="0" y="2273"/>
        <a:ext cx="1148080" cy="2326059"/>
      </dsp:txXfrm>
    </dsp:sp>
    <dsp:sp modelId="{901BEDE9-6D5E-4EB8-B362-BCD1A1DB9C1E}">
      <dsp:nvSpPr>
        <dsp:cNvPr id="0" name=""/>
        <dsp:cNvSpPr/>
      </dsp:nvSpPr>
      <dsp:spPr>
        <a:xfrm>
          <a:off x="1234185" y="64045"/>
          <a:ext cx="4506213" cy="1608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kern="1200"/>
            <a:t>På grunnlag av foresatte og barnehagens forståelse av utfordringer/ bekymringer, og kartlegging/observasjon gjennomført i barnehagen, skriftliggjøres en tiltaksplan. Problemstillinger konkretiseres, tiltak planlegges og mål for tiltak avtales, samt dato for iverksettelse og evaluering av igangsatte tiltak. Tiltakene kan spisses og det bør velges ut noen få områder som en ønsker å sette fokus på. Hold også fokus på barnets styrker. </a:t>
          </a:r>
        </a:p>
      </dsp:txBody>
      <dsp:txXfrm>
        <a:off x="1234185" y="64045"/>
        <a:ext cx="4506213" cy="1608710"/>
      </dsp:txXfrm>
    </dsp:sp>
    <dsp:sp modelId="{0B565D2F-0D5F-46D8-9FAC-51AA5849DF71}">
      <dsp:nvSpPr>
        <dsp:cNvPr id="0" name=""/>
        <dsp:cNvSpPr/>
      </dsp:nvSpPr>
      <dsp:spPr>
        <a:xfrm>
          <a:off x="1148079" y="1420359"/>
          <a:ext cx="45923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 modelId="{DD065D26-BD29-40E0-9033-708CDCBA6C2B}">
      <dsp:nvSpPr>
        <dsp:cNvPr id="0" name=""/>
        <dsp:cNvSpPr/>
      </dsp:nvSpPr>
      <dsp:spPr>
        <a:xfrm>
          <a:off x="1234185" y="1461962"/>
          <a:ext cx="4506213" cy="6235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kern="1200"/>
            <a:t>Barnehagen kan ved behov diskutere saken på kontaktmøter med PPT etter samtykke fra foresatte. Ved forespørsel gir PPT veiledning og råd om tiltak, med bakgrunn i resultater av gjennomførte kartlegginger, samt barnehagens og foreldrenes vurderinger av situasjonen. </a:t>
          </a:r>
        </a:p>
      </dsp:txBody>
      <dsp:txXfrm>
        <a:off x="1234185" y="1461962"/>
        <a:ext cx="4506213" cy="623538"/>
      </dsp:txXfrm>
    </dsp:sp>
    <dsp:sp modelId="{2CC7C222-FAA2-4D38-B90D-0DF5D1E93F52}">
      <dsp:nvSpPr>
        <dsp:cNvPr id="0" name=""/>
        <dsp:cNvSpPr/>
      </dsp:nvSpPr>
      <dsp:spPr>
        <a:xfrm>
          <a:off x="1148079" y="2328332"/>
          <a:ext cx="45923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50D998-C6CE-47BB-A19F-71FA602EC015}">
      <dsp:nvSpPr>
        <dsp:cNvPr id="0" name=""/>
        <dsp:cNvSpPr/>
      </dsp:nvSpPr>
      <dsp:spPr>
        <a:xfrm>
          <a:off x="0" y="1273"/>
          <a:ext cx="5740399" cy="0"/>
        </a:xfrm>
        <a:prstGeom prst="lin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FB3ADFE3-B9DE-4C1A-88DD-4922287A74FB}">
      <dsp:nvSpPr>
        <dsp:cNvPr id="0" name=""/>
        <dsp:cNvSpPr/>
      </dsp:nvSpPr>
      <dsp:spPr>
        <a:xfrm>
          <a:off x="0" y="2546"/>
          <a:ext cx="1148080" cy="26051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b="1" kern="1200"/>
            <a:t>Evaluering og evt. justering av tiltak</a:t>
          </a:r>
        </a:p>
      </dsp:txBody>
      <dsp:txXfrm>
        <a:off x="0" y="2546"/>
        <a:ext cx="1148080" cy="2605187"/>
      </dsp:txXfrm>
    </dsp:sp>
    <dsp:sp modelId="{901BEDE9-6D5E-4EB8-B362-BCD1A1DB9C1E}">
      <dsp:nvSpPr>
        <dsp:cNvPr id="0" name=""/>
        <dsp:cNvSpPr/>
      </dsp:nvSpPr>
      <dsp:spPr>
        <a:xfrm>
          <a:off x="1234185" y="46320"/>
          <a:ext cx="4506213" cy="11519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kern="1200"/>
            <a:t>Evaluering av tiltaksplan gjøres sammen med foresatte.</a:t>
          </a:r>
        </a:p>
      </dsp:txBody>
      <dsp:txXfrm>
        <a:off x="1234185" y="46320"/>
        <a:ext cx="4506213" cy="1151942"/>
      </dsp:txXfrm>
    </dsp:sp>
    <dsp:sp modelId="{0B565D2F-0D5F-46D8-9FAC-51AA5849DF71}">
      <dsp:nvSpPr>
        <dsp:cNvPr id="0" name=""/>
        <dsp:cNvSpPr/>
      </dsp:nvSpPr>
      <dsp:spPr>
        <a:xfrm>
          <a:off x="1148079" y="348187"/>
          <a:ext cx="45923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 modelId="{DD065D26-BD29-40E0-9033-708CDCBA6C2B}">
      <dsp:nvSpPr>
        <dsp:cNvPr id="0" name=""/>
        <dsp:cNvSpPr/>
      </dsp:nvSpPr>
      <dsp:spPr>
        <a:xfrm>
          <a:off x="1234185" y="365831"/>
          <a:ext cx="4506213" cy="4464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kern="1200"/>
            <a:t>Barnets utvikling beskrives og tiltak som fungerer dokumenteres. </a:t>
          </a:r>
        </a:p>
      </dsp:txBody>
      <dsp:txXfrm>
        <a:off x="1234185" y="365831"/>
        <a:ext cx="4506213" cy="446494"/>
      </dsp:txXfrm>
    </dsp:sp>
    <dsp:sp modelId="{2CC7C222-FAA2-4D38-B90D-0DF5D1E93F52}">
      <dsp:nvSpPr>
        <dsp:cNvPr id="0" name=""/>
        <dsp:cNvSpPr/>
      </dsp:nvSpPr>
      <dsp:spPr>
        <a:xfrm>
          <a:off x="1148079" y="723678"/>
          <a:ext cx="45923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 modelId="{4A4F1299-31C9-46D4-9267-272166FAC055}">
      <dsp:nvSpPr>
        <dsp:cNvPr id="0" name=""/>
        <dsp:cNvSpPr/>
      </dsp:nvSpPr>
      <dsp:spPr>
        <a:xfrm>
          <a:off x="1234185" y="743137"/>
          <a:ext cx="4506213" cy="4464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kern="1200"/>
            <a:t>Dersom tiltakene i tiltaksplanen har tilfredsstillende effekt og barnets situasjon og utvikling vurderes som positiv, opprettholdes tiltakene.  Barnet kan da følge ordinært barnehagetilbud med tilpasninger og jevnlig evaluering av de igangsatte tiltak, uten oppmelding til PPT. </a:t>
          </a:r>
        </a:p>
      </dsp:txBody>
      <dsp:txXfrm>
        <a:off x="1234185" y="743137"/>
        <a:ext cx="4506213" cy="446494"/>
      </dsp:txXfrm>
    </dsp:sp>
    <dsp:sp modelId="{393C62A8-2843-456F-913D-C7D3C313145E}">
      <dsp:nvSpPr>
        <dsp:cNvPr id="0" name=""/>
        <dsp:cNvSpPr/>
      </dsp:nvSpPr>
      <dsp:spPr>
        <a:xfrm>
          <a:off x="1148079" y="1567819"/>
          <a:ext cx="45923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 modelId="{5227E6FC-584A-4878-A6E9-621DC00D2DE2}">
      <dsp:nvSpPr>
        <dsp:cNvPr id="0" name=""/>
        <dsp:cNvSpPr/>
      </dsp:nvSpPr>
      <dsp:spPr>
        <a:xfrm>
          <a:off x="1234185" y="1567562"/>
          <a:ext cx="4506213" cy="4464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kern="1200"/>
            <a:t>Dersom tiltakene ikke gir tilfredsstillende effekt og bekymring vedrørende barnets utvikling er vedvarende, drøftes nye tiltak som nedfelles i tiltaksplanen. Ved behov og samtale med PPT vurderes nye tiltak, kartlegging, evt. henvisning. Barnehagens kontaktperson i PPT skal alltid være med i drøftingene rundt henvisning. </a:t>
          </a:r>
        </a:p>
      </dsp:txBody>
      <dsp:txXfrm>
        <a:off x="1234185" y="1567562"/>
        <a:ext cx="4506213" cy="446494"/>
      </dsp:txXfrm>
    </dsp:sp>
    <dsp:sp modelId="{6C0C1757-D032-448E-AA66-1509CB68F4CD}">
      <dsp:nvSpPr>
        <dsp:cNvPr id="0" name=""/>
        <dsp:cNvSpPr/>
      </dsp:nvSpPr>
      <dsp:spPr>
        <a:xfrm>
          <a:off x="1148079" y="2581998"/>
          <a:ext cx="45923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91E323-B460-40DF-9CB2-7CC062980BBB}">
      <dsp:nvSpPr>
        <dsp:cNvPr id="0" name=""/>
        <dsp:cNvSpPr/>
      </dsp:nvSpPr>
      <dsp:spPr>
        <a:xfrm>
          <a:off x="1250714" y="43648"/>
          <a:ext cx="1012238" cy="657954"/>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b-NO" sz="1100" kern="1200"/>
            <a:t>Kartlegging</a:t>
          </a:r>
        </a:p>
        <a:p>
          <a:pPr lvl="0" algn="ctr" defTabSz="488950">
            <a:lnSpc>
              <a:spcPct val="90000"/>
            </a:lnSpc>
            <a:spcBef>
              <a:spcPct val="0"/>
            </a:spcBef>
            <a:spcAft>
              <a:spcPct val="35000"/>
            </a:spcAft>
          </a:pPr>
          <a:r>
            <a:rPr lang="nb-NO" sz="1100" kern="1200"/>
            <a:t>Observasjon</a:t>
          </a:r>
        </a:p>
      </dsp:txBody>
      <dsp:txXfrm>
        <a:off x="1282833" y="75767"/>
        <a:ext cx="948000" cy="593716"/>
      </dsp:txXfrm>
    </dsp:sp>
    <dsp:sp modelId="{FD9E86A5-B47A-4D8B-92B7-A8EA5D77EED8}">
      <dsp:nvSpPr>
        <dsp:cNvPr id="0" name=""/>
        <dsp:cNvSpPr/>
      </dsp:nvSpPr>
      <dsp:spPr>
        <a:xfrm>
          <a:off x="440717" y="371665"/>
          <a:ext cx="2628391" cy="2628391"/>
        </a:xfrm>
        <a:custGeom>
          <a:avLst/>
          <a:gdLst/>
          <a:ahLst/>
          <a:cxnLst/>
          <a:rect l="0" t="0" r="0" b="0"/>
          <a:pathLst>
            <a:path>
              <a:moveTo>
                <a:pt x="1957883" y="168430"/>
              </a:moveTo>
              <a:arcTo wR="1314195" hR="1314195" stAng="17959628" swAng="1213622"/>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6D2EA1A-858C-45BE-99E1-BB058CAE48A9}">
      <dsp:nvSpPr>
        <dsp:cNvPr id="0" name=""/>
        <dsp:cNvSpPr/>
      </dsp:nvSpPr>
      <dsp:spPr>
        <a:xfrm>
          <a:off x="2500589" y="953628"/>
          <a:ext cx="1012238" cy="657954"/>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b-NO" sz="1100" kern="1200"/>
            <a:t>Faglig vurdering </a:t>
          </a:r>
        </a:p>
        <a:p>
          <a:pPr lvl="0" algn="ctr" defTabSz="488950">
            <a:lnSpc>
              <a:spcPct val="90000"/>
            </a:lnSpc>
            <a:spcBef>
              <a:spcPct val="0"/>
            </a:spcBef>
            <a:spcAft>
              <a:spcPct val="35000"/>
            </a:spcAft>
          </a:pPr>
          <a:r>
            <a:rPr lang="nb-NO" sz="1100" kern="1200"/>
            <a:t>Analyse</a:t>
          </a:r>
        </a:p>
      </dsp:txBody>
      <dsp:txXfrm>
        <a:off x="2532708" y="985747"/>
        <a:ext cx="948000" cy="593716"/>
      </dsp:txXfrm>
    </dsp:sp>
    <dsp:sp modelId="{35D2B8D6-BEF6-4001-AD8F-EED9E5C35608}">
      <dsp:nvSpPr>
        <dsp:cNvPr id="0" name=""/>
        <dsp:cNvSpPr/>
      </dsp:nvSpPr>
      <dsp:spPr>
        <a:xfrm>
          <a:off x="442637" y="374518"/>
          <a:ext cx="2628391" cy="2628391"/>
        </a:xfrm>
        <a:custGeom>
          <a:avLst/>
          <a:gdLst/>
          <a:ahLst/>
          <a:cxnLst/>
          <a:rect l="0" t="0" r="0" b="0"/>
          <a:pathLst>
            <a:path>
              <a:moveTo>
                <a:pt x="2625238" y="1405182"/>
              </a:moveTo>
              <a:arcTo wR="1314195" hR="1314195" stAng="21838198" swAng="1359643"/>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B8DFB93-8195-45D2-9881-4D1E8851DEC2}">
      <dsp:nvSpPr>
        <dsp:cNvPr id="0" name=""/>
        <dsp:cNvSpPr/>
      </dsp:nvSpPr>
      <dsp:spPr>
        <a:xfrm>
          <a:off x="2023179" y="2422943"/>
          <a:ext cx="1012238" cy="657954"/>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b-NO" sz="1100" kern="1200"/>
            <a:t>Tiltaksplan utarbeides</a:t>
          </a:r>
        </a:p>
      </dsp:txBody>
      <dsp:txXfrm>
        <a:off x="2055298" y="2455062"/>
        <a:ext cx="948000" cy="593716"/>
      </dsp:txXfrm>
    </dsp:sp>
    <dsp:sp modelId="{0E338608-D387-4D74-9513-CC4A41F226A5}">
      <dsp:nvSpPr>
        <dsp:cNvPr id="0" name=""/>
        <dsp:cNvSpPr/>
      </dsp:nvSpPr>
      <dsp:spPr>
        <a:xfrm>
          <a:off x="500860" y="363829"/>
          <a:ext cx="2628391" cy="2628391"/>
        </a:xfrm>
        <a:custGeom>
          <a:avLst/>
          <a:gdLst/>
          <a:ahLst/>
          <a:cxnLst/>
          <a:rect l="0" t="0" r="0" b="0"/>
          <a:pathLst>
            <a:path>
              <a:moveTo>
                <a:pt x="1416447" y="2624408"/>
              </a:moveTo>
              <a:arcTo wR="1314195" hR="1314195" stAng="5132255" swAng="846678"/>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3E4F557-928A-4B0B-8629-CB65A4E19BCE}">
      <dsp:nvSpPr>
        <dsp:cNvPr id="0" name=""/>
        <dsp:cNvSpPr/>
      </dsp:nvSpPr>
      <dsp:spPr>
        <a:xfrm>
          <a:off x="478247" y="2393608"/>
          <a:ext cx="1012238" cy="657954"/>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b-NO" sz="1100" kern="1200"/>
            <a:t>Gjennomføring av tiltak/innsats</a:t>
          </a:r>
        </a:p>
      </dsp:txBody>
      <dsp:txXfrm>
        <a:off x="510366" y="2425727"/>
        <a:ext cx="948000" cy="593716"/>
      </dsp:txXfrm>
    </dsp:sp>
    <dsp:sp modelId="{726E40F5-C66E-4DCB-BFA2-24E3D232DE47}">
      <dsp:nvSpPr>
        <dsp:cNvPr id="0" name=""/>
        <dsp:cNvSpPr/>
      </dsp:nvSpPr>
      <dsp:spPr>
        <a:xfrm>
          <a:off x="444373" y="334675"/>
          <a:ext cx="2628391" cy="2628391"/>
        </a:xfrm>
        <a:custGeom>
          <a:avLst/>
          <a:gdLst/>
          <a:ahLst/>
          <a:cxnLst/>
          <a:rect l="0" t="0" r="0" b="0"/>
          <a:pathLst>
            <a:path>
              <a:moveTo>
                <a:pt x="147534" y="1919186"/>
              </a:moveTo>
              <a:arcTo wR="1314195" hR="1314195" stAng="9155418" swAng="1315548"/>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2B76EC6-31EC-44C3-9B3B-6242A2C77F4A}">
      <dsp:nvSpPr>
        <dsp:cNvPr id="0" name=""/>
        <dsp:cNvSpPr/>
      </dsp:nvSpPr>
      <dsp:spPr>
        <a:xfrm>
          <a:off x="839" y="953628"/>
          <a:ext cx="1012238" cy="657954"/>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b-NO" sz="1100" kern="1200"/>
            <a:t>Evaluering</a:t>
          </a:r>
        </a:p>
        <a:p>
          <a:pPr lvl="0" algn="ctr" defTabSz="488950">
            <a:lnSpc>
              <a:spcPct val="90000"/>
            </a:lnSpc>
            <a:spcBef>
              <a:spcPct val="0"/>
            </a:spcBef>
            <a:spcAft>
              <a:spcPct val="35000"/>
            </a:spcAft>
          </a:pPr>
          <a:r>
            <a:rPr lang="nb-NO" sz="1050" kern="1200"/>
            <a:t>Dokumentering</a:t>
          </a:r>
        </a:p>
      </dsp:txBody>
      <dsp:txXfrm>
        <a:off x="32958" y="985747"/>
        <a:ext cx="948000" cy="593716"/>
      </dsp:txXfrm>
    </dsp:sp>
    <dsp:sp modelId="{36DE04BF-7721-449C-9599-76B5F2E6FB48}">
      <dsp:nvSpPr>
        <dsp:cNvPr id="0" name=""/>
        <dsp:cNvSpPr/>
      </dsp:nvSpPr>
      <dsp:spPr>
        <a:xfrm>
          <a:off x="444557" y="371665"/>
          <a:ext cx="2628391" cy="2628391"/>
        </a:xfrm>
        <a:custGeom>
          <a:avLst/>
          <a:gdLst/>
          <a:ahLst/>
          <a:cxnLst/>
          <a:rect l="0" t="0" r="0" b="0"/>
          <a:pathLst>
            <a:path>
              <a:moveTo>
                <a:pt x="314067" y="461639"/>
              </a:moveTo>
              <a:arcTo wR="1314195" hR="1314195" stAng="13226750" swAng="1213622"/>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50D998-C6CE-47BB-A19F-71FA602EC015}">
      <dsp:nvSpPr>
        <dsp:cNvPr id="0" name=""/>
        <dsp:cNvSpPr/>
      </dsp:nvSpPr>
      <dsp:spPr>
        <a:xfrm>
          <a:off x="0" y="2850"/>
          <a:ext cx="6149339" cy="0"/>
        </a:xfrm>
        <a:prstGeom prst="lin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FB3ADFE3-B9DE-4C1A-88DD-4922287A74FB}">
      <dsp:nvSpPr>
        <dsp:cNvPr id="0" name=""/>
        <dsp:cNvSpPr/>
      </dsp:nvSpPr>
      <dsp:spPr>
        <a:xfrm>
          <a:off x="0" y="5700"/>
          <a:ext cx="1229868" cy="58312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b="1" kern="1200"/>
            <a:t>Henvisningsfasen</a:t>
          </a:r>
        </a:p>
      </dsp:txBody>
      <dsp:txXfrm>
        <a:off x="0" y="5700"/>
        <a:ext cx="1229868" cy="5831219"/>
      </dsp:txXfrm>
    </dsp:sp>
    <dsp:sp modelId="{901BEDE9-6D5E-4EB8-B362-BCD1A1DB9C1E}">
      <dsp:nvSpPr>
        <dsp:cNvPr id="0" name=""/>
        <dsp:cNvSpPr/>
      </dsp:nvSpPr>
      <dsp:spPr>
        <a:xfrm>
          <a:off x="1322108" y="45203"/>
          <a:ext cx="4827231" cy="2185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b="0" i="1" kern="1200"/>
            <a:t>Henvisning. </a:t>
          </a:r>
          <a:r>
            <a:rPr lang="nb-NO" sz="1200" kern="1200"/>
            <a:t>Foresatte og barnehage henviser barnet til PPT. I henvisningen må det spesifiseres hva henvisende instans ønsker at PPT skal bidra med i saken. Henvisningen innebefatter som oftest ett eller flere av følgende områder: utredning av vanskene/behov for spesialpedagogisk hjelp, veiledning/rådgivning til personale/systemsak, eller andre områder som spesifiseres.  </a:t>
          </a:r>
        </a:p>
      </dsp:txBody>
      <dsp:txXfrm>
        <a:off x="1322108" y="45203"/>
        <a:ext cx="4827231" cy="2185400"/>
      </dsp:txXfrm>
    </dsp:sp>
    <dsp:sp modelId="{0B565D2F-0D5F-46D8-9FAC-51AA5849DF71}">
      <dsp:nvSpPr>
        <dsp:cNvPr id="0" name=""/>
        <dsp:cNvSpPr/>
      </dsp:nvSpPr>
      <dsp:spPr>
        <a:xfrm>
          <a:off x="1229867" y="1160308"/>
          <a:ext cx="4919472"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 modelId="{DD065D26-BD29-40E0-9033-708CDCBA6C2B}">
      <dsp:nvSpPr>
        <dsp:cNvPr id="0" name=""/>
        <dsp:cNvSpPr/>
      </dsp:nvSpPr>
      <dsp:spPr>
        <a:xfrm>
          <a:off x="1322108" y="1208315"/>
          <a:ext cx="4827231" cy="847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b="0" i="1" kern="1200"/>
            <a:t>Bruk av henvisningsskjema. </a:t>
          </a:r>
          <a:r>
            <a:rPr lang="nb-NO" sz="1200" kern="1200"/>
            <a:t>Henvisningen skrives på eget henvisningsskjema. Foreldrene skal samtykke i henvisningen og gjøres kjent med </a:t>
          </a:r>
          <a:r>
            <a:rPr lang="nb-NO" sz="1200" i="1" kern="1200"/>
            <a:t>alle </a:t>
          </a:r>
          <a:r>
            <a:rPr lang="nb-NO" sz="1200" kern="1200"/>
            <a:t>opplysninger som overføres til PPT. Foreldrene fyller ut eget skjemaet med foreldreopplysninger. </a:t>
          </a:r>
        </a:p>
      </dsp:txBody>
      <dsp:txXfrm>
        <a:off x="1322108" y="1208315"/>
        <a:ext cx="4827231" cy="847064"/>
      </dsp:txXfrm>
    </dsp:sp>
    <dsp:sp modelId="{2CC7C222-FAA2-4D38-B90D-0DF5D1E93F52}">
      <dsp:nvSpPr>
        <dsp:cNvPr id="0" name=""/>
        <dsp:cNvSpPr/>
      </dsp:nvSpPr>
      <dsp:spPr>
        <a:xfrm>
          <a:off x="1229867" y="2030521"/>
          <a:ext cx="4919472"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 modelId="{94D2A666-FE7F-4161-97F6-6A7C7D611FE8}">
      <dsp:nvSpPr>
        <dsp:cNvPr id="0" name=""/>
        <dsp:cNvSpPr/>
      </dsp:nvSpPr>
      <dsp:spPr>
        <a:xfrm>
          <a:off x="1322108" y="2064562"/>
          <a:ext cx="4827231" cy="847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b="0" i="1" kern="1200"/>
            <a:t>Pedagogisk rapport. </a:t>
          </a:r>
          <a:r>
            <a:rPr lang="nb-NO" sz="1200" kern="1200"/>
            <a:t>Pedagogisk rapport er et obligatorisk vedlegg ved alle nye henvisninger av individsaker fra barnehage til PPT. Barnehagen skriver pedagogisk rapport (eget skjema) med supplerende opplysninger vedr. barnet. Den pedagogiske rapporten sendes sammen med henvisnings-skjemaet og relevant kartlegging som er gjennomført, samt barnehagens vurdering av kartleggingsresultatene. Personalet i barnehagen har som regel verdifull og viktig kjennskap til barnet som skal utredes ved PPT, og den sakkyndige vurderingen vil vektlegge barnehagens pedagogiske rapport, i tillegg til utredning/vurdering gjennomført av andre aktuelle instanser og ved PPT. Kopi av den pedagogiske rapporten sendes til foresatte. </a:t>
          </a:r>
        </a:p>
      </dsp:txBody>
      <dsp:txXfrm>
        <a:off x="1322108" y="2064562"/>
        <a:ext cx="4827231" cy="847064"/>
      </dsp:txXfrm>
    </dsp:sp>
    <dsp:sp modelId="{CB18CECC-76DA-4EAD-9326-CE45BD5A2155}">
      <dsp:nvSpPr>
        <dsp:cNvPr id="0" name=""/>
        <dsp:cNvSpPr/>
      </dsp:nvSpPr>
      <dsp:spPr>
        <a:xfrm>
          <a:off x="1229867" y="3842276"/>
          <a:ext cx="4919472"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 modelId="{9F2789F3-030E-44EE-9922-0A789DB5BAED}">
      <dsp:nvSpPr>
        <dsp:cNvPr id="0" name=""/>
        <dsp:cNvSpPr/>
      </dsp:nvSpPr>
      <dsp:spPr>
        <a:xfrm>
          <a:off x="1322108" y="3878567"/>
          <a:ext cx="4827231" cy="847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b="0" i="1" kern="1200"/>
            <a:t>Dokumentasjon. </a:t>
          </a:r>
          <a:r>
            <a:rPr lang="nb-NO" sz="1200" kern="1200"/>
            <a:t>Styrer påser at all nødvendig dokumentasjon er vedlagt henvisningen. Følgende maler finnes på PPT’s hjemmeside:                                                       	a. Henvisningsskjema                                                                                                               	b. Opplysninger fra foreldre/foresatte                                                                                                                         	c. Pedagogisk rapport           </a:t>
          </a:r>
        </a:p>
      </dsp:txBody>
      <dsp:txXfrm>
        <a:off x="1322108" y="3878567"/>
        <a:ext cx="4827231" cy="847064"/>
      </dsp:txXfrm>
    </dsp:sp>
    <dsp:sp modelId="{7F5C58EA-954A-4049-BF06-1A71C785C582}">
      <dsp:nvSpPr>
        <dsp:cNvPr id="0" name=""/>
        <dsp:cNvSpPr/>
      </dsp:nvSpPr>
      <dsp:spPr>
        <a:xfrm>
          <a:off x="1229867" y="4814982"/>
          <a:ext cx="4919472"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 modelId="{3D3A9F50-C481-4689-B29E-CC8AA627DF3B}">
      <dsp:nvSpPr>
        <dsp:cNvPr id="0" name=""/>
        <dsp:cNvSpPr/>
      </dsp:nvSpPr>
      <dsp:spPr>
        <a:xfrm>
          <a:off x="1322108" y="4843026"/>
          <a:ext cx="4827231" cy="847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b="0" i="1" kern="1200"/>
            <a:t>Tilbakemelding på henvisning: </a:t>
          </a:r>
          <a:r>
            <a:rPr lang="nb-NO" sz="1200" kern="1200"/>
            <a:t>PPT sender skriftlig tilbakemelding på henvisningen når denne er mottatt. Tilbakemeldingen sendes både til foresatte og barnehage, og her skisseres fremdriften i saken. Henvisninger som er ufullstendige sendes i retur til barnehagen slik at manglene kan rettes opp.</a:t>
          </a:r>
        </a:p>
      </dsp:txBody>
      <dsp:txXfrm>
        <a:off x="1322108" y="4843026"/>
        <a:ext cx="4827231" cy="847064"/>
      </dsp:txXfrm>
    </dsp:sp>
    <dsp:sp modelId="{F615B7CE-6EB8-4682-B993-960AEE3DDB97}">
      <dsp:nvSpPr>
        <dsp:cNvPr id="0" name=""/>
        <dsp:cNvSpPr/>
      </dsp:nvSpPr>
      <dsp:spPr>
        <a:xfrm>
          <a:off x="1229867" y="5836919"/>
          <a:ext cx="4919472"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476558-5A0B-4BBD-8651-D14B40874024}">
      <dsp:nvSpPr>
        <dsp:cNvPr id="0" name=""/>
        <dsp:cNvSpPr/>
      </dsp:nvSpPr>
      <dsp:spPr>
        <a:xfrm>
          <a:off x="0" y="2764"/>
          <a:ext cx="5996940" cy="0"/>
        </a:xfrm>
        <a:prstGeom prst="lin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F2935653-1AF7-44B8-908B-D402DBDAC658}">
      <dsp:nvSpPr>
        <dsp:cNvPr id="0" name=""/>
        <dsp:cNvSpPr/>
      </dsp:nvSpPr>
      <dsp:spPr>
        <a:xfrm>
          <a:off x="0" y="0"/>
          <a:ext cx="1199388" cy="5656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b="1" kern="1200"/>
            <a:t>Utrednings- og tilrådningsfasen </a:t>
          </a:r>
        </a:p>
        <a:p>
          <a:pPr lvl="0" algn="l" defTabSz="533400">
            <a:lnSpc>
              <a:spcPct val="90000"/>
            </a:lnSpc>
            <a:spcBef>
              <a:spcPct val="0"/>
            </a:spcBef>
            <a:spcAft>
              <a:spcPct val="35000"/>
            </a:spcAft>
          </a:pPr>
          <a:r>
            <a:rPr lang="nb-NO" sz="1200" b="1" kern="1200"/>
            <a:t>Utarbeidelse av sakkyndig vurdering</a:t>
          </a:r>
        </a:p>
      </dsp:txBody>
      <dsp:txXfrm>
        <a:off x="0" y="0"/>
        <a:ext cx="1199388" cy="5656131"/>
      </dsp:txXfrm>
    </dsp:sp>
    <dsp:sp modelId="{3A6DDD25-BDF1-4D8C-9975-BACEA13649EA}">
      <dsp:nvSpPr>
        <dsp:cNvPr id="0" name=""/>
        <dsp:cNvSpPr/>
      </dsp:nvSpPr>
      <dsp:spPr>
        <a:xfrm>
          <a:off x="1289342" y="46124"/>
          <a:ext cx="4707597" cy="16302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b="0" i="1" kern="1200"/>
            <a:t>Oppstartsmøte/samtale: </a:t>
          </a:r>
          <a:r>
            <a:rPr lang="nb-NO" sz="1200" kern="1200"/>
            <a:t>Det gjennomføres ofte et samarbeidsmøte i barnehagen med foreldre og styrer/pedagogisk leder i barnehagen og evt. andre fagpersoner/-instanser som har arbeidet med barnet. Pedagoger bes ha med seg nødvendig informasjon om saken, igangsatte tiltak og kartleggingsresultater til drøftingene i oppstartmøtet. </a:t>
          </a:r>
        </a:p>
      </dsp:txBody>
      <dsp:txXfrm>
        <a:off x="1289342" y="46124"/>
        <a:ext cx="4707597" cy="1630266"/>
      </dsp:txXfrm>
    </dsp:sp>
    <dsp:sp modelId="{27B41E5A-7913-4A15-B93F-486C32C22248}">
      <dsp:nvSpPr>
        <dsp:cNvPr id="0" name=""/>
        <dsp:cNvSpPr/>
      </dsp:nvSpPr>
      <dsp:spPr>
        <a:xfrm>
          <a:off x="1199387" y="1027237"/>
          <a:ext cx="4797552"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 modelId="{8BF343A5-10F0-436F-9459-04442F1A12E0}">
      <dsp:nvSpPr>
        <dsp:cNvPr id="0" name=""/>
        <dsp:cNvSpPr/>
      </dsp:nvSpPr>
      <dsp:spPr>
        <a:xfrm>
          <a:off x="1289342" y="1049335"/>
          <a:ext cx="4707597" cy="5041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b="0" i="1" kern="1200"/>
            <a:t>Testing, kartlegging, observasjoner: </a:t>
          </a:r>
          <a:r>
            <a:rPr lang="nb-NO" sz="1200" kern="1200"/>
            <a:t>PPT starter et utredningsarbeid i forhold til barnets behov. </a:t>
          </a:r>
        </a:p>
      </dsp:txBody>
      <dsp:txXfrm>
        <a:off x="1289342" y="1049335"/>
        <a:ext cx="4707597" cy="504137"/>
      </dsp:txXfrm>
    </dsp:sp>
    <dsp:sp modelId="{A37594B9-C56B-4585-8B11-B3A80B81F25F}">
      <dsp:nvSpPr>
        <dsp:cNvPr id="0" name=""/>
        <dsp:cNvSpPr/>
      </dsp:nvSpPr>
      <dsp:spPr>
        <a:xfrm>
          <a:off x="1199387" y="1547736"/>
          <a:ext cx="4797552"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 modelId="{73203026-1AC8-4374-B9BB-702B680E32EF}">
      <dsp:nvSpPr>
        <dsp:cNvPr id="0" name=""/>
        <dsp:cNvSpPr/>
      </dsp:nvSpPr>
      <dsp:spPr>
        <a:xfrm>
          <a:off x="1289342" y="1563099"/>
          <a:ext cx="4707597" cy="10911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b="0" i="1" kern="1200"/>
            <a:t>Tilbakemelding/oppsummering </a:t>
          </a:r>
          <a:r>
            <a:rPr lang="nb-NO" sz="1200" kern="1200"/>
            <a:t>etter utredning. I et samarbeidsmøte med foreldre og styrer/pedagogisk leder i barnehagen og evt. andre fagpersoner oppsummeres utredningsarbeidet, tiltak evalueres og drøftes, og behovet for videre oppfølging av barnet belyses. Konklusjon av utredningsarbeidet munner vanligvis ut i en sakkyndig vurdering. </a:t>
          </a:r>
        </a:p>
      </dsp:txBody>
      <dsp:txXfrm>
        <a:off x="1289342" y="1563099"/>
        <a:ext cx="4707597" cy="1091128"/>
      </dsp:txXfrm>
    </dsp:sp>
    <dsp:sp modelId="{56CC76B4-8FBC-41C8-B797-9EE6E5901F3E}">
      <dsp:nvSpPr>
        <dsp:cNvPr id="0" name=""/>
        <dsp:cNvSpPr/>
      </dsp:nvSpPr>
      <dsp:spPr>
        <a:xfrm>
          <a:off x="1199387" y="2578306"/>
          <a:ext cx="4797552"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 modelId="{171DA738-1E93-418E-9606-F8FCB1BA8E5A}">
      <dsp:nvSpPr>
        <dsp:cNvPr id="0" name=""/>
        <dsp:cNvSpPr/>
      </dsp:nvSpPr>
      <dsp:spPr>
        <a:xfrm>
          <a:off x="1289342" y="2608491"/>
          <a:ext cx="4707597" cy="12981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b="0" i="1" kern="1200"/>
            <a:t>Sakkyndig vurdering </a:t>
          </a:r>
          <a:r>
            <a:rPr lang="nb-NO" sz="1200" kern="1200"/>
            <a:t>utarbeides. PPT skriver, ut fra en samlet evaluering, en sakkyndig vurdering som skal gi kommunen ett forsvarlig beslutnings-grunnlag. Vurderingen inneholder begrunnelse for henvisningen, oversikt over utredninger som er foretatt og resultatet av disse. Vurderingen inneholder også informasjon om nåværende tilbud i barnehagen og til slutt konklusjon som viser hva barnet har behov for av spesialpedagogisk hjelp, omfang, innhold og organisering av dette (jfr. § 19 a i barnehageloven). Det skal komme klart frem hvor lang periode PPT anbefaler at tiltaket skal vare. Hvis PPT konkluderer med at behovet kan avhjelpes via tilrettelegginger i barnehagen, skal vurderingen beskrive dette.                 </a:t>
          </a:r>
        </a:p>
        <a:p>
          <a:pPr lvl="0" algn="l" defTabSz="533400">
            <a:lnSpc>
              <a:spcPct val="90000"/>
            </a:lnSpc>
            <a:spcBef>
              <a:spcPct val="0"/>
            </a:spcBef>
            <a:spcAft>
              <a:spcPct val="35000"/>
            </a:spcAft>
          </a:pPr>
          <a:r>
            <a:rPr lang="nb-NO" sz="1200" kern="1200"/>
            <a:t>PPT sender vanligvis den sakkyndige vurderingen til barnas foresatte, med en frist på 8 dager fra mottatt brev for å kommentere innholdet. Etter at eventuelle tilbakemeldinger er vurdert, sendes den sakkyndige vurderingen til kommunen, med kopi til foresatte hvis endringer er foretatt.</a:t>
          </a:r>
        </a:p>
      </dsp:txBody>
      <dsp:txXfrm>
        <a:off x="1289342" y="2608491"/>
        <a:ext cx="4707597" cy="1298102"/>
      </dsp:txXfrm>
    </dsp:sp>
    <dsp:sp modelId="{BEDE1C80-EFD1-48D3-B78A-1D6D047A166A}">
      <dsp:nvSpPr>
        <dsp:cNvPr id="0" name=""/>
        <dsp:cNvSpPr/>
      </dsp:nvSpPr>
      <dsp:spPr>
        <a:xfrm>
          <a:off x="1199387" y="4699839"/>
          <a:ext cx="4797552" cy="0"/>
        </a:xfrm>
        <a:prstGeom prst="line">
          <a:avLst/>
        </a:prstGeom>
        <a:solidFill>
          <a:schemeClr val="accent1">
            <a:hueOff val="0"/>
            <a:satOff val="0"/>
            <a:lumOff val="0"/>
            <a:alphaOff val="0"/>
          </a:schemeClr>
        </a:solidFill>
        <a:ln w="25400" cap="flat" cmpd="sng" algn="ctr">
          <a:noFill/>
          <a:prstDash val="solid"/>
        </a:ln>
        <a:effectLst/>
        <a:sp3d z="127000" prstMaterial="matte"/>
      </dsp:spPr>
      <dsp:style>
        <a:lnRef idx="2">
          <a:scrgbClr r="0" g="0" b="0"/>
        </a:lnRef>
        <a:fillRef idx="1">
          <a:scrgbClr r="0" g="0" b="0"/>
        </a:fillRef>
        <a:effectRef idx="0">
          <a:scrgbClr r="0" g="0" b="0"/>
        </a:effectRef>
        <a:fontRef idx="minor"/>
      </dsp:style>
    </dsp:sp>
    <dsp:sp modelId="{D40CE252-1646-4ED6-9A22-776B4147BE79}">
      <dsp:nvSpPr>
        <dsp:cNvPr id="0" name=""/>
        <dsp:cNvSpPr/>
      </dsp:nvSpPr>
      <dsp:spPr>
        <a:xfrm>
          <a:off x="1289342" y="4743199"/>
          <a:ext cx="4707597" cy="8671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0" tIns="152400" rIns="152400" bIns="152400" numCol="1" spcCol="1270" anchor="t" anchorCtr="0">
          <a:noAutofit/>
        </a:bodyPr>
        <a:lstStyle/>
        <a:p>
          <a:pPr lvl="0" algn="l" defTabSz="1778000">
            <a:lnSpc>
              <a:spcPct val="90000"/>
            </a:lnSpc>
            <a:spcBef>
              <a:spcPct val="0"/>
            </a:spcBef>
            <a:spcAft>
              <a:spcPct val="35000"/>
            </a:spcAft>
          </a:pPr>
          <a:endParaRPr lang="nb-NO" sz="4000" kern="1200"/>
        </a:p>
      </dsp:txBody>
      <dsp:txXfrm>
        <a:off x="1289342" y="4743199"/>
        <a:ext cx="4707597" cy="867199"/>
      </dsp:txXfrm>
    </dsp:sp>
    <dsp:sp modelId="{17A54A40-BF08-4F16-945D-13CD372639AB}">
      <dsp:nvSpPr>
        <dsp:cNvPr id="0" name=""/>
        <dsp:cNvSpPr/>
      </dsp:nvSpPr>
      <dsp:spPr>
        <a:xfrm>
          <a:off x="1199387" y="5541818"/>
          <a:ext cx="4797552"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ECEC57-CB03-4613-9EE2-015893288360}">
      <dsp:nvSpPr>
        <dsp:cNvPr id="0" name=""/>
        <dsp:cNvSpPr/>
      </dsp:nvSpPr>
      <dsp:spPr>
        <a:xfrm>
          <a:off x="0" y="1265"/>
          <a:ext cx="6073139" cy="0"/>
        </a:xfrm>
        <a:prstGeom prst="lin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DAC09E3F-6558-4A40-A230-24744B0F658D}">
      <dsp:nvSpPr>
        <dsp:cNvPr id="0" name=""/>
        <dsp:cNvSpPr/>
      </dsp:nvSpPr>
      <dsp:spPr>
        <a:xfrm>
          <a:off x="0" y="2530"/>
          <a:ext cx="1214627" cy="25882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b="1" kern="1200"/>
            <a:t>Vedtaksfasen</a:t>
          </a:r>
        </a:p>
        <a:p>
          <a:pPr lvl="0" algn="l" defTabSz="533400">
            <a:lnSpc>
              <a:spcPct val="90000"/>
            </a:lnSpc>
            <a:spcBef>
              <a:spcPct val="0"/>
            </a:spcBef>
            <a:spcAft>
              <a:spcPct val="35000"/>
            </a:spcAft>
          </a:pPr>
          <a:r>
            <a:rPr lang="nb-NO" sz="1200" b="1" kern="1200"/>
            <a:t>Enkeltvedtak fattes</a:t>
          </a:r>
          <a:endParaRPr lang="nb-NO" sz="1200" kern="1200"/>
        </a:p>
      </dsp:txBody>
      <dsp:txXfrm>
        <a:off x="0" y="2530"/>
        <a:ext cx="1214627" cy="2588269"/>
      </dsp:txXfrm>
    </dsp:sp>
    <dsp:sp modelId="{8EDC6BA4-F746-4FDF-A919-AA4B05F81B05}">
      <dsp:nvSpPr>
        <dsp:cNvPr id="0" name=""/>
        <dsp:cNvSpPr/>
      </dsp:nvSpPr>
      <dsp:spPr>
        <a:xfrm>
          <a:off x="1305725" y="49325"/>
          <a:ext cx="4767414" cy="8088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i="1" kern="1200"/>
            <a:t>Det fattes enkeltvedtak </a:t>
          </a:r>
          <a:r>
            <a:rPr lang="nb-NO" sz="1200" kern="1200"/>
            <a:t>om spesialpedagogisk hjelp i henhold til barnehageloven når det foreligger en sakkyndig vurdering. I den sakkyndige vurderingen skal det framgår hvilket innhold, omfang og organisering den spesialpedagogiske hjelpen skal ha.  </a:t>
          </a:r>
        </a:p>
      </dsp:txBody>
      <dsp:txXfrm>
        <a:off x="1305725" y="49325"/>
        <a:ext cx="4767414" cy="808834"/>
      </dsp:txXfrm>
    </dsp:sp>
    <dsp:sp modelId="{81A96E20-60B6-48D8-8E2F-FAFE33BC9631}">
      <dsp:nvSpPr>
        <dsp:cNvPr id="0" name=""/>
        <dsp:cNvSpPr/>
      </dsp:nvSpPr>
      <dsp:spPr>
        <a:xfrm>
          <a:off x="1214627" y="867126"/>
          <a:ext cx="4858511"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 modelId="{6FBDFF2D-6FC6-4143-9779-ABCFDCAD3555}">
      <dsp:nvSpPr>
        <dsp:cNvPr id="0" name=""/>
        <dsp:cNvSpPr/>
      </dsp:nvSpPr>
      <dsp:spPr>
        <a:xfrm>
          <a:off x="1305725" y="880395"/>
          <a:ext cx="4767414" cy="8088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kern="1200"/>
            <a:t>Dersom vedtaket avviker fra den sakkyndige vurderingen, skal kommunen eller fylkeskommunen i sin begrunnelse vise hvorfor de mener barnet likevel får et opplæringstilbud som oppfyller retten.</a:t>
          </a:r>
        </a:p>
      </dsp:txBody>
      <dsp:txXfrm>
        <a:off x="1305725" y="880395"/>
        <a:ext cx="4767414" cy="808834"/>
      </dsp:txXfrm>
    </dsp:sp>
    <dsp:sp modelId="{A74F7C47-57C5-431E-B499-83DC691298B8}">
      <dsp:nvSpPr>
        <dsp:cNvPr id="0" name=""/>
        <dsp:cNvSpPr/>
      </dsp:nvSpPr>
      <dsp:spPr>
        <a:xfrm>
          <a:off x="1214627" y="1555037"/>
          <a:ext cx="4858511"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 modelId="{CD59F7EF-13B2-4656-BE05-83424C92A0F2}">
      <dsp:nvSpPr>
        <dsp:cNvPr id="0" name=""/>
        <dsp:cNvSpPr/>
      </dsp:nvSpPr>
      <dsp:spPr>
        <a:xfrm>
          <a:off x="1305725" y="1580239"/>
          <a:ext cx="4767414" cy="8088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i="1" kern="1200"/>
            <a:t>Rett til å klage </a:t>
          </a:r>
          <a:r>
            <a:rPr lang="nb-NO" sz="1200" kern="1200"/>
            <a:t>på vedtak følger av forvaltningsloven § 28. Det er foresatte eller en annen med rettslig klageinteresse som har rett til å klage på et enkeltvedtak. Reglene om klageinstans finnes i barnehagelovens § 9 b. En eventuell klage om spesialpedagogisk hjelp skal fremmes overfor den som har fattet vedtaket.</a:t>
          </a:r>
        </a:p>
      </dsp:txBody>
      <dsp:txXfrm>
        <a:off x="1305725" y="1580239"/>
        <a:ext cx="4767414" cy="808834"/>
      </dsp:txXfrm>
    </dsp:sp>
    <dsp:sp modelId="{EC264281-1B56-4FB4-AC01-B4D978945584}">
      <dsp:nvSpPr>
        <dsp:cNvPr id="0" name=""/>
        <dsp:cNvSpPr/>
      </dsp:nvSpPr>
      <dsp:spPr>
        <a:xfrm>
          <a:off x="1214627" y="2587192"/>
          <a:ext cx="4858511"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ECEC57-CB03-4613-9EE2-015893288360}">
      <dsp:nvSpPr>
        <dsp:cNvPr id="0" name=""/>
        <dsp:cNvSpPr/>
      </dsp:nvSpPr>
      <dsp:spPr>
        <a:xfrm>
          <a:off x="0" y="1648"/>
          <a:ext cx="6073139" cy="0"/>
        </a:xfrm>
        <a:prstGeom prst="lin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DAC09E3F-6558-4A40-A230-24744B0F658D}">
      <dsp:nvSpPr>
        <dsp:cNvPr id="0" name=""/>
        <dsp:cNvSpPr/>
      </dsp:nvSpPr>
      <dsp:spPr>
        <a:xfrm>
          <a:off x="0" y="1648"/>
          <a:ext cx="1214627" cy="33723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b="1" kern="1200"/>
            <a:t>Planleggings -fasen</a:t>
          </a:r>
        </a:p>
        <a:p>
          <a:pPr lvl="0" algn="l" defTabSz="533400">
            <a:lnSpc>
              <a:spcPct val="90000"/>
            </a:lnSpc>
            <a:spcBef>
              <a:spcPct val="0"/>
            </a:spcBef>
            <a:spcAft>
              <a:spcPct val="35000"/>
            </a:spcAft>
          </a:pPr>
          <a:r>
            <a:rPr lang="nb-NO" sz="1200" b="1" kern="1200"/>
            <a:t>Utforming av IUP</a:t>
          </a:r>
          <a:endParaRPr lang="nb-NO" sz="1200" kern="1200"/>
        </a:p>
      </dsp:txBody>
      <dsp:txXfrm>
        <a:off x="0" y="1648"/>
        <a:ext cx="1214627" cy="3372363"/>
      </dsp:txXfrm>
    </dsp:sp>
    <dsp:sp modelId="{8EDC6BA4-F746-4FDF-A919-AA4B05F81B05}">
      <dsp:nvSpPr>
        <dsp:cNvPr id="0" name=""/>
        <dsp:cNvSpPr/>
      </dsp:nvSpPr>
      <dsp:spPr>
        <a:xfrm>
          <a:off x="1305725" y="43391"/>
          <a:ext cx="4767414" cy="8348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i="1" kern="1200"/>
            <a:t>Planlegging av tiltak</a:t>
          </a:r>
          <a:r>
            <a:rPr lang="nb-NO" sz="1200" kern="1200"/>
            <a:t>. I denne fasen planlegger barnehagen et opplæringstilbud som bygger på den sakkyndige vurderingen og vedtaket.  Planlegging av særskilte tiltak skal alltid skje i samråd med foresatte.</a:t>
          </a:r>
        </a:p>
      </dsp:txBody>
      <dsp:txXfrm>
        <a:off x="1305725" y="43391"/>
        <a:ext cx="4767414" cy="834857"/>
      </dsp:txXfrm>
    </dsp:sp>
    <dsp:sp modelId="{81A96E20-60B6-48D8-8E2F-FAFE33BC9631}">
      <dsp:nvSpPr>
        <dsp:cNvPr id="0" name=""/>
        <dsp:cNvSpPr/>
      </dsp:nvSpPr>
      <dsp:spPr>
        <a:xfrm>
          <a:off x="1214627" y="691435"/>
          <a:ext cx="4858511"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 modelId="{6FBDFF2D-6FC6-4143-9779-ABCFDCAD3555}">
      <dsp:nvSpPr>
        <dsp:cNvPr id="0" name=""/>
        <dsp:cNvSpPr/>
      </dsp:nvSpPr>
      <dsp:spPr>
        <a:xfrm>
          <a:off x="1305725" y="711435"/>
          <a:ext cx="4767414" cy="8348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i="1" kern="1200"/>
            <a:t>Utforming av IUP. </a:t>
          </a:r>
          <a:r>
            <a:rPr lang="nb-NO" sz="1200" kern="1200"/>
            <a:t>Alle barn som får spesialpedagogisk hjelp skal ha en individuell utviklingsplan (IUP). Barnehagen utarbeider i samråd med foresatte den individuelle utviklingsplanen (IUP).  IUP skal beskrive mål, omfang og organisering av tiltaket, samt områder der spesialpedagogisk hjelp er nødvendig (jfr. sakkyndig vurdering fra PPT). Utviklingsmålene må være så konkrete, tydelige og målbare at resultatene kan evalueres i årsrapporten.</a:t>
          </a:r>
        </a:p>
      </dsp:txBody>
      <dsp:txXfrm>
        <a:off x="1305725" y="711435"/>
        <a:ext cx="4767414" cy="834857"/>
      </dsp:txXfrm>
    </dsp:sp>
    <dsp:sp modelId="{A74F7C47-57C5-431E-B499-83DC691298B8}">
      <dsp:nvSpPr>
        <dsp:cNvPr id="0" name=""/>
        <dsp:cNvSpPr/>
      </dsp:nvSpPr>
      <dsp:spPr>
        <a:xfrm>
          <a:off x="1214627" y="2044939"/>
          <a:ext cx="4858511"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 modelId="{CD59F7EF-13B2-4656-BE05-83424C92A0F2}">
      <dsp:nvSpPr>
        <dsp:cNvPr id="0" name=""/>
        <dsp:cNvSpPr/>
      </dsp:nvSpPr>
      <dsp:spPr>
        <a:xfrm>
          <a:off x="1305725" y="2068354"/>
          <a:ext cx="4767414" cy="8348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kern="1200"/>
            <a:t>Barnehagens ledelse plikter å se til at det avsettes nødvendige pedagogiske ressurser for å gjennomføre den spesialpedagogiske hjelpen i tråd med enkeltvedtaket</a:t>
          </a:r>
          <a:r>
            <a:rPr lang="nb-NO" sz="1100" kern="1200"/>
            <a:t>.</a:t>
          </a:r>
        </a:p>
      </dsp:txBody>
      <dsp:txXfrm>
        <a:off x="1305725" y="2068354"/>
        <a:ext cx="4767414" cy="834857"/>
      </dsp:txXfrm>
    </dsp:sp>
    <dsp:sp modelId="{EC264281-1B56-4FB4-AC01-B4D978945584}">
      <dsp:nvSpPr>
        <dsp:cNvPr id="0" name=""/>
        <dsp:cNvSpPr/>
      </dsp:nvSpPr>
      <dsp:spPr>
        <a:xfrm>
          <a:off x="1214627" y="2731071"/>
          <a:ext cx="4858511"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 modelId="{83D337F4-966E-4007-881C-9CB4F4BC8285}">
      <dsp:nvSpPr>
        <dsp:cNvPr id="0" name=""/>
        <dsp:cNvSpPr/>
      </dsp:nvSpPr>
      <dsp:spPr>
        <a:xfrm>
          <a:off x="1305725" y="2717316"/>
          <a:ext cx="4767414" cy="6583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nb-NO" sz="1200" kern="1200"/>
            <a:t>For barn som skal ha IUP skal denne foreligge så snart som mulig og senest 4 uker, etter at vedtak om rett til spesialpedagogisk hjelp foreligger. Ferietid kommer i tillegg. </a:t>
          </a:r>
        </a:p>
      </dsp:txBody>
      <dsp:txXfrm>
        <a:off x="1305725" y="2717316"/>
        <a:ext cx="4767414" cy="658343"/>
      </dsp:txXfrm>
    </dsp:sp>
    <dsp:sp modelId="{B2AA07CF-DED6-4F92-BEA0-FAF0666E6450}">
      <dsp:nvSpPr>
        <dsp:cNvPr id="0" name=""/>
        <dsp:cNvSpPr/>
      </dsp:nvSpPr>
      <dsp:spPr>
        <a:xfrm>
          <a:off x="1214627" y="3375659"/>
          <a:ext cx="4858511"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10.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6.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7.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8.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9.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Heftet kan lastes ned på kommunens hjemmeside under                 fanen PPT.                                                                                    Rutinene er gjennomgått i fagutvalget høsten 2018.             Evaluering – høsten 2019.</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BDD40A-92FF-4FB3-9FEC-FD5935960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4164</Words>
  <Characters>22074</Characters>
  <Application>Microsoft Office Word</Application>
  <DocSecurity>4</DocSecurity>
  <Lines>183</Lines>
  <Paragraphs>52</Paragraphs>
  <ScaleCrop>false</ScaleCrop>
  <HeadingPairs>
    <vt:vector size="2" baseType="variant">
      <vt:variant>
        <vt:lpstr>Tittel</vt:lpstr>
      </vt:variant>
      <vt:variant>
        <vt:i4>1</vt:i4>
      </vt:variant>
    </vt:vector>
  </HeadingPairs>
  <TitlesOfParts>
    <vt:vector size="1" baseType="lpstr">
      <vt:lpstr>SAMARBEID OG RUTINER</vt:lpstr>
    </vt:vector>
  </TitlesOfParts>
  <Company>Brønnøy Kommune</Company>
  <LinksUpToDate>false</LinksUpToDate>
  <CharactersWithSpaces>26186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SAMARBEID OG RUTINER</dc:title>
  <dc:subject>BARNEHAGENE PÅ SØR- HELGELAND OG PPT</dc:subject>
  <dc:creator>Hilde Torgersen Mørk</dc:creator>
  <cp:lastModifiedBy>Hilde Torgersen Mørk</cp:lastModifiedBy>
  <cp:revision>2</cp:revision>
  <cp:lastPrinted>2018-09-17T09:27:00Z</cp:lastPrinted>
  <dcterms:created xsi:type="dcterms:W3CDTF">2018-10-04T06:18:00Z</dcterms:created>
  <dcterms:modified xsi:type="dcterms:W3CDTF">2018-10-04T06:18:00Z</dcterms:modified>
</cp:coreProperties>
</file>