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91" w:type="dxa"/>
        <w:tblInd w:w="-10" w:type="dxa"/>
        <w:tblCellMar>
          <w:left w:w="0" w:type="dxa"/>
          <w:right w:w="0" w:type="dxa"/>
        </w:tblCellMar>
        <w:tblLook w:val="01E0" w:firstRow="1" w:lastRow="1" w:firstColumn="1" w:lastColumn="1" w:noHBand="0" w:noVBand="0"/>
      </w:tblPr>
      <w:tblGrid>
        <w:gridCol w:w="15"/>
        <w:gridCol w:w="1717"/>
        <w:gridCol w:w="1722"/>
        <w:gridCol w:w="915"/>
        <w:gridCol w:w="1697"/>
        <w:gridCol w:w="3125"/>
      </w:tblGrid>
      <w:tr w:rsidR="00082B19" w14:paraId="4AFA4003" w14:textId="77777777" w:rsidTr="00091421">
        <w:trPr>
          <w:gridBefore w:val="1"/>
          <w:wBefore w:w="15" w:type="dxa"/>
          <w:trHeight w:val="654"/>
        </w:trPr>
        <w:tc>
          <w:tcPr>
            <w:tcW w:w="4354" w:type="dxa"/>
            <w:gridSpan w:val="3"/>
            <w:shd w:val="clear" w:color="auto" w:fill="auto"/>
          </w:tcPr>
          <w:p w14:paraId="3931A256" w14:textId="77777777" w:rsidR="000244E9" w:rsidRPr="0046377C" w:rsidRDefault="000244E9" w:rsidP="00EA188C">
            <w:pPr>
              <w:rPr>
                <w:rFonts w:cs="Arial"/>
              </w:rPr>
            </w:pPr>
          </w:p>
        </w:tc>
        <w:tc>
          <w:tcPr>
            <w:tcW w:w="1697" w:type="dxa"/>
            <w:shd w:val="clear" w:color="auto" w:fill="auto"/>
          </w:tcPr>
          <w:p w14:paraId="402D8D0B" w14:textId="77777777" w:rsidR="000244E9" w:rsidRPr="0017268C" w:rsidRDefault="000244E9" w:rsidP="00EA188C">
            <w:pPr>
              <w:rPr>
                <w:rFonts w:cs="Arial"/>
                <w:sz w:val="18"/>
                <w:szCs w:val="18"/>
              </w:rPr>
            </w:pPr>
          </w:p>
        </w:tc>
        <w:tc>
          <w:tcPr>
            <w:tcW w:w="3125" w:type="dxa"/>
            <w:shd w:val="clear" w:color="auto" w:fill="auto"/>
          </w:tcPr>
          <w:p w14:paraId="2E88A3A2" w14:textId="77777777" w:rsidR="000244E9" w:rsidRPr="00AD11D4" w:rsidRDefault="00B35D66" w:rsidP="00091421">
            <w:pPr>
              <w:rPr>
                <w:sz w:val="16"/>
                <w:szCs w:val="16"/>
              </w:rPr>
            </w:pPr>
            <w:r>
              <w:rPr>
                <w:sz w:val="16"/>
                <w:szCs w:val="16"/>
              </w:rPr>
              <w:t xml:space="preserve"> </w:t>
            </w:r>
            <w:r w:rsidR="0088582F" w:rsidRPr="007602C2">
              <w:rPr>
                <w:rStyle w:val="Sidetall"/>
                <w:rFonts w:cs="Arial"/>
                <w:b/>
                <w:sz w:val="28"/>
                <w:szCs w:val="28"/>
              </w:rPr>
              <w:t>Saks</w:t>
            </w:r>
            <w:r w:rsidR="00AA5B1D">
              <w:rPr>
                <w:rStyle w:val="Sidetall"/>
                <w:rFonts w:cs="Arial"/>
                <w:b/>
                <w:sz w:val="28"/>
                <w:szCs w:val="28"/>
              </w:rPr>
              <w:t>fr</w:t>
            </w:r>
            <w:r w:rsidR="00091421">
              <w:rPr>
                <w:rStyle w:val="Sidetall"/>
                <w:rFonts w:cs="Arial"/>
                <w:b/>
                <w:sz w:val="28"/>
                <w:szCs w:val="28"/>
              </w:rPr>
              <w:t>e</w:t>
            </w:r>
            <w:r w:rsidR="00AA5B1D">
              <w:rPr>
                <w:rStyle w:val="Sidetall"/>
                <w:rFonts w:cs="Arial"/>
                <w:b/>
                <w:sz w:val="28"/>
                <w:szCs w:val="28"/>
              </w:rPr>
              <w:t>mlegg</w:t>
            </w:r>
          </w:p>
        </w:tc>
      </w:tr>
      <w:tr w:rsidR="00082B19" w14:paraId="3ADEF353" w14:textId="77777777" w:rsidTr="00091421">
        <w:trPr>
          <w:gridBefore w:val="1"/>
          <w:wBefore w:w="15" w:type="dxa"/>
          <w:trHeight w:val="654"/>
        </w:trPr>
        <w:tc>
          <w:tcPr>
            <w:tcW w:w="4354" w:type="dxa"/>
            <w:gridSpan w:val="3"/>
            <w:shd w:val="clear" w:color="auto" w:fill="auto"/>
          </w:tcPr>
          <w:p w14:paraId="7D769BD6" w14:textId="77777777" w:rsidR="0088582F" w:rsidRPr="0046377C" w:rsidRDefault="0088582F" w:rsidP="00AD1F3A">
            <w:pPr>
              <w:spacing w:after="0"/>
              <w:rPr>
                <w:rFonts w:cs="Arial"/>
              </w:rPr>
            </w:pPr>
          </w:p>
        </w:tc>
        <w:tc>
          <w:tcPr>
            <w:tcW w:w="1697" w:type="dxa"/>
            <w:shd w:val="clear" w:color="auto" w:fill="auto"/>
          </w:tcPr>
          <w:p w14:paraId="4A455E66" w14:textId="77777777" w:rsidR="0088582F" w:rsidRPr="00AD1F3A" w:rsidRDefault="0088582F" w:rsidP="00AD1F3A">
            <w:pPr>
              <w:spacing w:after="0"/>
              <w:rPr>
                <w:rFonts w:cs="Arial"/>
                <w:sz w:val="20"/>
                <w:szCs w:val="20"/>
              </w:rPr>
            </w:pPr>
          </w:p>
        </w:tc>
        <w:tc>
          <w:tcPr>
            <w:tcW w:w="3125" w:type="dxa"/>
            <w:shd w:val="clear" w:color="auto" w:fill="auto"/>
          </w:tcPr>
          <w:p w14:paraId="62433A0E" w14:textId="77777777" w:rsidR="0088582F" w:rsidRPr="00AD1F3A" w:rsidRDefault="00B35D66" w:rsidP="00AD1F3A">
            <w:pPr>
              <w:spacing w:after="0"/>
              <w:rPr>
                <w:sz w:val="20"/>
                <w:szCs w:val="20"/>
              </w:rPr>
            </w:pPr>
            <w:r w:rsidRPr="00AD1F3A">
              <w:rPr>
                <w:sz w:val="20"/>
                <w:szCs w:val="20"/>
              </w:rPr>
              <w:t xml:space="preserve">Arkivreferanse: </w:t>
            </w:r>
            <w:bookmarkStart w:id="0" w:name="Saksnr"/>
            <w:r w:rsidRPr="00AD1F3A">
              <w:rPr>
                <w:sz w:val="20"/>
                <w:szCs w:val="20"/>
              </w:rPr>
              <w:t>2025/1726</w:t>
            </w:r>
            <w:bookmarkEnd w:id="0"/>
            <w:r w:rsidRPr="00AD1F3A">
              <w:rPr>
                <w:sz w:val="20"/>
                <w:szCs w:val="20"/>
              </w:rPr>
              <w:t>-</w:t>
            </w:r>
            <w:bookmarkStart w:id="1" w:name="NrISak"/>
            <w:r w:rsidRPr="00AD1F3A">
              <w:rPr>
                <w:sz w:val="20"/>
                <w:szCs w:val="20"/>
              </w:rPr>
              <w:t>1</w:t>
            </w:r>
            <w:bookmarkEnd w:id="1"/>
          </w:p>
          <w:p w14:paraId="48172478" w14:textId="77777777" w:rsidR="0088582F" w:rsidRPr="00AD1F3A" w:rsidRDefault="00B35D66" w:rsidP="00AD1F3A">
            <w:pPr>
              <w:spacing w:after="0"/>
              <w:rPr>
                <w:sz w:val="20"/>
                <w:szCs w:val="20"/>
              </w:rPr>
            </w:pPr>
            <w:r w:rsidRPr="00AD1F3A">
              <w:rPr>
                <w:sz w:val="20"/>
                <w:szCs w:val="20"/>
              </w:rPr>
              <w:t xml:space="preserve">Saksbehandler: </w:t>
            </w:r>
            <w:bookmarkStart w:id="2" w:name="SaksbehandlerNavn"/>
            <w:r w:rsidRPr="00AD1F3A">
              <w:rPr>
                <w:sz w:val="20"/>
                <w:szCs w:val="20"/>
              </w:rPr>
              <w:t>Janne Lynghaug</w:t>
            </w:r>
            <w:bookmarkEnd w:id="2"/>
          </w:p>
        </w:tc>
      </w:tr>
      <w:tr w:rsidR="00082B19" w14:paraId="188B9807" w14:textId="77777777" w:rsidTr="00091421">
        <w:trPr>
          <w:gridBefore w:val="1"/>
          <w:wBefore w:w="15" w:type="dxa"/>
          <w:trHeight w:val="654"/>
        </w:trPr>
        <w:tc>
          <w:tcPr>
            <w:tcW w:w="4354" w:type="dxa"/>
            <w:gridSpan w:val="3"/>
            <w:shd w:val="clear" w:color="auto" w:fill="auto"/>
          </w:tcPr>
          <w:p w14:paraId="162987EE" w14:textId="77777777" w:rsidR="00D106A5" w:rsidRPr="003701C6" w:rsidRDefault="00D106A5" w:rsidP="00D106A5">
            <w:pPr>
              <w:spacing w:after="0"/>
              <w:rPr>
                <w:rFonts w:cs="Arial"/>
                <w:sz w:val="20"/>
                <w:szCs w:val="20"/>
              </w:rPr>
            </w:pPr>
          </w:p>
        </w:tc>
        <w:tc>
          <w:tcPr>
            <w:tcW w:w="1697" w:type="dxa"/>
            <w:shd w:val="clear" w:color="auto" w:fill="auto"/>
          </w:tcPr>
          <w:p w14:paraId="52506198" w14:textId="77777777" w:rsidR="00D106A5" w:rsidRPr="003701C6" w:rsidRDefault="00D106A5" w:rsidP="00D106A5">
            <w:pPr>
              <w:spacing w:after="0"/>
              <w:rPr>
                <w:rFonts w:cs="Arial"/>
                <w:sz w:val="20"/>
                <w:szCs w:val="20"/>
              </w:rPr>
            </w:pPr>
          </w:p>
        </w:tc>
        <w:tc>
          <w:tcPr>
            <w:tcW w:w="3125" w:type="dxa"/>
            <w:shd w:val="clear" w:color="auto" w:fill="auto"/>
          </w:tcPr>
          <w:p w14:paraId="70BCDD88" w14:textId="77777777" w:rsidR="00D106A5" w:rsidRPr="003701C6" w:rsidRDefault="00D106A5" w:rsidP="00D106A5">
            <w:pPr>
              <w:spacing w:after="0"/>
              <w:rPr>
                <w:sz w:val="20"/>
                <w:szCs w:val="20"/>
              </w:rPr>
            </w:pPr>
            <w:bookmarkStart w:id="3" w:name="UOFFPARAGRAF"/>
            <w:bookmarkEnd w:id="3"/>
          </w:p>
        </w:tc>
      </w:tr>
      <w:tr w:rsidR="00082B19" w14:paraId="34FB08C0" w14:textId="77777777" w:rsidTr="00091421">
        <w:tblPrEx>
          <w:tblLook w:val="00A0" w:firstRow="1" w:lastRow="0" w:firstColumn="1" w:lastColumn="0" w:noHBand="0" w:noVBand="0"/>
        </w:tblPrEx>
        <w:trPr>
          <w:trHeight w:val="435"/>
        </w:trPr>
        <w:tc>
          <w:tcPr>
            <w:tcW w:w="1732" w:type="dxa"/>
            <w:gridSpan w:val="2"/>
            <w:shd w:val="clear" w:color="auto" w:fill="auto"/>
          </w:tcPr>
          <w:p w14:paraId="3E54147E" w14:textId="77777777" w:rsidR="0059292C" w:rsidRPr="003701C6" w:rsidRDefault="00B35D66">
            <w:pPr>
              <w:rPr>
                <w:b/>
              </w:rPr>
            </w:pPr>
            <w:r w:rsidRPr="003701C6">
              <w:rPr>
                <w:b/>
              </w:rPr>
              <w:t>Sak</w:t>
            </w:r>
            <w:r w:rsidR="00AD11D4" w:rsidRPr="003701C6">
              <w:rPr>
                <w:b/>
              </w:rPr>
              <w:t>s</w:t>
            </w:r>
            <w:r w:rsidRPr="003701C6">
              <w:rPr>
                <w:b/>
              </w:rPr>
              <w:t>nummer</w:t>
            </w:r>
            <w:r w:rsidR="00AD1F3A" w:rsidRPr="003701C6">
              <w:rPr>
                <w:b/>
              </w:rPr>
              <w:t>:</w:t>
            </w:r>
          </w:p>
        </w:tc>
        <w:tc>
          <w:tcPr>
            <w:tcW w:w="1722" w:type="dxa"/>
            <w:shd w:val="clear" w:color="auto" w:fill="auto"/>
          </w:tcPr>
          <w:p w14:paraId="3AA2F858" w14:textId="77777777" w:rsidR="0059292C" w:rsidRPr="003701C6" w:rsidRDefault="00B35D66">
            <w:pPr>
              <w:rPr>
                <w:b/>
              </w:rPr>
            </w:pPr>
            <w:r w:rsidRPr="003701C6">
              <w:rPr>
                <w:b/>
              </w:rPr>
              <w:t>Møtedato</w:t>
            </w:r>
            <w:r w:rsidR="00AD1F3A" w:rsidRPr="003701C6">
              <w:rPr>
                <w:b/>
              </w:rPr>
              <w:t>:</w:t>
            </w:r>
          </w:p>
        </w:tc>
        <w:tc>
          <w:tcPr>
            <w:tcW w:w="5736" w:type="dxa"/>
            <w:gridSpan w:val="3"/>
            <w:shd w:val="clear" w:color="auto" w:fill="auto"/>
          </w:tcPr>
          <w:p w14:paraId="191E2841" w14:textId="77777777" w:rsidR="0059292C" w:rsidRPr="003701C6" w:rsidRDefault="00B35D66">
            <w:pPr>
              <w:rPr>
                <w:b/>
              </w:rPr>
            </w:pPr>
            <w:r w:rsidRPr="003701C6">
              <w:rPr>
                <w:b/>
              </w:rPr>
              <w:t>Utvalg</w:t>
            </w:r>
            <w:r w:rsidR="00AD1F3A" w:rsidRPr="003701C6">
              <w:rPr>
                <w:b/>
              </w:rPr>
              <w:t>:</w:t>
            </w:r>
          </w:p>
        </w:tc>
      </w:tr>
      <w:tr w:rsidR="00082B19" w14:paraId="1B21BF99" w14:textId="77777777" w:rsidTr="00091421">
        <w:tblPrEx>
          <w:tblLook w:val="00A0" w:firstRow="1" w:lastRow="0" w:firstColumn="1" w:lastColumn="0" w:noHBand="0" w:noVBand="0"/>
        </w:tblPrEx>
        <w:trPr>
          <w:trHeight w:hRule="exact" w:val="278"/>
        </w:trPr>
        <w:tc>
          <w:tcPr>
            <w:tcW w:w="1732" w:type="dxa"/>
            <w:gridSpan w:val="2"/>
            <w:shd w:val="clear" w:color="auto" w:fill="auto"/>
          </w:tcPr>
          <w:p w14:paraId="1D8B7E00" w14:textId="77777777" w:rsidR="0059292C" w:rsidRPr="003701C6" w:rsidRDefault="0059292C">
            <w:bookmarkStart w:id="4" w:name="Saksgang"/>
            <w:bookmarkEnd w:id="4"/>
          </w:p>
        </w:tc>
        <w:tc>
          <w:tcPr>
            <w:tcW w:w="1722" w:type="dxa"/>
            <w:shd w:val="clear" w:color="auto" w:fill="auto"/>
          </w:tcPr>
          <w:p w14:paraId="0B6D8E16" w14:textId="77777777" w:rsidR="0059292C" w:rsidRPr="003701C6" w:rsidRDefault="0059292C"/>
        </w:tc>
        <w:tc>
          <w:tcPr>
            <w:tcW w:w="5736" w:type="dxa"/>
            <w:gridSpan w:val="3"/>
            <w:shd w:val="clear" w:color="auto" w:fill="auto"/>
          </w:tcPr>
          <w:p w14:paraId="04F08B6E" w14:textId="77777777" w:rsidR="0059292C" w:rsidRPr="003701C6" w:rsidRDefault="00B35D66">
            <w:r w:rsidRPr="003701C6">
              <w:t>Plan- og næringsutvalget</w:t>
            </w:r>
          </w:p>
        </w:tc>
      </w:tr>
    </w:tbl>
    <w:p w14:paraId="78C012BE" w14:textId="77777777" w:rsidR="00A10FA2" w:rsidRDefault="00B35D66" w:rsidP="0088582F">
      <w:pPr>
        <w:pStyle w:val="Overskrift1"/>
        <w:spacing w:line="360" w:lineRule="auto"/>
      </w:pPr>
      <w:bookmarkStart w:id="5" w:name="TITTEL"/>
      <w:r>
        <w:t>Planoppstart kommunedelplan helse, omsorg og velferd</w:t>
      </w:r>
      <w:bookmarkEnd w:id="5"/>
      <w:r w:rsidR="00752D8F">
        <w:t xml:space="preserve"> 2025 - 2036</w:t>
      </w:r>
    </w:p>
    <w:p w14:paraId="7B9BEBC5" w14:textId="77777777" w:rsidR="00733A17" w:rsidRPr="00616204" w:rsidRDefault="00733A17" w:rsidP="005D03B4">
      <w:pPr>
        <w:spacing w:after="0"/>
        <w:rPr>
          <w:sz w:val="22"/>
          <w:szCs w:val="22"/>
        </w:rPr>
      </w:pPr>
      <w:bookmarkStart w:id="6" w:name="VEDLEGG"/>
      <w:bookmarkEnd w:id="6"/>
    </w:p>
    <w:p w14:paraId="27B0E25F" w14:textId="77777777" w:rsidR="0030373B" w:rsidRPr="00651185" w:rsidRDefault="00B35D66" w:rsidP="00DA6852">
      <w:pPr>
        <w:pStyle w:val="Overskrift2"/>
        <w:rPr>
          <w:rFonts w:asciiTheme="minorHAnsi" w:hAnsiTheme="minorHAnsi" w:cstheme="minorHAnsi"/>
        </w:rPr>
      </w:pPr>
      <w:bookmarkStart w:id="7" w:name="Innstilling"/>
      <w:r w:rsidRPr="00651185">
        <w:rPr>
          <w:rFonts w:asciiTheme="minorHAnsi" w:hAnsiTheme="minorHAnsi" w:cstheme="minorHAnsi"/>
        </w:rPr>
        <w:t>Kommunedirektørens</w:t>
      </w:r>
      <w:r w:rsidR="00424963" w:rsidRPr="00651185">
        <w:rPr>
          <w:rFonts w:asciiTheme="minorHAnsi" w:hAnsiTheme="minorHAnsi" w:cstheme="minorHAnsi"/>
        </w:rPr>
        <w:t xml:space="preserve"> </w:t>
      </w:r>
      <w:r w:rsidR="00091421" w:rsidRPr="00651185">
        <w:rPr>
          <w:rFonts w:asciiTheme="minorHAnsi" w:hAnsiTheme="minorHAnsi" w:cstheme="minorHAnsi"/>
        </w:rPr>
        <w:t>innstilling</w:t>
      </w:r>
      <w:r w:rsidR="00733A17" w:rsidRPr="00651185">
        <w:rPr>
          <w:rFonts w:asciiTheme="minorHAnsi" w:hAnsiTheme="minorHAnsi" w:cstheme="minorHAnsi"/>
        </w:rPr>
        <w:t>:</w:t>
      </w:r>
    </w:p>
    <w:p w14:paraId="47E92F74" w14:textId="77777777" w:rsidR="00E24CF7" w:rsidRPr="00651185" w:rsidRDefault="00B35D66" w:rsidP="00E24CF7">
      <w:pPr>
        <w:pStyle w:val="Listeavsnitt"/>
        <w:numPr>
          <w:ilvl w:val="0"/>
          <w:numId w:val="15"/>
        </w:numPr>
        <w:rPr>
          <w:rFonts w:asciiTheme="minorHAnsi" w:hAnsiTheme="minorHAnsi" w:cstheme="minorHAnsi"/>
        </w:rPr>
      </w:pPr>
      <w:r w:rsidRPr="00651185">
        <w:rPr>
          <w:rFonts w:asciiTheme="minorHAnsi" w:hAnsiTheme="minorHAnsi" w:cstheme="minorHAnsi"/>
        </w:rPr>
        <w:fldChar w:fldCharType="begin"/>
      </w:r>
      <w:r w:rsidRPr="00651185">
        <w:rPr>
          <w:rFonts w:asciiTheme="minorHAnsi" w:hAnsiTheme="minorHAnsi" w:cstheme="minorHAnsi"/>
        </w:rPr>
        <w:instrText xml:space="preserve">  </w:instrText>
      </w:r>
      <w:r w:rsidRPr="00651185">
        <w:rPr>
          <w:rFonts w:asciiTheme="minorHAnsi" w:hAnsiTheme="minorHAnsi" w:cstheme="minorHAnsi"/>
        </w:rPr>
        <w:fldChar w:fldCharType="end"/>
      </w:r>
      <w:r w:rsidRPr="00651185">
        <w:rPr>
          <w:rFonts w:asciiTheme="minorHAnsi" w:hAnsiTheme="minorHAnsi" w:cstheme="minorHAnsi"/>
        </w:rPr>
        <w:t>Forslag til planprogram for kommunedelplan Helse, omsorg og velferd sendes ut på høring og legges ut på offentlig ettersyn, jfr plan- og bygningsloven § 11- 13. Det kunngjøres samtidig ny planoppstart</w:t>
      </w:r>
    </w:p>
    <w:p w14:paraId="57CE3FEB" w14:textId="77777777" w:rsidR="00E24CF7" w:rsidRPr="00651185" w:rsidRDefault="00E24CF7" w:rsidP="00E24CF7">
      <w:pPr>
        <w:pStyle w:val="Listeavsnitt"/>
        <w:rPr>
          <w:rFonts w:asciiTheme="minorHAnsi" w:hAnsiTheme="minorHAnsi" w:cstheme="minorHAnsi"/>
        </w:rPr>
      </w:pPr>
    </w:p>
    <w:p w14:paraId="1E76FEDA" w14:textId="77777777" w:rsidR="00E24CF7" w:rsidRPr="00651185" w:rsidRDefault="00B35D66" w:rsidP="00E24CF7">
      <w:pPr>
        <w:pStyle w:val="Listeavsnitt"/>
        <w:numPr>
          <w:ilvl w:val="0"/>
          <w:numId w:val="15"/>
        </w:numPr>
        <w:rPr>
          <w:rFonts w:asciiTheme="minorHAnsi" w:hAnsiTheme="minorHAnsi" w:cstheme="minorHAnsi"/>
        </w:rPr>
      </w:pPr>
      <w:r w:rsidRPr="00651185">
        <w:rPr>
          <w:rFonts w:asciiTheme="minorHAnsi" w:eastAsia="Aptos" w:hAnsiTheme="minorHAnsi" w:cstheme="minorHAnsi"/>
          <w:kern w:val="2"/>
          <w:lang w:eastAsia="en-US"/>
          <w14:ligatures w14:val="standardContextual"/>
        </w:rPr>
        <w:t xml:space="preserve">Vedtaket </w:t>
      </w:r>
      <w:r w:rsidR="00752D8F">
        <w:rPr>
          <w:rFonts w:asciiTheme="minorHAnsi" w:eastAsia="Aptos" w:hAnsiTheme="minorHAnsi" w:cstheme="minorHAnsi"/>
          <w:kern w:val="2"/>
          <w:lang w:eastAsia="en-US"/>
          <w14:ligatures w14:val="standardContextual"/>
        </w:rPr>
        <w:t xml:space="preserve">fattes </w:t>
      </w:r>
      <w:r w:rsidRPr="00651185">
        <w:rPr>
          <w:rFonts w:asciiTheme="minorHAnsi" w:eastAsia="Aptos" w:hAnsiTheme="minorHAnsi" w:cstheme="minorHAnsi"/>
          <w:kern w:val="2"/>
          <w:lang w:eastAsia="en-US"/>
          <w14:ligatures w14:val="standardContextual"/>
        </w:rPr>
        <w:t>med hjemmel i Kommuneloven</w:t>
      </w:r>
      <w:r w:rsidRPr="00651185">
        <w:rPr>
          <w:rFonts w:asciiTheme="minorHAnsi" w:hAnsiTheme="minorHAnsi" w:cstheme="minorHAnsi"/>
          <w:color w:val="000000"/>
        </w:rPr>
        <w:t>s § 5-3 om delegering, samt Brønnøy kommunes delegeringsreglement vedtatt av kommunestyret i sak PS 36 den 30.04.2025</w:t>
      </w:r>
    </w:p>
    <w:p w14:paraId="561BBAEC" w14:textId="77777777" w:rsidR="002D10E8" w:rsidRPr="00651185" w:rsidRDefault="00B35D66" w:rsidP="00E24CF7">
      <w:pPr>
        <w:spacing w:after="0"/>
        <w:rPr>
          <w:rFonts w:asciiTheme="minorHAnsi" w:hAnsiTheme="minorHAnsi" w:cstheme="minorHAnsi"/>
        </w:rPr>
      </w:pPr>
      <w:r w:rsidRPr="00651185">
        <w:rPr>
          <w:rFonts w:asciiTheme="minorHAnsi" w:hAnsiTheme="minorHAnsi" w:cstheme="minorHAnsi"/>
        </w:rPr>
        <w:fldChar w:fldCharType="begin"/>
      </w:r>
      <w:r w:rsidRPr="00651185">
        <w:rPr>
          <w:rFonts w:asciiTheme="minorHAnsi" w:hAnsiTheme="minorHAnsi" w:cstheme="minorHAnsi"/>
        </w:rPr>
        <w:instrText xml:space="preserve">  </w:instrText>
      </w:r>
      <w:r w:rsidRPr="00651185">
        <w:rPr>
          <w:rFonts w:asciiTheme="minorHAnsi" w:hAnsiTheme="minorHAnsi" w:cstheme="minorHAnsi"/>
        </w:rPr>
        <w:fldChar w:fldCharType="end"/>
      </w:r>
    </w:p>
    <w:p w14:paraId="00DEE5C0" w14:textId="77777777" w:rsidR="00EA188C" w:rsidRPr="00651185" w:rsidRDefault="00EA188C" w:rsidP="003510EC">
      <w:pPr>
        <w:rPr>
          <w:rFonts w:asciiTheme="minorHAnsi" w:hAnsiTheme="minorHAnsi" w:cstheme="minorHAnsi"/>
        </w:rPr>
      </w:pPr>
    </w:p>
    <w:bookmarkEnd w:id="7"/>
    <w:p w14:paraId="0220AD74" w14:textId="77777777" w:rsidR="00733A17" w:rsidRPr="00651185" w:rsidRDefault="00B35D66" w:rsidP="00C4478D">
      <w:pPr>
        <w:rPr>
          <w:rFonts w:asciiTheme="minorHAnsi" w:hAnsiTheme="minorHAnsi" w:cstheme="minorHAnsi"/>
          <w:b/>
          <w:bCs/>
        </w:rPr>
      </w:pPr>
      <w:r w:rsidRPr="00651185">
        <w:rPr>
          <w:rFonts w:asciiTheme="minorHAnsi" w:hAnsiTheme="minorHAnsi" w:cstheme="minorHAnsi"/>
          <w:b/>
          <w:bCs/>
        </w:rPr>
        <w:t>Bakgrunn for saken:</w:t>
      </w:r>
    </w:p>
    <w:p w14:paraId="3AAADF2F" w14:textId="77777777" w:rsidR="00613AC3" w:rsidRPr="00651185" w:rsidRDefault="00B35D66" w:rsidP="00C4478D">
      <w:pPr>
        <w:rPr>
          <w:rFonts w:asciiTheme="minorHAnsi" w:hAnsiTheme="minorHAnsi" w:cstheme="minorHAnsi"/>
          <w:sz w:val="21"/>
          <w:szCs w:val="21"/>
        </w:rPr>
      </w:pPr>
      <w:bookmarkStart w:id="8" w:name="Start"/>
      <w:bookmarkEnd w:id="8"/>
      <w:r w:rsidRPr="00651185">
        <w:rPr>
          <w:rFonts w:asciiTheme="minorHAnsi" w:hAnsiTheme="minorHAnsi" w:cstheme="minorHAnsi"/>
        </w:rPr>
        <w:t>Det legges fram et forslag til planprogram for arbeidet med en ny kommunedelplan for Helse, omsorg og velferd. Kommunedelplan for helse, omsorg og velferd er en tematisk kommunedelplan. Utarbeiding av denne er et oppdrag fasts</w:t>
      </w:r>
      <w:r w:rsidR="00FC10FC">
        <w:rPr>
          <w:rFonts w:asciiTheme="minorHAnsi" w:hAnsiTheme="minorHAnsi" w:cstheme="minorHAnsi"/>
        </w:rPr>
        <w:t>a</w:t>
      </w:r>
      <w:r w:rsidRPr="00651185">
        <w:rPr>
          <w:rFonts w:asciiTheme="minorHAnsi" w:hAnsiTheme="minorHAnsi" w:cstheme="minorHAnsi"/>
        </w:rPr>
        <w:t>tt i kommunen sin planstrategi 2026- 2036, der det står at Brønnøy kommune skal utarbeide kommunedelplan for helse, omsorg og velferd i 2025. Behovet for en slik plan er også omtalt i kommuneplanen sin samfunnsdel 2025-2036, som sammen med kommuneplanen sin arealdel er det overordn</w:t>
      </w:r>
      <w:r w:rsidR="00FC10FC">
        <w:rPr>
          <w:rFonts w:asciiTheme="minorHAnsi" w:hAnsiTheme="minorHAnsi" w:cstheme="minorHAnsi"/>
        </w:rPr>
        <w:t>ede</w:t>
      </w:r>
      <w:r w:rsidRPr="00651185">
        <w:rPr>
          <w:rFonts w:asciiTheme="minorHAnsi" w:hAnsiTheme="minorHAnsi" w:cstheme="minorHAnsi"/>
        </w:rPr>
        <w:t xml:space="preserve"> styringsdokumentet i kommunen. Innen helse, omsorg og velferd er det mange ulike tjenester. Det er behov for klare mål, effektiv bruk av ressurser og tydelige prioriteringer i hele organisasjon og innen hvert fagområde. </w:t>
      </w:r>
    </w:p>
    <w:p w14:paraId="4840DB36" w14:textId="77777777" w:rsidR="00C4478D" w:rsidRPr="00651185" w:rsidRDefault="00B35D66" w:rsidP="00C4478D">
      <w:pPr>
        <w:rPr>
          <w:rFonts w:asciiTheme="minorHAnsi" w:hAnsiTheme="minorHAnsi" w:cstheme="minorHAnsi"/>
        </w:rPr>
      </w:pPr>
      <w:r w:rsidRPr="00651185">
        <w:rPr>
          <w:rFonts w:asciiTheme="minorHAnsi" w:hAnsiTheme="minorHAnsi" w:cstheme="minorHAnsi"/>
        </w:rPr>
        <w:t>Det har stadig blitt flere oppgaver som skal løses i kommunene. Samhandlingsformen, kommunereform, nasjonale planer og endre lovverk har skapt press på tjenestene våre. Det er forventet at vi skal løse utfordringer i egen kommune, dette med bakgrunn i at det er det lokale samfunnet som kjenner utfordringene best og kan sette i verk de beste tiltakene. Vi må være i forkant av endringene, og må derfor ha fokus på forebyggende arbeid og tidlig intervensjon. Dette vil være en gevinst både med tanke på individpe</w:t>
      </w:r>
      <w:r w:rsidRPr="00651185">
        <w:rPr>
          <w:rFonts w:asciiTheme="minorHAnsi" w:hAnsiTheme="minorHAnsi" w:cstheme="minorHAnsi"/>
        </w:rPr>
        <w:t xml:space="preserve">rspektivet; bruker får hjelp tidlig, og i et samfunnsperspektiv med tanke på innsats og kostnad. Ny folkehelselov krever at kommunen skal fremme innbyggerne sin helse, trivsel, gode sosiale og </w:t>
      </w:r>
      <w:r w:rsidRPr="00651185">
        <w:rPr>
          <w:rFonts w:asciiTheme="minorHAnsi" w:hAnsiTheme="minorHAnsi" w:cstheme="minorHAnsi"/>
        </w:rPr>
        <w:lastRenderedPageBreak/>
        <w:t>miljømessige forhold og bidra til å forebygge psykisk og somatisk s</w:t>
      </w:r>
      <w:r w:rsidR="00FC10FC">
        <w:rPr>
          <w:rFonts w:asciiTheme="minorHAnsi" w:hAnsiTheme="minorHAnsi" w:cstheme="minorHAnsi"/>
        </w:rPr>
        <w:t>y</w:t>
      </w:r>
      <w:r w:rsidRPr="00651185">
        <w:rPr>
          <w:rFonts w:asciiTheme="minorHAnsi" w:hAnsiTheme="minorHAnsi" w:cstheme="minorHAnsi"/>
        </w:rPr>
        <w:t>kdom, skade, utj</w:t>
      </w:r>
      <w:r w:rsidR="00FC10FC">
        <w:rPr>
          <w:rFonts w:asciiTheme="minorHAnsi" w:hAnsiTheme="minorHAnsi" w:cstheme="minorHAnsi"/>
        </w:rPr>
        <w:t>ev</w:t>
      </w:r>
      <w:r w:rsidRPr="00651185">
        <w:rPr>
          <w:rFonts w:asciiTheme="minorHAnsi" w:hAnsiTheme="minorHAnsi" w:cstheme="minorHAnsi"/>
        </w:rPr>
        <w:t xml:space="preserve">ne ulikheter i sosial helse og skal være med å verne innbyggerne mot faktorer som kan ha negativ </w:t>
      </w:r>
      <w:r w:rsidR="00FC10FC">
        <w:rPr>
          <w:rFonts w:asciiTheme="minorHAnsi" w:hAnsiTheme="minorHAnsi" w:cstheme="minorHAnsi"/>
        </w:rPr>
        <w:t>innvirkning</w:t>
      </w:r>
      <w:r w:rsidRPr="00651185">
        <w:rPr>
          <w:rFonts w:asciiTheme="minorHAnsi" w:hAnsiTheme="minorHAnsi" w:cstheme="minorHAnsi"/>
        </w:rPr>
        <w:t xml:space="preserve"> på helsen. </w:t>
      </w:r>
    </w:p>
    <w:p w14:paraId="7B267CA2" w14:textId="77777777" w:rsidR="00C4478D" w:rsidRPr="00651185" w:rsidRDefault="00B35D66" w:rsidP="00C4478D">
      <w:pPr>
        <w:rPr>
          <w:rFonts w:asciiTheme="minorHAnsi" w:hAnsiTheme="minorHAnsi" w:cstheme="minorHAnsi"/>
        </w:rPr>
      </w:pPr>
      <w:r w:rsidRPr="00651185">
        <w:rPr>
          <w:rFonts w:asciiTheme="minorHAnsi" w:hAnsiTheme="minorHAnsi" w:cstheme="minorHAnsi"/>
        </w:rPr>
        <w:t>Brønnøy kommune står foran e</w:t>
      </w:r>
      <w:r w:rsidR="00FC10FC">
        <w:rPr>
          <w:rFonts w:asciiTheme="minorHAnsi" w:hAnsiTheme="minorHAnsi" w:cstheme="minorHAnsi"/>
        </w:rPr>
        <w:t>n</w:t>
      </w:r>
      <w:r w:rsidRPr="00651185">
        <w:rPr>
          <w:rFonts w:asciiTheme="minorHAnsi" w:hAnsiTheme="minorHAnsi" w:cstheme="minorHAnsi"/>
        </w:rPr>
        <w:t xml:space="preserve"> krevende tjenesteyt</w:t>
      </w:r>
      <w:r w:rsidR="00FC10FC">
        <w:rPr>
          <w:rFonts w:asciiTheme="minorHAnsi" w:hAnsiTheme="minorHAnsi" w:cstheme="minorHAnsi"/>
        </w:rPr>
        <w:t>else</w:t>
      </w:r>
      <w:r w:rsidRPr="00651185">
        <w:rPr>
          <w:rFonts w:asciiTheme="minorHAnsi" w:hAnsiTheme="minorHAnsi" w:cstheme="minorHAnsi"/>
        </w:rPr>
        <w:t xml:space="preserve"> med små rammer til å løse store oppgaver. Demografien har endre</w:t>
      </w:r>
      <w:r w:rsidR="00FC10FC">
        <w:rPr>
          <w:rFonts w:asciiTheme="minorHAnsi" w:hAnsiTheme="minorHAnsi" w:cstheme="minorHAnsi"/>
        </w:rPr>
        <w:t>t</w:t>
      </w:r>
      <w:r w:rsidRPr="00651185">
        <w:rPr>
          <w:rFonts w:asciiTheme="minorHAnsi" w:hAnsiTheme="minorHAnsi" w:cstheme="minorHAnsi"/>
        </w:rPr>
        <w:t xml:space="preserve"> seg, og går i retning av at det blir flere som trenger tiltak og færre som kan være tjenesteytere. For å kunne løse utfordringene må vi satse på et effektivt og nytenkende tjenesteapparat. Dette vil vi kunne gjøre gjennom å ha fokus på struktur, organisasjon, omstilling, rekruttering, beholde og kompetanseutvikling. Velferdsteknologi vil være en viktig utvikling som prioriteres med egen delplan. </w:t>
      </w:r>
    </w:p>
    <w:p w14:paraId="0E8840C6" w14:textId="77777777" w:rsidR="00C4478D" w:rsidRPr="00651185" w:rsidRDefault="00B35D66" w:rsidP="00C4478D">
      <w:pPr>
        <w:rPr>
          <w:rFonts w:asciiTheme="minorHAnsi" w:hAnsiTheme="minorHAnsi" w:cstheme="minorHAnsi"/>
        </w:rPr>
      </w:pPr>
      <w:r w:rsidRPr="00651185">
        <w:rPr>
          <w:rFonts w:asciiTheme="minorHAnsi" w:hAnsiTheme="minorHAnsi" w:cstheme="minorHAnsi"/>
        </w:rPr>
        <w:t>Gjennom planarbeidet vil vi avdekke hva som er de største utfordringene for å nå mål vi setter oss, og vi vil arbeide med å velge ut satsingsområder som må prioriteres. Helsedag 2025 vil være med å styre planarbeidet. Til slutt vil vi sette opp tiltak for å imøtekomme det vi avdekker av utfordringer. De ulike områdene som vil bli jobbet med i planen er innen hjemmetjenestene, hjemmehjelp, sykehjem, legetjenesten, legevakt, fysio, ergo, hjelpemiddellag</w:t>
      </w:r>
      <w:r w:rsidR="00FC10FC">
        <w:rPr>
          <w:rFonts w:asciiTheme="minorHAnsi" w:hAnsiTheme="minorHAnsi" w:cstheme="minorHAnsi"/>
        </w:rPr>
        <w:t>e</w:t>
      </w:r>
      <w:r w:rsidRPr="00651185">
        <w:rPr>
          <w:rFonts w:asciiTheme="minorHAnsi" w:hAnsiTheme="minorHAnsi" w:cstheme="minorHAnsi"/>
        </w:rPr>
        <w:t xml:space="preserve">ret, velferdsteknologi, storkjøkken, ROP, Miljøtjenesten, MTT tjenesten og NAV. </w:t>
      </w:r>
    </w:p>
    <w:p w14:paraId="1C29B164" w14:textId="77777777" w:rsidR="00613AC3" w:rsidRPr="00651185" w:rsidRDefault="00613AC3" w:rsidP="00E24CF7">
      <w:pPr>
        <w:spacing w:line="278" w:lineRule="auto"/>
        <w:rPr>
          <w:rFonts w:asciiTheme="minorHAnsi" w:eastAsia="Aptos" w:hAnsiTheme="minorHAnsi" w:cstheme="minorHAnsi"/>
          <w:kern w:val="2"/>
          <w:lang w:eastAsia="en-US"/>
          <w14:ligatures w14:val="standardContextual"/>
        </w:rPr>
      </w:pPr>
    </w:p>
    <w:p w14:paraId="06870B6B" w14:textId="77777777" w:rsidR="00E24CF7" w:rsidRPr="00651185" w:rsidRDefault="00B35D66" w:rsidP="00E24CF7">
      <w:pPr>
        <w:spacing w:line="278" w:lineRule="auto"/>
        <w:rPr>
          <w:rFonts w:asciiTheme="minorHAnsi" w:eastAsia="Aptos" w:hAnsiTheme="minorHAnsi" w:cstheme="minorHAnsi"/>
          <w:b/>
          <w:bCs/>
          <w:kern w:val="2"/>
          <w:lang w:eastAsia="en-US"/>
          <w14:ligatures w14:val="standardContextual"/>
        </w:rPr>
      </w:pPr>
      <w:r w:rsidRPr="00651185">
        <w:rPr>
          <w:rFonts w:asciiTheme="minorHAnsi" w:eastAsia="Aptos" w:hAnsiTheme="minorHAnsi" w:cstheme="minorHAnsi"/>
          <w:b/>
          <w:bCs/>
          <w:kern w:val="2"/>
          <w:lang w:eastAsia="en-US"/>
          <w14:ligatures w14:val="standardContextual"/>
        </w:rPr>
        <w:t>Planprogrammet</w:t>
      </w:r>
    </w:p>
    <w:p w14:paraId="05CDC34B" w14:textId="77777777" w:rsidR="00FC471C" w:rsidRPr="00651185" w:rsidRDefault="00B35D66" w:rsidP="00FC471C">
      <w:pPr>
        <w:rPr>
          <w:rFonts w:asciiTheme="minorHAnsi" w:hAnsiTheme="minorHAnsi" w:cstheme="minorHAnsi"/>
        </w:rPr>
      </w:pPr>
      <w:r w:rsidRPr="00651185">
        <w:rPr>
          <w:rFonts w:asciiTheme="minorHAnsi" w:hAnsiTheme="minorHAnsi" w:cstheme="minorHAnsi"/>
        </w:rPr>
        <w:t xml:space="preserve">For alle kommuneplaner skal det som ledd i varsling av planoppstart utarbeides et planprogram som grunnlag for planarbeidet. Planprogrammet skal beskrive formålet med planarbeidet, planprosessen med frister og deltakere, opplegg for medvirkning, hva for alternativ som vil bli vurdert samt behovet for utredninger. </w:t>
      </w:r>
    </w:p>
    <w:p w14:paraId="41C9C94C" w14:textId="77777777" w:rsidR="00E24CF7" w:rsidRPr="00651185" w:rsidRDefault="00B35D66" w:rsidP="00E24CF7">
      <w:pPr>
        <w:spacing w:line="276" w:lineRule="auto"/>
        <w:rPr>
          <w:rFonts w:asciiTheme="minorHAnsi" w:eastAsia="Aptos" w:hAnsiTheme="minorHAnsi" w:cstheme="minorHAnsi"/>
          <w:kern w:val="2"/>
          <w:lang w:eastAsia="en-US"/>
          <w14:ligatures w14:val="standardContextual"/>
        </w:rPr>
      </w:pPr>
      <w:r w:rsidRPr="00651185">
        <w:rPr>
          <w:rFonts w:asciiTheme="minorHAnsi" w:eastAsia="Aptos" w:hAnsiTheme="minorHAnsi" w:cstheme="minorHAnsi"/>
          <w:kern w:val="2"/>
          <w:lang w:eastAsia="en-US"/>
          <w14:ligatures w14:val="standardContextual"/>
        </w:rPr>
        <w:t xml:space="preserve">Planprogrammet trekker avslutningsvis opp rammer for de plandokumentene som skal utarbeides, og hvordan informasjon og medvirkning skal ivaretas i de ulike fasene av planprosessen. Lovverket Plan og bygningsloven (PBL)legger detaljerte føringer for arbeidet med en kommunedelplan. Rettslig hjemmel for en slik «delplan» av kommuneplanen er gitt i PBL § 11-1, 3.avsnitt: Det kan utarbeides kommunedelplan for bestemte områder, temaer eller virksomhetsområder. I PBL § 11-4 er det angitt at bestemmelser i § 11-12 </w:t>
      </w:r>
      <w:r w:rsidRPr="00651185">
        <w:rPr>
          <w:rFonts w:asciiTheme="minorHAnsi" w:eastAsia="Aptos" w:hAnsiTheme="minorHAnsi" w:cstheme="minorHAnsi"/>
          <w:kern w:val="2"/>
          <w:lang w:eastAsia="en-US"/>
          <w14:ligatures w14:val="standardContextual"/>
        </w:rPr>
        <w:t xml:space="preserve">til 11-15 om behandling av kommuneplan også skal gjelde for kommunedelplaner. I PBL § 4-1 er det gitt regler for hvordan planprogram skal utarbeides: (utdrag) For alle regionale planer og kommuneplaner, og for reguleringsplaner som kan få vesentlige virkninger for miljø og samfunn, skal det som ledd i varsling av planoppstart utarbeides et planprogram som grunnlag for planarbeidet. </w:t>
      </w:r>
    </w:p>
    <w:p w14:paraId="753C3329" w14:textId="77777777" w:rsidR="00E24CF7" w:rsidRPr="00651185" w:rsidRDefault="00B35D66" w:rsidP="00E24CF7">
      <w:pPr>
        <w:spacing w:line="276" w:lineRule="auto"/>
        <w:rPr>
          <w:rFonts w:asciiTheme="minorHAnsi" w:eastAsia="Aptos" w:hAnsiTheme="minorHAnsi" w:cstheme="minorHAnsi"/>
          <w:kern w:val="2"/>
          <w:lang w:eastAsia="en-US"/>
          <w14:ligatures w14:val="standardContextual"/>
        </w:rPr>
      </w:pPr>
      <w:r w:rsidRPr="00651185">
        <w:rPr>
          <w:rFonts w:asciiTheme="minorHAnsi" w:eastAsia="Aptos" w:hAnsiTheme="minorHAnsi" w:cstheme="minorHAnsi"/>
          <w:kern w:val="2"/>
          <w:lang w:eastAsia="en-US"/>
          <w14:ligatures w14:val="standardContextual"/>
        </w:rPr>
        <w:t>Planprogrammet skal gjøre rede for formålet med planarbeidet, planprosessen med frister og deltakere, opplegget for medvirkning</w:t>
      </w:r>
      <w:r w:rsidR="00FC471C" w:rsidRPr="00651185">
        <w:rPr>
          <w:rFonts w:asciiTheme="minorHAnsi" w:eastAsia="Aptos" w:hAnsiTheme="minorHAnsi" w:cstheme="minorHAnsi"/>
          <w:kern w:val="2"/>
          <w:lang w:eastAsia="en-US"/>
          <w14:ligatures w14:val="standardContextual"/>
        </w:rPr>
        <w:t>.</w:t>
      </w:r>
      <w:r w:rsidRPr="00651185">
        <w:rPr>
          <w:rFonts w:asciiTheme="minorHAnsi" w:eastAsia="Aptos" w:hAnsiTheme="minorHAnsi" w:cstheme="minorHAnsi"/>
          <w:kern w:val="2"/>
          <w:lang w:eastAsia="en-US"/>
          <w14:ligatures w14:val="standardContextual"/>
        </w:rPr>
        <w:t xml:space="preserve"> </w:t>
      </w:r>
    </w:p>
    <w:p w14:paraId="2183A1D5" w14:textId="77777777" w:rsidR="00E24CF7" w:rsidRDefault="00B35D66" w:rsidP="00E24CF7">
      <w:pPr>
        <w:spacing w:line="276" w:lineRule="auto"/>
        <w:rPr>
          <w:rFonts w:asciiTheme="minorHAnsi" w:eastAsia="Aptos" w:hAnsiTheme="minorHAnsi" w:cstheme="minorHAnsi"/>
          <w:kern w:val="2"/>
          <w:lang w:eastAsia="en-US"/>
          <w14:ligatures w14:val="standardContextual"/>
        </w:rPr>
      </w:pPr>
      <w:r w:rsidRPr="00651185">
        <w:rPr>
          <w:rFonts w:asciiTheme="minorHAnsi" w:eastAsia="Aptos" w:hAnsiTheme="minorHAnsi" w:cstheme="minorHAnsi"/>
          <w:kern w:val="2"/>
          <w:lang w:eastAsia="en-US"/>
          <w14:ligatures w14:val="standardContextual"/>
        </w:rPr>
        <w:t xml:space="preserve">Forslag til planprogram sendes på høring og legges ut til offentlig ettersyn normalt samtidig med varsling av planoppstart. Planprogrammet fastsettes ordinært av planmyndigheten. </w:t>
      </w:r>
    </w:p>
    <w:p w14:paraId="51E43E9F" w14:textId="77777777" w:rsidR="00752D8F" w:rsidRPr="00651185" w:rsidRDefault="00B35D66" w:rsidP="00E24CF7">
      <w:pPr>
        <w:spacing w:line="276"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 xml:space="preserve">Planprogrammet har vært behandlet i eldrerådet, utvalg for Helse, oppvekst og kultur og i kommunestyret henholdsvis den 7. 9. og 30.04.2025. </w:t>
      </w:r>
    </w:p>
    <w:p w14:paraId="3C433639" w14:textId="77777777" w:rsidR="00FC471C" w:rsidRPr="00651185" w:rsidRDefault="00FC471C" w:rsidP="00E24CF7">
      <w:pPr>
        <w:spacing w:line="276" w:lineRule="auto"/>
        <w:rPr>
          <w:rFonts w:asciiTheme="minorHAnsi" w:eastAsia="Aptos" w:hAnsiTheme="minorHAnsi" w:cstheme="minorHAnsi"/>
          <w:kern w:val="2"/>
          <w:lang w:eastAsia="en-US"/>
          <w14:ligatures w14:val="standardContextual"/>
        </w:rPr>
      </w:pPr>
    </w:p>
    <w:p w14:paraId="79840816" w14:textId="77777777" w:rsidR="005802FE" w:rsidRDefault="005802FE" w:rsidP="00FC471C">
      <w:pPr>
        <w:rPr>
          <w:rFonts w:asciiTheme="minorHAnsi" w:eastAsia="Aptos" w:hAnsiTheme="minorHAnsi" w:cstheme="minorHAnsi"/>
          <w:b/>
          <w:bCs/>
          <w:lang w:eastAsia="en-US"/>
        </w:rPr>
      </w:pPr>
    </w:p>
    <w:p w14:paraId="59373CF6" w14:textId="77777777" w:rsidR="00613AC3" w:rsidRPr="00651185" w:rsidRDefault="00B35D66" w:rsidP="00FC471C">
      <w:pPr>
        <w:rPr>
          <w:rFonts w:asciiTheme="minorHAnsi" w:eastAsia="Aptos" w:hAnsiTheme="minorHAnsi" w:cstheme="minorHAnsi"/>
          <w:b/>
          <w:bCs/>
          <w:lang w:eastAsia="en-US"/>
        </w:rPr>
      </w:pPr>
      <w:r w:rsidRPr="00651185">
        <w:rPr>
          <w:rFonts w:asciiTheme="minorHAnsi" w:eastAsia="Aptos" w:hAnsiTheme="minorHAnsi" w:cstheme="minorHAnsi"/>
          <w:b/>
          <w:bCs/>
          <w:lang w:eastAsia="en-US"/>
        </w:rPr>
        <w:t>Formålet med planen</w:t>
      </w:r>
    </w:p>
    <w:p w14:paraId="372A84B5" w14:textId="77777777" w:rsidR="004159E0" w:rsidRPr="00651185" w:rsidRDefault="00B35D66" w:rsidP="00FC471C">
      <w:pPr>
        <w:rPr>
          <w:rFonts w:asciiTheme="minorHAnsi" w:hAnsiTheme="minorHAnsi" w:cstheme="minorHAnsi"/>
        </w:rPr>
      </w:pPr>
      <w:r w:rsidRPr="00651185">
        <w:rPr>
          <w:rFonts w:asciiTheme="minorHAnsi" w:hAnsiTheme="minorHAnsi" w:cstheme="minorHAnsi"/>
        </w:rPr>
        <w:t>Kommunedelplan skal være et politisk styringsdokument i arbeidet med å utvikle et godt og kvalitetssikret tilbud for Brønnøy kommune. Målet med planarbeidet er, med utgangspunkt i dagens situasjon og befolkningsprognoser, å foreta overordnede valg og prioriteringer for fremtidens helse- og omsorgstilbud i kommunen. Planarbeidet skal også legge grunnlaget for utvikling av tverrfaglig samarbeid og målrettet kompetanseutvikling og rekruttering i det videre arbeidet på feltet.</w:t>
      </w:r>
    </w:p>
    <w:p w14:paraId="7531D756" w14:textId="77777777" w:rsidR="004159E0" w:rsidRPr="00651185" w:rsidRDefault="00B35D66" w:rsidP="00FC471C">
      <w:pPr>
        <w:rPr>
          <w:rFonts w:asciiTheme="minorHAnsi" w:hAnsiTheme="minorHAnsi" w:cstheme="minorHAnsi"/>
        </w:rPr>
      </w:pPr>
      <w:r w:rsidRPr="00651185">
        <w:rPr>
          <w:rFonts w:asciiTheme="minorHAnsi" w:hAnsiTheme="minorHAnsi" w:cstheme="minorHAnsi"/>
        </w:rPr>
        <w:t>Planen skal redegjøres for dagens situasjon og synliggjøre de utfordringene kommunen står overfor de kommende år</w:t>
      </w:r>
      <w:r w:rsidR="00035F85">
        <w:rPr>
          <w:rFonts w:asciiTheme="minorHAnsi" w:hAnsiTheme="minorHAnsi" w:cstheme="minorHAnsi"/>
        </w:rPr>
        <w:t>ene</w:t>
      </w:r>
      <w:r w:rsidRPr="00651185">
        <w:rPr>
          <w:rFonts w:asciiTheme="minorHAnsi" w:hAnsiTheme="minorHAnsi" w:cstheme="minorHAnsi"/>
        </w:rPr>
        <w:t>. Den skal bidra til valg av gode strategier for å møte framtid</w:t>
      </w:r>
      <w:r w:rsidR="00035F85">
        <w:rPr>
          <w:rFonts w:asciiTheme="minorHAnsi" w:hAnsiTheme="minorHAnsi" w:cstheme="minorHAnsi"/>
        </w:rPr>
        <w:t>en</w:t>
      </w:r>
      <w:r w:rsidRPr="00651185">
        <w:rPr>
          <w:rFonts w:asciiTheme="minorHAnsi" w:hAnsiTheme="minorHAnsi" w:cstheme="minorHAnsi"/>
        </w:rPr>
        <w:t xml:space="preserve"> med et bærekraftig tjenestetilbud. Det er forventet at det i fremtiden vil være et skifte i ressursinnsatsen – fra dagens situasjon med reparasjon og behandling, til en ny fremtid hvor forebyggende arbeid, tidlig innsats og en aktiv pasient- og brukerrolle er i sentrum. </w:t>
      </w:r>
    </w:p>
    <w:p w14:paraId="141EF84E" w14:textId="77777777" w:rsidR="00613AC3" w:rsidRPr="00651185" w:rsidRDefault="00B35D66" w:rsidP="00FC471C">
      <w:pPr>
        <w:rPr>
          <w:rFonts w:asciiTheme="minorHAnsi" w:hAnsiTheme="minorHAnsi" w:cstheme="minorHAnsi"/>
        </w:rPr>
      </w:pPr>
      <w:r w:rsidRPr="00651185">
        <w:rPr>
          <w:rFonts w:asciiTheme="minorHAnsi" w:hAnsiTheme="minorHAnsi" w:cstheme="minorHAnsi"/>
        </w:rPr>
        <w:t xml:space="preserve">Strukturen i kommuneplanens samfunnsdel er organisert i kapitler etter bærekrafts dimensjonene sosial bærekraft, økonomisk bærekraft og bærekraftig miljø og klima. FNs bærekrafts mål 17, “samarbeid for å nå målene” må legges vekt på for å sikre sosial rettferdighet, god helse og stanse klimaendringer og naturmangfold i en sammenheng </w:t>
      </w:r>
    </w:p>
    <w:p w14:paraId="032877C5" w14:textId="77777777" w:rsidR="00613AC3" w:rsidRPr="00651185" w:rsidRDefault="00B35D66" w:rsidP="004159E0">
      <w:pPr>
        <w:rPr>
          <w:rFonts w:asciiTheme="minorHAnsi" w:hAnsiTheme="minorHAnsi" w:cstheme="minorHAnsi"/>
        </w:rPr>
      </w:pPr>
      <w:r w:rsidRPr="00651185">
        <w:rPr>
          <w:rFonts w:asciiTheme="minorHAnsi" w:hAnsiTheme="minorHAnsi" w:cstheme="minorHAnsi"/>
        </w:rPr>
        <w:t>Satsningsområdene i kommuneplanens samfunnsdel:</w:t>
      </w:r>
    </w:p>
    <w:p w14:paraId="42877338" w14:textId="77777777" w:rsidR="00613AC3" w:rsidRPr="00651185" w:rsidRDefault="00B35D66" w:rsidP="004159E0">
      <w:pPr>
        <w:rPr>
          <w:rFonts w:asciiTheme="minorHAnsi" w:hAnsiTheme="minorHAnsi" w:cstheme="minorHAnsi"/>
        </w:rPr>
      </w:pPr>
      <w:r w:rsidRPr="00651185">
        <w:rPr>
          <w:rFonts w:asciiTheme="minorHAnsi" w:hAnsiTheme="minorHAnsi" w:cstheme="minorHAnsi"/>
        </w:rPr>
        <w:t xml:space="preserve">Brønnøysamfunnet legger vi til rette for miljøvennlig liv og klimatilpasning </w:t>
      </w:r>
    </w:p>
    <w:p w14:paraId="615BFD17" w14:textId="77777777" w:rsidR="00613AC3" w:rsidRPr="00651185" w:rsidRDefault="00B35D66" w:rsidP="004159E0">
      <w:pPr>
        <w:rPr>
          <w:rFonts w:asciiTheme="minorHAnsi" w:hAnsiTheme="minorHAnsi" w:cstheme="minorHAnsi"/>
        </w:rPr>
      </w:pPr>
      <w:r w:rsidRPr="00651185">
        <w:rPr>
          <w:rFonts w:asciiTheme="minorHAnsi" w:hAnsiTheme="minorHAnsi" w:cstheme="minorHAnsi"/>
        </w:rPr>
        <w:t xml:space="preserve">Verdiskapning og næringsutvikling er viktig for Brønnøysamfunnet </w:t>
      </w:r>
    </w:p>
    <w:p w14:paraId="210952B8" w14:textId="77777777" w:rsidR="00613AC3" w:rsidRPr="00651185" w:rsidRDefault="00B35D66" w:rsidP="004159E0">
      <w:pPr>
        <w:rPr>
          <w:rFonts w:asciiTheme="minorHAnsi" w:hAnsiTheme="minorHAnsi" w:cstheme="minorHAnsi"/>
        </w:rPr>
      </w:pPr>
      <w:r w:rsidRPr="00651185">
        <w:rPr>
          <w:rFonts w:asciiTheme="minorHAnsi" w:hAnsiTheme="minorHAnsi" w:cstheme="minorHAnsi"/>
        </w:rPr>
        <w:t>Brønnøysamfunnet er et attraktivt, inkluderende og fremtidsrettet lokalsamfunn.</w:t>
      </w:r>
    </w:p>
    <w:p w14:paraId="7DB71DE1" w14:textId="77777777" w:rsidR="00613AC3" w:rsidRPr="00651185" w:rsidRDefault="00B35D66" w:rsidP="004159E0">
      <w:pPr>
        <w:rPr>
          <w:rFonts w:asciiTheme="minorHAnsi" w:hAnsiTheme="minorHAnsi" w:cstheme="minorHAnsi"/>
          <w:i/>
          <w:iCs/>
        </w:rPr>
      </w:pPr>
      <w:r w:rsidRPr="00651185">
        <w:rPr>
          <w:rFonts w:asciiTheme="minorHAnsi" w:hAnsiTheme="minorHAnsi" w:cstheme="minorHAnsi"/>
        </w:rPr>
        <w:t xml:space="preserve">Sitat hentet fra kommuneplan, samfunnsdel: </w:t>
      </w:r>
      <w:r w:rsidRPr="00651185">
        <w:rPr>
          <w:rFonts w:asciiTheme="minorHAnsi" w:hAnsiTheme="minorHAnsi" w:cstheme="minorHAnsi"/>
          <w:i/>
          <w:iCs/>
        </w:rPr>
        <w:t>«Utvikle Brønnøy som en attraktiv og helsefremmende kommune som møter fremtidens behov for bolig, møteplasser og fysisk aktivitet».</w:t>
      </w:r>
    </w:p>
    <w:p w14:paraId="7502340D" w14:textId="77777777" w:rsidR="00613AC3" w:rsidRDefault="00B35D66" w:rsidP="00FC471C">
      <w:pPr>
        <w:rPr>
          <w:rFonts w:asciiTheme="minorHAnsi" w:hAnsiTheme="minorHAnsi" w:cstheme="minorHAnsi"/>
        </w:rPr>
      </w:pPr>
      <w:r w:rsidRPr="00651185">
        <w:rPr>
          <w:rFonts w:asciiTheme="minorHAnsi" w:hAnsiTheme="minorHAnsi" w:cstheme="minorHAnsi"/>
        </w:rPr>
        <w:t>En kommunedelplan for helse, omsorg og velferd vil bidra til å nå satsningsområder i kommuneplan Samfunnsdel. Planen skal være et verktøy for strategisk retning av tjenestene og en ledetråd for tjenestene vi driv</w:t>
      </w:r>
      <w:r w:rsidR="00035F85">
        <w:rPr>
          <w:rFonts w:asciiTheme="minorHAnsi" w:hAnsiTheme="minorHAnsi" w:cstheme="minorHAnsi"/>
        </w:rPr>
        <w:t>er</w:t>
      </w:r>
      <w:r w:rsidRPr="00651185">
        <w:rPr>
          <w:rFonts w:asciiTheme="minorHAnsi" w:hAnsiTheme="minorHAnsi" w:cstheme="minorHAnsi"/>
        </w:rPr>
        <w:t>, og den skal gi grunnlag for et helhetlig og koordinert tjenestetilbud.</w:t>
      </w:r>
      <w:r w:rsidR="00651185">
        <w:rPr>
          <w:rFonts w:asciiTheme="minorHAnsi" w:hAnsiTheme="minorHAnsi" w:cstheme="minorHAnsi"/>
        </w:rPr>
        <w:t xml:space="preserve"> Planen bygger også på FN</w:t>
      </w:r>
      <w:r w:rsidR="00035F85">
        <w:rPr>
          <w:rFonts w:asciiTheme="minorHAnsi" w:hAnsiTheme="minorHAnsi" w:cstheme="minorHAnsi"/>
        </w:rPr>
        <w:t>’</w:t>
      </w:r>
      <w:r w:rsidR="00651185">
        <w:rPr>
          <w:rFonts w:asciiTheme="minorHAnsi" w:hAnsiTheme="minorHAnsi" w:cstheme="minorHAnsi"/>
        </w:rPr>
        <w:t>s bærekraftsmål nr</w:t>
      </w:r>
      <w:r w:rsidR="00035F85">
        <w:rPr>
          <w:rFonts w:asciiTheme="minorHAnsi" w:hAnsiTheme="minorHAnsi" w:cstheme="minorHAnsi"/>
        </w:rPr>
        <w:t>.</w:t>
      </w:r>
      <w:r w:rsidR="00651185">
        <w:rPr>
          <w:rFonts w:asciiTheme="minorHAnsi" w:hAnsiTheme="minorHAnsi" w:cstheme="minorHAnsi"/>
        </w:rPr>
        <w:t xml:space="preserve"> 3</w:t>
      </w:r>
      <w:r w:rsidR="00035F85">
        <w:rPr>
          <w:rFonts w:asciiTheme="minorHAnsi" w:hAnsiTheme="minorHAnsi" w:cstheme="minorHAnsi"/>
        </w:rPr>
        <w:t>,</w:t>
      </w:r>
      <w:r w:rsidR="0095294A">
        <w:rPr>
          <w:rFonts w:asciiTheme="minorHAnsi" w:hAnsiTheme="minorHAnsi" w:cstheme="minorHAnsi"/>
        </w:rPr>
        <w:t xml:space="preserve"> 4 og 17;</w:t>
      </w:r>
    </w:p>
    <w:p w14:paraId="7093C58A" w14:textId="77777777" w:rsidR="005802FE" w:rsidRDefault="005802FE" w:rsidP="00FC471C">
      <w:pPr>
        <w:rPr>
          <w:rFonts w:asciiTheme="minorHAnsi" w:hAnsiTheme="minorHAnsi" w:cstheme="minorHAnsi"/>
        </w:rPr>
      </w:pPr>
    </w:p>
    <w:p w14:paraId="700E31D8" w14:textId="77777777" w:rsidR="00651185" w:rsidRPr="00651185" w:rsidRDefault="00B35D66" w:rsidP="00FC471C">
      <w:pPr>
        <w:rPr>
          <w:rFonts w:asciiTheme="minorHAnsi" w:hAnsiTheme="minorHAnsi" w:cstheme="minorHAnsi"/>
        </w:rPr>
      </w:pPr>
      <w:r>
        <w:rPr>
          <w:noProof/>
        </w:rPr>
        <w:drawing>
          <wp:inline distT="0" distB="0" distL="0" distR="0" wp14:anchorId="175BDED6" wp14:editId="3A806FB7">
            <wp:extent cx="790575" cy="790575"/>
            <wp:effectExtent l="0" t="0" r="9525" b="9525"/>
            <wp:docPr id="1" name="Bilde 1" descr="Grafikk for bærekraftsmål 3, God helse og livs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fikk for bærekraftsmål 3, God helse og livskvalite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90575" cy="790575"/>
                    </a:xfrm>
                    <a:prstGeom prst="rect">
                      <a:avLst/>
                    </a:prstGeom>
                    <a:noFill/>
                    <a:ln>
                      <a:noFill/>
                    </a:ln>
                  </pic:spPr>
                </pic:pic>
              </a:graphicData>
            </a:graphic>
          </wp:inline>
        </w:drawing>
      </w:r>
      <w:r w:rsidR="0095294A">
        <w:rPr>
          <w:rFonts w:asciiTheme="minorHAnsi" w:hAnsiTheme="minorHAnsi" w:cstheme="minorHAnsi"/>
        </w:rPr>
        <w:t xml:space="preserve">  </w:t>
      </w:r>
      <w:r w:rsidR="0095294A">
        <w:rPr>
          <w:noProof/>
        </w:rPr>
        <w:drawing>
          <wp:inline distT="0" distB="0" distL="0" distR="0" wp14:anchorId="6C4A8D41" wp14:editId="0319E549">
            <wp:extent cx="771525" cy="771525"/>
            <wp:effectExtent l="0" t="0" r="9525" b="9525"/>
            <wp:docPr id="2" name="Bilde 1" descr="Grafikk for bærekraftsmål 4, God utd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fikk for bærekraftsmål 4, God utdanni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r w:rsidR="0095294A">
        <w:rPr>
          <w:rFonts w:asciiTheme="minorHAnsi" w:hAnsiTheme="minorHAnsi" w:cstheme="minorHAnsi"/>
        </w:rPr>
        <w:t xml:space="preserve">  </w:t>
      </w:r>
      <w:r w:rsidR="0095294A">
        <w:rPr>
          <w:noProof/>
        </w:rPr>
        <w:drawing>
          <wp:inline distT="0" distB="0" distL="0" distR="0" wp14:anchorId="137DDFF0" wp14:editId="5F04B96E">
            <wp:extent cx="752475" cy="752475"/>
            <wp:effectExtent l="0" t="0" r="9525" b="9525"/>
            <wp:docPr id="871469217" name="Bilde 3" descr="Et bilde som inneholder tekst, logo, Font,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69217" name="Bilde 3" descr="Et bilde som inneholder tekst, logo, Font, skjermbilde&#10;&#10;KI-generert innhold kan være fei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inline>
        </w:drawing>
      </w:r>
    </w:p>
    <w:p w14:paraId="6B9B2F44" w14:textId="77777777" w:rsidR="0095294A" w:rsidRDefault="00B35D66" w:rsidP="0095294A">
      <w:pPr>
        <w:pStyle w:val="Ingenmellomrom"/>
        <w:numPr>
          <w:ilvl w:val="0"/>
          <w:numId w:val="23"/>
        </w:numPr>
      </w:pPr>
      <w:r>
        <w:t>Tiltak som favner bredt i befolkningen er best for folkehels</w:t>
      </w:r>
      <w:r w:rsidR="005E45DB">
        <w:t>en</w:t>
      </w:r>
      <w:r>
        <w:t xml:space="preserve"> </w:t>
      </w:r>
    </w:p>
    <w:p w14:paraId="3B713106" w14:textId="77777777" w:rsidR="0095294A" w:rsidRDefault="00B35D66" w:rsidP="0095294A">
      <w:pPr>
        <w:pStyle w:val="Ingenmellomrom"/>
        <w:numPr>
          <w:ilvl w:val="0"/>
          <w:numId w:val="23"/>
        </w:numPr>
      </w:pPr>
      <w:r>
        <w:t xml:space="preserve">Legge til rette for at folk skal komme seg ut i naturen der man bor </w:t>
      </w:r>
    </w:p>
    <w:p w14:paraId="00728D9F" w14:textId="77777777" w:rsidR="0095294A" w:rsidRDefault="00B35D66" w:rsidP="0095294A">
      <w:pPr>
        <w:pStyle w:val="Ingenmellomrom"/>
        <w:numPr>
          <w:ilvl w:val="0"/>
          <w:numId w:val="23"/>
        </w:numPr>
      </w:pPr>
      <w:r>
        <w:t xml:space="preserve">Fokus på forebygging </w:t>
      </w:r>
    </w:p>
    <w:p w14:paraId="45AFC974" w14:textId="77777777" w:rsidR="0095294A" w:rsidRDefault="00B35D66" w:rsidP="0095294A">
      <w:pPr>
        <w:pStyle w:val="Ingenmellomrom"/>
        <w:numPr>
          <w:ilvl w:val="0"/>
          <w:numId w:val="23"/>
        </w:numPr>
      </w:pPr>
      <w:r>
        <w:t xml:space="preserve">Skape et aktivt idretts- og kulturmiljø som gir fysisk og psykisk helsegevinst </w:t>
      </w:r>
    </w:p>
    <w:p w14:paraId="03D045EE" w14:textId="77777777" w:rsidR="0095294A" w:rsidRDefault="00B35D66" w:rsidP="0095294A">
      <w:pPr>
        <w:pStyle w:val="Ingenmellomrom"/>
        <w:numPr>
          <w:ilvl w:val="0"/>
          <w:numId w:val="23"/>
        </w:numPr>
        <w:rPr>
          <w:rFonts w:asciiTheme="minorHAnsi" w:hAnsiTheme="minorHAnsi" w:cstheme="minorHAnsi"/>
        </w:rPr>
      </w:pPr>
      <w:r>
        <w:t>Følge opp reformen «Leve hele livet» - for et godt liv, hele livet</w:t>
      </w:r>
    </w:p>
    <w:p w14:paraId="681771C8" w14:textId="77777777" w:rsidR="0095294A" w:rsidRDefault="0095294A" w:rsidP="0095294A">
      <w:pPr>
        <w:pStyle w:val="Ingenmellomrom"/>
        <w:rPr>
          <w:rFonts w:asciiTheme="minorHAnsi" w:hAnsiTheme="minorHAnsi" w:cstheme="minorHAnsi"/>
        </w:rPr>
      </w:pPr>
    </w:p>
    <w:p w14:paraId="6674F9F1" w14:textId="77777777" w:rsidR="005802FE" w:rsidRDefault="00B35D66" w:rsidP="005802FE">
      <w:pPr>
        <w:spacing w:line="276" w:lineRule="auto"/>
        <w:rPr>
          <w:rFonts w:asciiTheme="minorHAnsi" w:eastAsia="Aptos" w:hAnsiTheme="minorHAnsi" w:cstheme="minorHAnsi"/>
          <w:kern w:val="2"/>
          <w:lang w:eastAsia="en-US"/>
          <w14:ligatures w14:val="standardContextual"/>
        </w:rPr>
      </w:pPr>
      <w:r w:rsidRPr="00651185">
        <w:rPr>
          <w:rFonts w:asciiTheme="minorHAnsi" w:eastAsia="Aptos" w:hAnsiTheme="minorHAnsi" w:cstheme="minorHAnsi"/>
          <w:kern w:val="2"/>
          <w:lang w:eastAsia="en-US"/>
          <w14:ligatures w14:val="standardContextual"/>
        </w:rPr>
        <w:t xml:space="preserve">Brønnøy kommune har i dag en Helse- og omsorgsplan 2018 – 2028 med </w:t>
      </w:r>
      <w:r>
        <w:rPr>
          <w:rFonts w:asciiTheme="minorHAnsi" w:eastAsia="Aptos" w:hAnsiTheme="minorHAnsi" w:cstheme="minorHAnsi"/>
          <w:kern w:val="2"/>
          <w:lang w:eastAsia="en-US"/>
          <w14:ligatures w14:val="standardContextual"/>
        </w:rPr>
        <w:t xml:space="preserve">fem </w:t>
      </w:r>
      <w:r w:rsidRPr="00651185">
        <w:rPr>
          <w:rFonts w:asciiTheme="minorHAnsi" w:eastAsia="Aptos" w:hAnsiTheme="minorHAnsi" w:cstheme="minorHAnsi"/>
          <w:kern w:val="2"/>
          <w:lang w:eastAsia="en-US"/>
          <w14:ligatures w14:val="standardContextual"/>
        </w:rPr>
        <w:t xml:space="preserve">gode strategier der innsats skal settes nederst i omsorgstrappen. </w:t>
      </w:r>
      <w:r>
        <w:rPr>
          <w:rFonts w:asciiTheme="minorHAnsi" w:eastAsia="Aptos" w:hAnsiTheme="minorHAnsi" w:cstheme="minorHAnsi"/>
          <w:kern w:val="2"/>
          <w:lang w:eastAsia="en-US"/>
          <w14:ligatures w14:val="standardContextual"/>
        </w:rPr>
        <w:t>Dagens strategier vil være utgangspunkt i det videre arbeidet og er;</w:t>
      </w:r>
    </w:p>
    <w:p w14:paraId="30A58F28" w14:textId="77777777" w:rsidR="005802FE" w:rsidRDefault="00B35D66" w:rsidP="005802FE">
      <w:pPr>
        <w:pStyle w:val="Listeavsnitt"/>
        <w:numPr>
          <w:ilvl w:val="0"/>
          <w:numId w:val="20"/>
        </w:numPr>
        <w:spacing w:line="276"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101 år i egen bolig</w:t>
      </w:r>
    </w:p>
    <w:p w14:paraId="5A71CDFE" w14:textId="77777777" w:rsidR="005802FE" w:rsidRDefault="00B35D66" w:rsidP="005802FE">
      <w:pPr>
        <w:pStyle w:val="Listeavsnitt"/>
        <w:numPr>
          <w:ilvl w:val="0"/>
          <w:numId w:val="20"/>
        </w:numPr>
        <w:spacing w:line="276"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Sjef i eget liv</w:t>
      </w:r>
    </w:p>
    <w:p w14:paraId="5AF868A8" w14:textId="77777777" w:rsidR="005802FE" w:rsidRDefault="00B35D66" w:rsidP="005802FE">
      <w:pPr>
        <w:pStyle w:val="Listeavsnitt"/>
        <w:numPr>
          <w:ilvl w:val="0"/>
          <w:numId w:val="20"/>
        </w:numPr>
        <w:spacing w:line="276"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Enklere liv</w:t>
      </w:r>
    </w:p>
    <w:p w14:paraId="06D3D7A4" w14:textId="77777777" w:rsidR="005802FE" w:rsidRDefault="00B35D66" w:rsidP="005802FE">
      <w:pPr>
        <w:pStyle w:val="Listeavsnitt"/>
        <w:numPr>
          <w:ilvl w:val="0"/>
          <w:numId w:val="20"/>
        </w:numPr>
        <w:spacing w:line="276"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Legge liv til årene</w:t>
      </w:r>
    </w:p>
    <w:p w14:paraId="0804638E" w14:textId="77777777" w:rsidR="005802FE" w:rsidRDefault="00B35D66" w:rsidP="005802FE">
      <w:pPr>
        <w:pStyle w:val="Listeavsnitt"/>
        <w:numPr>
          <w:ilvl w:val="0"/>
          <w:numId w:val="20"/>
        </w:numPr>
        <w:spacing w:line="276"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Rett kompetanse på rett plass til rett tid</w:t>
      </w:r>
    </w:p>
    <w:p w14:paraId="2B6C022C" w14:textId="77777777" w:rsidR="005802FE" w:rsidRDefault="005802FE" w:rsidP="00733A17">
      <w:pPr>
        <w:pStyle w:val="Overskrift2"/>
        <w:rPr>
          <w:rFonts w:asciiTheme="minorHAnsi" w:hAnsiTheme="minorHAnsi" w:cstheme="minorHAnsi"/>
        </w:rPr>
      </w:pPr>
    </w:p>
    <w:p w14:paraId="699C25AD" w14:textId="77777777" w:rsidR="00733A17" w:rsidRDefault="00B35D66" w:rsidP="00733A17">
      <w:pPr>
        <w:pStyle w:val="Overskrift2"/>
        <w:rPr>
          <w:rFonts w:asciiTheme="minorHAnsi" w:hAnsiTheme="minorHAnsi" w:cstheme="minorHAnsi"/>
        </w:rPr>
      </w:pPr>
      <w:r w:rsidRPr="00651185">
        <w:rPr>
          <w:rFonts w:asciiTheme="minorHAnsi" w:hAnsiTheme="minorHAnsi" w:cstheme="minorHAnsi"/>
        </w:rPr>
        <w:t>Vurdering:</w:t>
      </w:r>
    </w:p>
    <w:p w14:paraId="265E59EE" w14:textId="77777777" w:rsidR="005802FE" w:rsidRPr="005802FE" w:rsidRDefault="00B35D66" w:rsidP="005802FE">
      <w:pPr>
        <w:rPr>
          <w:rFonts w:ascii="Aptos" w:hAnsi="Aptos"/>
        </w:rPr>
      </w:pPr>
      <w:r w:rsidRPr="005802FE">
        <w:rPr>
          <w:rFonts w:ascii="Aptos" w:hAnsi="Aptos"/>
        </w:rPr>
        <w:t xml:space="preserve">Brønnøy kommune står overfor betydelig utfordringer når det gjelder å opprettholde en bærekraftig drift av helse- og omsorgstjenestene. Demografiske endringer, økte krav til tjenesteyting og begrensede ressurser krever en nytenkende og effektiv tilnærming til organisering og oppgavedeling. For å møte disse utfordringene, er det nødvendig å gjennomgå og vurdere dagens tjenester og organisering med fokus på følgende områder: </w:t>
      </w:r>
    </w:p>
    <w:p w14:paraId="0CACD183" w14:textId="77777777" w:rsidR="005802FE" w:rsidRPr="005802FE" w:rsidRDefault="00B35D66" w:rsidP="005802FE">
      <w:pPr>
        <w:rPr>
          <w:rFonts w:ascii="Aptos" w:hAnsi="Aptos"/>
        </w:rPr>
      </w:pPr>
      <w:r w:rsidRPr="005802FE">
        <w:rPr>
          <w:rFonts w:ascii="Aptos" w:hAnsi="Aptos"/>
        </w:rPr>
        <w:t xml:space="preserve">• Effektiv ressursbruk </w:t>
      </w:r>
    </w:p>
    <w:p w14:paraId="5CEE3E18" w14:textId="77777777" w:rsidR="005802FE" w:rsidRPr="005802FE" w:rsidRDefault="00B35D66" w:rsidP="005802FE">
      <w:pPr>
        <w:rPr>
          <w:rFonts w:ascii="Aptos" w:hAnsi="Aptos"/>
        </w:rPr>
      </w:pPr>
      <w:r w:rsidRPr="005802FE">
        <w:rPr>
          <w:rFonts w:ascii="Aptos" w:hAnsi="Aptos"/>
        </w:rPr>
        <w:t xml:space="preserve">• Forebyggende arbeid og tidlig inn </w:t>
      </w:r>
    </w:p>
    <w:p w14:paraId="3AD0FEB4" w14:textId="77777777" w:rsidR="005802FE" w:rsidRPr="005802FE" w:rsidRDefault="00B35D66" w:rsidP="005802FE">
      <w:pPr>
        <w:rPr>
          <w:rFonts w:ascii="Aptos" w:hAnsi="Aptos"/>
        </w:rPr>
      </w:pPr>
      <w:r w:rsidRPr="005802FE">
        <w:rPr>
          <w:rFonts w:ascii="Aptos" w:hAnsi="Aptos"/>
        </w:rPr>
        <w:t xml:space="preserve">• Velferdsteknologi </w:t>
      </w:r>
    </w:p>
    <w:p w14:paraId="7EC80D03" w14:textId="77777777" w:rsidR="005802FE" w:rsidRPr="005802FE" w:rsidRDefault="00B35D66" w:rsidP="005802FE">
      <w:pPr>
        <w:rPr>
          <w:rFonts w:ascii="Aptos" w:hAnsi="Aptos"/>
        </w:rPr>
      </w:pPr>
      <w:r w:rsidRPr="005802FE">
        <w:rPr>
          <w:rFonts w:ascii="Aptos" w:hAnsi="Aptos"/>
        </w:rPr>
        <w:t xml:space="preserve">• Samarbeid med frivillige organisasjoner </w:t>
      </w:r>
    </w:p>
    <w:p w14:paraId="5BA8332F" w14:textId="77777777" w:rsidR="005802FE" w:rsidRPr="005802FE" w:rsidRDefault="00B35D66" w:rsidP="005802FE">
      <w:pPr>
        <w:rPr>
          <w:rFonts w:ascii="Aptos" w:hAnsi="Aptos"/>
        </w:rPr>
      </w:pPr>
      <w:r w:rsidRPr="005802FE">
        <w:rPr>
          <w:rFonts w:ascii="Aptos" w:hAnsi="Aptos"/>
        </w:rPr>
        <w:t xml:space="preserve">• Kompetanseutvikling </w:t>
      </w:r>
    </w:p>
    <w:p w14:paraId="5EC07F18" w14:textId="77777777" w:rsidR="005802FE" w:rsidRPr="005802FE" w:rsidRDefault="00B35D66" w:rsidP="005802FE">
      <w:pPr>
        <w:rPr>
          <w:rFonts w:ascii="Aptos" w:hAnsi="Aptos"/>
        </w:rPr>
      </w:pPr>
      <w:r w:rsidRPr="005802FE">
        <w:rPr>
          <w:rFonts w:ascii="Aptos" w:hAnsi="Aptos"/>
        </w:rPr>
        <w:t xml:space="preserve">• Tverrfaglig samarbeid </w:t>
      </w:r>
    </w:p>
    <w:p w14:paraId="19D8A093" w14:textId="77777777" w:rsidR="005802FE" w:rsidRPr="005802FE" w:rsidRDefault="00B35D66" w:rsidP="005802FE">
      <w:pPr>
        <w:rPr>
          <w:rFonts w:ascii="Aptos" w:hAnsi="Aptos"/>
        </w:rPr>
      </w:pPr>
      <w:r w:rsidRPr="005802FE">
        <w:rPr>
          <w:rFonts w:ascii="Aptos" w:hAnsi="Aptos"/>
        </w:rPr>
        <w:t xml:space="preserve">• Individuelle behovsvurderinger </w:t>
      </w:r>
    </w:p>
    <w:p w14:paraId="2694ED9D" w14:textId="77777777" w:rsidR="005802FE" w:rsidRPr="005802FE" w:rsidRDefault="00B35D66" w:rsidP="005802FE">
      <w:pPr>
        <w:rPr>
          <w:rFonts w:ascii="Aptos" w:hAnsi="Aptos"/>
        </w:rPr>
      </w:pPr>
      <w:r w:rsidRPr="005802FE">
        <w:rPr>
          <w:rFonts w:ascii="Aptos" w:hAnsi="Aptos"/>
        </w:rPr>
        <w:t>Ved å fokusere</w:t>
      </w:r>
      <w:r w:rsidRPr="005802FE">
        <w:rPr>
          <w:rFonts w:ascii="Aptos" w:hAnsi="Aptos"/>
        </w:rPr>
        <w:t xml:space="preserve"> på disse områdene kan Brønnøy kommune sikre en bærekraftig drift av helse- og omsorgstjenesten, møte fremtidens utfordringer og gi innbyggerne den beste omsorgen.</w:t>
      </w:r>
    </w:p>
    <w:p w14:paraId="3A6C5B14" w14:textId="77777777" w:rsidR="00651185" w:rsidRPr="005802FE" w:rsidRDefault="00651185" w:rsidP="00651185">
      <w:pPr>
        <w:spacing w:line="276" w:lineRule="auto"/>
        <w:rPr>
          <w:rFonts w:ascii="Aptos" w:eastAsia="Aptos" w:hAnsi="Aptos" w:cstheme="minorHAnsi"/>
          <w:kern w:val="2"/>
          <w:lang w:eastAsia="en-US"/>
          <w14:ligatures w14:val="standardContextual"/>
        </w:rPr>
      </w:pPr>
    </w:p>
    <w:p w14:paraId="69EEED33" w14:textId="77777777" w:rsidR="00651185" w:rsidRPr="00651185" w:rsidRDefault="00651185" w:rsidP="00E24CF7">
      <w:pPr>
        <w:spacing w:line="276" w:lineRule="auto"/>
        <w:rPr>
          <w:rFonts w:asciiTheme="minorHAnsi" w:eastAsia="Aptos" w:hAnsiTheme="minorHAnsi" w:cstheme="minorHAnsi"/>
          <w:kern w:val="2"/>
          <w:lang w:eastAsia="en-US"/>
          <w14:ligatures w14:val="standardContextual"/>
        </w:rPr>
      </w:pPr>
    </w:p>
    <w:p w14:paraId="0E0E9CB1" w14:textId="77777777" w:rsidR="0088582F" w:rsidRPr="00651185" w:rsidRDefault="0088582F" w:rsidP="00DA6852">
      <w:pPr>
        <w:pStyle w:val="Overskrift2"/>
        <w:rPr>
          <w:rFonts w:asciiTheme="minorHAnsi" w:hAnsiTheme="minorHAnsi" w:cstheme="minorHAnsi"/>
          <w:b w:val="0"/>
          <w:bCs w:val="0"/>
        </w:rPr>
      </w:pPr>
    </w:p>
    <w:p w14:paraId="619DD9A3" w14:textId="77777777" w:rsidR="00733A17" w:rsidRPr="00651185" w:rsidRDefault="00733A17" w:rsidP="00733A17">
      <w:pPr>
        <w:rPr>
          <w:rFonts w:asciiTheme="minorHAnsi" w:hAnsiTheme="minorHAnsi" w:cstheme="minorHAnsi"/>
        </w:rPr>
      </w:pPr>
    </w:p>
    <w:p w14:paraId="7FB329E9" w14:textId="77777777" w:rsidR="00D418A8" w:rsidRPr="00651185" w:rsidRDefault="00B35D66" w:rsidP="00733A17">
      <w:pPr>
        <w:spacing w:after="0"/>
        <w:rPr>
          <w:rFonts w:asciiTheme="minorHAnsi" w:hAnsiTheme="minorHAnsi" w:cstheme="minorHAnsi"/>
          <w:b/>
          <w:bCs/>
          <w:iCs/>
          <w:szCs w:val="28"/>
        </w:rPr>
      </w:pPr>
      <w:r w:rsidRPr="00651185">
        <w:rPr>
          <w:rFonts w:asciiTheme="minorHAnsi" w:hAnsiTheme="minorHAnsi" w:cstheme="minorHAnsi"/>
        </w:rPr>
        <w:fldChar w:fldCharType="begin"/>
      </w:r>
      <w:r w:rsidRPr="00651185">
        <w:rPr>
          <w:rFonts w:asciiTheme="minorHAnsi" w:hAnsiTheme="minorHAnsi" w:cstheme="minorHAnsi"/>
        </w:rPr>
        <w:instrText xml:space="preserve">  </w:instrText>
      </w:r>
      <w:r w:rsidRPr="00651185">
        <w:rPr>
          <w:rFonts w:asciiTheme="minorHAnsi" w:hAnsiTheme="minorHAnsi" w:cstheme="minorHAnsi"/>
        </w:rPr>
        <w:fldChar w:fldCharType="end"/>
      </w:r>
    </w:p>
    <w:sectPr w:rsidR="00D418A8" w:rsidRPr="00651185" w:rsidSect="00EA188C">
      <w:headerReference w:type="first" r:id="rId13"/>
      <w:pgSz w:w="11906" w:h="16838" w:code="9"/>
      <w:pgMar w:top="1417"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80EC6" w14:textId="77777777" w:rsidR="00B35D66" w:rsidRDefault="00B35D66" w:rsidP="00D13C46">
      <w:r>
        <w:separator/>
      </w:r>
    </w:p>
    <w:p w14:paraId="5C5B81FE" w14:textId="77777777" w:rsidR="00B35D66" w:rsidRDefault="00B35D66" w:rsidP="00D13C46"/>
    <w:p w14:paraId="3D96D2BA" w14:textId="77777777" w:rsidR="00B35D66" w:rsidRDefault="00B35D66" w:rsidP="00D13C46"/>
    <w:p w14:paraId="5E1F0129" w14:textId="77777777" w:rsidR="00B35D66" w:rsidRDefault="00B35D66" w:rsidP="00D13C46"/>
    <w:p w14:paraId="667C68B2" w14:textId="77777777" w:rsidR="00B35D66" w:rsidRDefault="00B35D66" w:rsidP="00D13C46"/>
    <w:p w14:paraId="4DC95698" w14:textId="77777777" w:rsidR="00B35D66" w:rsidRDefault="00B35D66" w:rsidP="00D13C46"/>
    <w:p w14:paraId="400BEE91" w14:textId="77777777" w:rsidR="00B35D66" w:rsidRDefault="00B35D66" w:rsidP="00D13C46"/>
    <w:p w14:paraId="24CC195A" w14:textId="77777777" w:rsidR="00B35D66" w:rsidRDefault="00B35D66" w:rsidP="00D13C46"/>
  </w:endnote>
  <w:endnote w:type="continuationSeparator" w:id="0">
    <w:p w14:paraId="14BE28DE" w14:textId="77777777" w:rsidR="00B35D66" w:rsidRDefault="00B35D66" w:rsidP="00D13C46">
      <w:r>
        <w:continuationSeparator/>
      </w:r>
    </w:p>
    <w:p w14:paraId="5E329853" w14:textId="77777777" w:rsidR="00B35D66" w:rsidRDefault="00B35D66" w:rsidP="00D13C46"/>
    <w:p w14:paraId="560A9386" w14:textId="77777777" w:rsidR="00B35D66" w:rsidRDefault="00B35D66" w:rsidP="00D13C46"/>
    <w:p w14:paraId="6ECA60AE" w14:textId="77777777" w:rsidR="00B35D66" w:rsidRDefault="00B35D66" w:rsidP="00D13C46"/>
    <w:p w14:paraId="64EBEDB7" w14:textId="77777777" w:rsidR="00B35D66" w:rsidRDefault="00B35D66" w:rsidP="00D13C46"/>
    <w:p w14:paraId="4A0B8515" w14:textId="77777777" w:rsidR="00B35D66" w:rsidRDefault="00B35D66" w:rsidP="00D13C46"/>
    <w:p w14:paraId="36FD5D48" w14:textId="77777777" w:rsidR="00B35D66" w:rsidRDefault="00B35D66" w:rsidP="00D13C46"/>
    <w:p w14:paraId="30F06727" w14:textId="77777777" w:rsidR="00B35D66" w:rsidRDefault="00B35D66"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B8F9" w14:textId="77777777" w:rsidR="00B35D66" w:rsidRDefault="00B35D66" w:rsidP="00D13C46">
      <w:r>
        <w:separator/>
      </w:r>
    </w:p>
    <w:p w14:paraId="095C1E53" w14:textId="77777777" w:rsidR="00B35D66" w:rsidRDefault="00B35D66" w:rsidP="00D13C46"/>
    <w:p w14:paraId="2E03FEEA" w14:textId="77777777" w:rsidR="00B35D66" w:rsidRDefault="00B35D66" w:rsidP="00D13C46"/>
    <w:p w14:paraId="6A5729A7" w14:textId="77777777" w:rsidR="00B35D66" w:rsidRDefault="00B35D66" w:rsidP="00D13C46"/>
    <w:p w14:paraId="2CE5D2EC" w14:textId="77777777" w:rsidR="00B35D66" w:rsidRDefault="00B35D66" w:rsidP="00D13C46"/>
    <w:p w14:paraId="07D966C1" w14:textId="77777777" w:rsidR="00B35D66" w:rsidRDefault="00B35D66" w:rsidP="00D13C46"/>
    <w:p w14:paraId="3A47A460" w14:textId="77777777" w:rsidR="00B35D66" w:rsidRDefault="00B35D66" w:rsidP="00D13C46"/>
    <w:p w14:paraId="6979BB6F" w14:textId="77777777" w:rsidR="00B35D66" w:rsidRDefault="00B35D66" w:rsidP="00D13C46"/>
  </w:footnote>
  <w:footnote w:type="continuationSeparator" w:id="0">
    <w:p w14:paraId="0AFC0E9D" w14:textId="77777777" w:rsidR="00B35D66" w:rsidRDefault="00B35D66" w:rsidP="00D13C46">
      <w:r>
        <w:continuationSeparator/>
      </w:r>
    </w:p>
    <w:p w14:paraId="02C94DAB" w14:textId="77777777" w:rsidR="00B35D66" w:rsidRDefault="00B35D66" w:rsidP="00D13C46"/>
    <w:p w14:paraId="7FB5482C" w14:textId="77777777" w:rsidR="00B35D66" w:rsidRDefault="00B35D66" w:rsidP="00D13C46"/>
    <w:p w14:paraId="689EC2E2" w14:textId="77777777" w:rsidR="00B35D66" w:rsidRDefault="00B35D66" w:rsidP="00D13C46"/>
    <w:p w14:paraId="2DA75575" w14:textId="77777777" w:rsidR="00B35D66" w:rsidRDefault="00B35D66" w:rsidP="00D13C46"/>
    <w:p w14:paraId="07863EED" w14:textId="77777777" w:rsidR="00B35D66" w:rsidRDefault="00B35D66" w:rsidP="00D13C46"/>
    <w:p w14:paraId="4428C045" w14:textId="77777777" w:rsidR="00B35D66" w:rsidRDefault="00B35D66" w:rsidP="00D13C46"/>
    <w:p w14:paraId="6A64FD6B" w14:textId="77777777" w:rsidR="00B35D66" w:rsidRDefault="00B35D66" w:rsidP="00D1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4"/>
      <w:gridCol w:w="7810"/>
    </w:tblGrid>
    <w:tr w:rsidR="00082B19" w14:paraId="557A611B" w14:textId="77777777" w:rsidTr="00091421">
      <w:trPr>
        <w:trHeight w:val="860"/>
      </w:trPr>
      <w:tc>
        <w:tcPr>
          <w:tcW w:w="1274" w:type="dxa"/>
        </w:tcPr>
        <w:p w14:paraId="33BD68BF" w14:textId="77777777" w:rsidR="00D106A5" w:rsidRDefault="00B35D66" w:rsidP="00D106A5">
          <w:pPr>
            <w:pStyle w:val="Topptekst"/>
          </w:pPr>
          <w:r w:rsidRPr="003C7F3B">
            <w:rPr>
              <w:noProof/>
              <w:sz w:val="36"/>
              <w:szCs w:val="36"/>
            </w:rPr>
            <w:drawing>
              <wp:inline distT="0" distB="0" distL="0" distR="0" wp14:anchorId="6E16229C" wp14:editId="623AB03C">
                <wp:extent cx="635000" cy="770255"/>
                <wp:effectExtent l="0" t="0" r="0" b="0"/>
                <wp:docPr id="4" name="Bilde 4" descr="H:\Mellomlag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H:\Mellomlagring\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5000" cy="770255"/>
                        </a:xfrm>
                        <a:prstGeom prst="rect">
                          <a:avLst/>
                        </a:prstGeom>
                        <a:noFill/>
                        <a:ln>
                          <a:noFill/>
                        </a:ln>
                      </pic:spPr>
                    </pic:pic>
                  </a:graphicData>
                </a:graphic>
              </wp:inline>
            </w:drawing>
          </w:r>
        </w:p>
      </w:tc>
      <w:tc>
        <w:tcPr>
          <w:tcW w:w="7810" w:type="dxa"/>
        </w:tcPr>
        <w:p w14:paraId="04682F9F" w14:textId="77777777" w:rsidR="00D106A5" w:rsidRPr="00D96398" w:rsidRDefault="00B35D66" w:rsidP="00D106A5">
          <w:pPr>
            <w:pStyle w:val="Topptekst"/>
            <w:spacing w:line="276" w:lineRule="auto"/>
            <w:rPr>
              <w:b/>
              <w:bCs/>
              <w:sz w:val="36"/>
              <w:szCs w:val="36"/>
            </w:rPr>
          </w:pPr>
          <w:bookmarkStart w:id="9" w:name="ORGNAVN"/>
          <w:r w:rsidRPr="00D96398">
            <w:rPr>
              <w:b/>
              <w:bCs/>
              <w:sz w:val="36"/>
              <w:szCs w:val="36"/>
            </w:rPr>
            <w:t>Brønnøy kommune</w:t>
          </w:r>
          <w:bookmarkEnd w:id="9"/>
        </w:p>
        <w:p w14:paraId="2BF79E23" w14:textId="77777777" w:rsidR="00D106A5" w:rsidRPr="00D96398" w:rsidRDefault="00B35D66" w:rsidP="00D106A5">
          <w:pPr>
            <w:pStyle w:val="Topptekst"/>
            <w:rPr>
              <w:b/>
              <w:bCs/>
              <w:sz w:val="28"/>
              <w:szCs w:val="28"/>
            </w:rPr>
          </w:pPr>
          <w:bookmarkStart w:id="10" w:name="admBetegnelse"/>
          <w:r w:rsidRPr="00D96398">
            <w:rPr>
              <w:b/>
              <w:bCs/>
              <w:sz w:val="28"/>
              <w:szCs w:val="28"/>
            </w:rPr>
            <w:t>Helse og velferd</w:t>
          </w:r>
          <w:bookmarkEnd w:id="10"/>
        </w:p>
      </w:tc>
    </w:tr>
  </w:tbl>
  <w:p w14:paraId="52EC3215" w14:textId="77777777" w:rsidR="002D10E8" w:rsidRPr="00D106A5" w:rsidRDefault="002D10E8" w:rsidP="0009142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68A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D476A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6E0A6D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B00A3F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7D0187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5F64F9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2ED9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2B02C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C36940"/>
    <w:multiLevelType w:val="hybridMultilevel"/>
    <w:tmpl w:val="30404E8C"/>
    <w:lvl w:ilvl="0" w:tplc="AF1C371A">
      <w:start w:val="1"/>
      <w:numFmt w:val="bullet"/>
      <w:lvlText w:val=""/>
      <w:lvlJc w:val="left"/>
      <w:pPr>
        <w:ind w:left="720" w:hanging="360"/>
      </w:pPr>
      <w:rPr>
        <w:rFonts w:ascii="Symbol" w:hAnsi="Symbol" w:hint="default"/>
      </w:rPr>
    </w:lvl>
    <w:lvl w:ilvl="1" w:tplc="3AE828FA" w:tentative="1">
      <w:start w:val="1"/>
      <w:numFmt w:val="bullet"/>
      <w:lvlText w:val="o"/>
      <w:lvlJc w:val="left"/>
      <w:pPr>
        <w:ind w:left="1440" w:hanging="360"/>
      </w:pPr>
      <w:rPr>
        <w:rFonts w:ascii="Courier New" w:hAnsi="Courier New" w:cs="Courier New" w:hint="default"/>
      </w:rPr>
    </w:lvl>
    <w:lvl w:ilvl="2" w:tplc="866C442C" w:tentative="1">
      <w:start w:val="1"/>
      <w:numFmt w:val="bullet"/>
      <w:lvlText w:val=""/>
      <w:lvlJc w:val="left"/>
      <w:pPr>
        <w:ind w:left="2160" w:hanging="360"/>
      </w:pPr>
      <w:rPr>
        <w:rFonts w:ascii="Wingdings" w:hAnsi="Wingdings" w:hint="default"/>
      </w:rPr>
    </w:lvl>
    <w:lvl w:ilvl="3" w:tplc="ACBE87AE" w:tentative="1">
      <w:start w:val="1"/>
      <w:numFmt w:val="bullet"/>
      <w:lvlText w:val=""/>
      <w:lvlJc w:val="left"/>
      <w:pPr>
        <w:ind w:left="2880" w:hanging="360"/>
      </w:pPr>
      <w:rPr>
        <w:rFonts w:ascii="Symbol" w:hAnsi="Symbol" w:hint="default"/>
      </w:rPr>
    </w:lvl>
    <w:lvl w:ilvl="4" w:tplc="9ED28CD8" w:tentative="1">
      <w:start w:val="1"/>
      <w:numFmt w:val="bullet"/>
      <w:lvlText w:val="o"/>
      <w:lvlJc w:val="left"/>
      <w:pPr>
        <w:ind w:left="3600" w:hanging="360"/>
      </w:pPr>
      <w:rPr>
        <w:rFonts w:ascii="Courier New" w:hAnsi="Courier New" w:cs="Courier New" w:hint="default"/>
      </w:rPr>
    </w:lvl>
    <w:lvl w:ilvl="5" w:tplc="CD747AEC" w:tentative="1">
      <w:start w:val="1"/>
      <w:numFmt w:val="bullet"/>
      <w:lvlText w:val=""/>
      <w:lvlJc w:val="left"/>
      <w:pPr>
        <w:ind w:left="4320" w:hanging="360"/>
      </w:pPr>
      <w:rPr>
        <w:rFonts w:ascii="Wingdings" w:hAnsi="Wingdings" w:hint="default"/>
      </w:rPr>
    </w:lvl>
    <w:lvl w:ilvl="6" w:tplc="1F8A62C6" w:tentative="1">
      <w:start w:val="1"/>
      <w:numFmt w:val="bullet"/>
      <w:lvlText w:val=""/>
      <w:lvlJc w:val="left"/>
      <w:pPr>
        <w:ind w:left="5040" w:hanging="360"/>
      </w:pPr>
      <w:rPr>
        <w:rFonts w:ascii="Symbol" w:hAnsi="Symbol" w:hint="default"/>
      </w:rPr>
    </w:lvl>
    <w:lvl w:ilvl="7" w:tplc="B1801924" w:tentative="1">
      <w:start w:val="1"/>
      <w:numFmt w:val="bullet"/>
      <w:lvlText w:val="o"/>
      <w:lvlJc w:val="left"/>
      <w:pPr>
        <w:ind w:left="5760" w:hanging="360"/>
      </w:pPr>
      <w:rPr>
        <w:rFonts w:ascii="Courier New" w:hAnsi="Courier New" w:cs="Courier New" w:hint="default"/>
      </w:rPr>
    </w:lvl>
    <w:lvl w:ilvl="8" w:tplc="F8CC6F26" w:tentative="1">
      <w:start w:val="1"/>
      <w:numFmt w:val="bullet"/>
      <w:lvlText w:val=""/>
      <w:lvlJc w:val="left"/>
      <w:pPr>
        <w:ind w:left="6480" w:hanging="360"/>
      </w:pPr>
      <w:rPr>
        <w:rFonts w:ascii="Wingdings" w:hAnsi="Wingdings" w:hint="default"/>
      </w:rPr>
    </w:lvl>
  </w:abstractNum>
  <w:abstractNum w:abstractNumId="9" w15:restartNumberingAfterBreak="0">
    <w:nsid w:val="15231972"/>
    <w:multiLevelType w:val="hybridMultilevel"/>
    <w:tmpl w:val="017C52E4"/>
    <w:lvl w:ilvl="0" w:tplc="930817DA">
      <w:start w:val="1"/>
      <w:numFmt w:val="bullet"/>
      <w:lvlText w:val=""/>
      <w:lvlJc w:val="left"/>
      <w:pPr>
        <w:ind w:left="720" w:hanging="360"/>
      </w:pPr>
      <w:rPr>
        <w:rFonts w:ascii="Symbol" w:hAnsi="Symbol" w:hint="default"/>
      </w:rPr>
    </w:lvl>
    <w:lvl w:ilvl="1" w:tplc="52FE47F2" w:tentative="1">
      <w:start w:val="1"/>
      <w:numFmt w:val="bullet"/>
      <w:lvlText w:val="o"/>
      <w:lvlJc w:val="left"/>
      <w:pPr>
        <w:ind w:left="1440" w:hanging="360"/>
      </w:pPr>
      <w:rPr>
        <w:rFonts w:ascii="Courier New" w:hAnsi="Courier New" w:cs="Courier New" w:hint="default"/>
      </w:rPr>
    </w:lvl>
    <w:lvl w:ilvl="2" w:tplc="5F966456" w:tentative="1">
      <w:start w:val="1"/>
      <w:numFmt w:val="bullet"/>
      <w:lvlText w:val=""/>
      <w:lvlJc w:val="left"/>
      <w:pPr>
        <w:ind w:left="2160" w:hanging="360"/>
      </w:pPr>
      <w:rPr>
        <w:rFonts w:ascii="Wingdings" w:hAnsi="Wingdings" w:hint="default"/>
      </w:rPr>
    </w:lvl>
    <w:lvl w:ilvl="3" w:tplc="C60A1768" w:tentative="1">
      <w:start w:val="1"/>
      <w:numFmt w:val="bullet"/>
      <w:lvlText w:val=""/>
      <w:lvlJc w:val="left"/>
      <w:pPr>
        <w:ind w:left="2880" w:hanging="360"/>
      </w:pPr>
      <w:rPr>
        <w:rFonts w:ascii="Symbol" w:hAnsi="Symbol" w:hint="default"/>
      </w:rPr>
    </w:lvl>
    <w:lvl w:ilvl="4" w:tplc="3CD0867C" w:tentative="1">
      <w:start w:val="1"/>
      <w:numFmt w:val="bullet"/>
      <w:lvlText w:val="o"/>
      <w:lvlJc w:val="left"/>
      <w:pPr>
        <w:ind w:left="3600" w:hanging="360"/>
      </w:pPr>
      <w:rPr>
        <w:rFonts w:ascii="Courier New" w:hAnsi="Courier New" w:cs="Courier New" w:hint="default"/>
      </w:rPr>
    </w:lvl>
    <w:lvl w:ilvl="5" w:tplc="C58C0930" w:tentative="1">
      <w:start w:val="1"/>
      <w:numFmt w:val="bullet"/>
      <w:lvlText w:val=""/>
      <w:lvlJc w:val="left"/>
      <w:pPr>
        <w:ind w:left="4320" w:hanging="360"/>
      </w:pPr>
      <w:rPr>
        <w:rFonts w:ascii="Wingdings" w:hAnsi="Wingdings" w:hint="default"/>
      </w:rPr>
    </w:lvl>
    <w:lvl w:ilvl="6" w:tplc="D312008C" w:tentative="1">
      <w:start w:val="1"/>
      <w:numFmt w:val="bullet"/>
      <w:lvlText w:val=""/>
      <w:lvlJc w:val="left"/>
      <w:pPr>
        <w:ind w:left="5040" w:hanging="360"/>
      </w:pPr>
      <w:rPr>
        <w:rFonts w:ascii="Symbol" w:hAnsi="Symbol" w:hint="default"/>
      </w:rPr>
    </w:lvl>
    <w:lvl w:ilvl="7" w:tplc="4162ABAC" w:tentative="1">
      <w:start w:val="1"/>
      <w:numFmt w:val="bullet"/>
      <w:lvlText w:val="o"/>
      <w:lvlJc w:val="left"/>
      <w:pPr>
        <w:ind w:left="5760" w:hanging="360"/>
      </w:pPr>
      <w:rPr>
        <w:rFonts w:ascii="Courier New" w:hAnsi="Courier New" w:cs="Courier New" w:hint="default"/>
      </w:rPr>
    </w:lvl>
    <w:lvl w:ilvl="8" w:tplc="73BC5E74" w:tentative="1">
      <w:start w:val="1"/>
      <w:numFmt w:val="bullet"/>
      <w:lvlText w:val=""/>
      <w:lvlJc w:val="left"/>
      <w:pPr>
        <w:ind w:left="6480" w:hanging="360"/>
      </w:pPr>
      <w:rPr>
        <w:rFonts w:ascii="Wingdings" w:hAnsi="Wingdings" w:hint="default"/>
      </w:rPr>
    </w:lvl>
  </w:abstractNum>
  <w:abstractNum w:abstractNumId="10" w15:restartNumberingAfterBreak="0">
    <w:nsid w:val="1A27712E"/>
    <w:multiLevelType w:val="hybridMultilevel"/>
    <w:tmpl w:val="93385A82"/>
    <w:lvl w:ilvl="0" w:tplc="2BA01B4C">
      <w:start w:val="1"/>
      <w:numFmt w:val="bullet"/>
      <w:lvlText w:val=""/>
      <w:lvlJc w:val="left"/>
      <w:pPr>
        <w:ind w:left="720" w:hanging="360"/>
      </w:pPr>
      <w:rPr>
        <w:rFonts w:ascii="Symbol" w:eastAsia="Times New Roman" w:hAnsi="Symbol" w:cs="Times New Roman" w:hint="default"/>
      </w:rPr>
    </w:lvl>
    <w:lvl w:ilvl="1" w:tplc="98104962" w:tentative="1">
      <w:start w:val="1"/>
      <w:numFmt w:val="bullet"/>
      <w:lvlText w:val="o"/>
      <w:lvlJc w:val="left"/>
      <w:pPr>
        <w:ind w:left="1440" w:hanging="360"/>
      </w:pPr>
      <w:rPr>
        <w:rFonts w:ascii="Courier New" w:hAnsi="Courier New" w:cs="Courier New" w:hint="default"/>
      </w:rPr>
    </w:lvl>
    <w:lvl w:ilvl="2" w:tplc="849CC194" w:tentative="1">
      <w:start w:val="1"/>
      <w:numFmt w:val="bullet"/>
      <w:lvlText w:val=""/>
      <w:lvlJc w:val="left"/>
      <w:pPr>
        <w:ind w:left="2160" w:hanging="360"/>
      </w:pPr>
      <w:rPr>
        <w:rFonts w:ascii="Wingdings" w:hAnsi="Wingdings" w:hint="default"/>
      </w:rPr>
    </w:lvl>
    <w:lvl w:ilvl="3" w:tplc="E8C67078" w:tentative="1">
      <w:start w:val="1"/>
      <w:numFmt w:val="bullet"/>
      <w:lvlText w:val=""/>
      <w:lvlJc w:val="left"/>
      <w:pPr>
        <w:ind w:left="2880" w:hanging="360"/>
      </w:pPr>
      <w:rPr>
        <w:rFonts w:ascii="Symbol" w:hAnsi="Symbol" w:hint="default"/>
      </w:rPr>
    </w:lvl>
    <w:lvl w:ilvl="4" w:tplc="4E4AE3EA" w:tentative="1">
      <w:start w:val="1"/>
      <w:numFmt w:val="bullet"/>
      <w:lvlText w:val="o"/>
      <w:lvlJc w:val="left"/>
      <w:pPr>
        <w:ind w:left="3600" w:hanging="360"/>
      </w:pPr>
      <w:rPr>
        <w:rFonts w:ascii="Courier New" w:hAnsi="Courier New" w:cs="Courier New" w:hint="default"/>
      </w:rPr>
    </w:lvl>
    <w:lvl w:ilvl="5" w:tplc="36582D30" w:tentative="1">
      <w:start w:val="1"/>
      <w:numFmt w:val="bullet"/>
      <w:lvlText w:val=""/>
      <w:lvlJc w:val="left"/>
      <w:pPr>
        <w:ind w:left="4320" w:hanging="360"/>
      </w:pPr>
      <w:rPr>
        <w:rFonts w:ascii="Wingdings" w:hAnsi="Wingdings" w:hint="default"/>
      </w:rPr>
    </w:lvl>
    <w:lvl w:ilvl="6" w:tplc="167AB734" w:tentative="1">
      <w:start w:val="1"/>
      <w:numFmt w:val="bullet"/>
      <w:lvlText w:val=""/>
      <w:lvlJc w:val="left"/>
      <w:pPr>
        <w:ind w:left="5040" w:hanging="360"/>
      </w:pPr>
      <w:rPr>
        <w:rFonts w:ascii="Symbol" w:hAnsi="Symbol" w:hint="default"/>
      </w:rPr>
    </w:lvl>
    <w:lvl w:ilvl="7" w:tplc="C62C203A" w:tentative="1">
      <w:start w:val="1"/>
      <w:numFmt w:val="bullet"/>
      <w:lvlText w:val="o"/>
      <w:lvlJc w:val="left"/>
      <w:pPr>
        <w:ind w:left="5760" w:hanging="360"/>
      </w:pPr>
      <w:rPr>
        <w:rFonts w:ascii="Courier New" w:hAnsi="Courier New" w:cs="Courier New" w:hint="default"/>
      </w:rPr>
    </w:lvl>
    <w:lvl w:ilvl="8" w:tplc="A6967932" w:tentative="1">
      <w:start w:val="1"/>
      <w:numFmt w:val="bullet"/>
      <w:lvlText w:val=""/>
      <w:lvlJc w:val="left"/>
      <w:pPr>
        <w:ind w:left="6480" w:hanging="360"/>
      </w:pPr>
      <w:rPr>
        <w:rFonts w:ascii="Wingdings" w:hAnsi="Wingdings" w:hint="default"/>
      </w:rPr>
    </w:lvl>
  </w:abstractNum>
  <w:abstractNum w:abstractNumId="11" w15:restartNumberingAfterBreak="0">
    <w:nsid w:val="286441C1"/>
    <w:multiLevelType w:val="hybridMultilevel"/>
    <w:tmpl w:val="A8A68CAA"/>
    <w:lvl w:ilvl="0" w:tplc="D82C9DD4">
      <w:start w:val="1"/>
      <w:numFmt w:val="bullet"/>
      <w:lvlText w:val=""/>
      <w:lvlJc w:val="left"/>
      <w:pPr>
        <w:ind w:left="720" w:hanging="360"/>
      </w:pPr>
      <w:rPr>
        <w:rFonts w:ascii="Symbol" w:hAnsi="Symbol" w:hint="default"/>
      </w:rPr>
    </w:lvl>
    <w:lvl w:ilvl="1" w:tplc="6036683A" w:tentative="1">
      <w:start w:val="1"/>
      <w:numFmt w:val="bullet"/>
      <w:lvlText w:val="o"/>
      <w:lvlJc w:val="left"/>
      <w:pPr>
        <w:ind w:left="1440" w:hanging="360"/>
      </w:pPr>
      <w:rPr>
        <w:rFonts w:ascii="Courier New" w:hAnsi="Courier New" w:cs="Courier New" w:hint="default"/>
      </w:rPr>
    </w:lvl>
    <w:lvl w:ilvl="2" w:tplc="1022246A" w:tentative="1">
      <w:start w:val="1"/>
      <w:numFmt w:val="bullet"/>
      <w:lvlText w:val=""/>
      <w:lvlJc w:val="left"/>
      <w:pPr>
        <w:ind w:left="2160" w:hanging="360"/>
      </w:pPr>
      <w:rPr>
        <w:rFonts w:ascii="Wingdings" w:hAnsi="Wingdings" w:hint="default"/>
      </w:rPr>
    </w:lvl>
    <w:lvl w:ilvl="3" w:tplc="71B8FC34" w:tentative="1">
      <w:start w:val="1"/>
      <w:numFmt w:val="bullet"/>
      <w:lvlText w:val=""/>
      <w:lvlJc w:val="left"/>
      <w:pPr>
        <w:ind w:left="2880" w:hanging="360"/>
      </w:pPr>
      <w:rPr>
        <w:rFonts w:ascii="Symbol" w:hAnsi="Symbol" w:hint="default"/>
      </w:rPr>
    </w:lvl>
    <w:lvl w:ilvl="4" w:tplc="E130A2B6" w:tentative="1">
      <w:start w:val="1"/>
      <w:numFmt w:val="bullet"/>
      <w:lvlText w:val="o"/>
      <w:lvlJc w:val="left"/>
      <w:pPr>
        <w:ind w:left="3600" w:hanging="360"/>
      </w:pPr>
      <w:rPr>
        <w:rFonts w:ascii="Courier New" w:hAnsi="Courier New" w:cs="Courier New" w:hint="default"/>
      </w:rPr>
    </w:lvl>
    <w:lvl w:ilvl="5" w:tplc="A0E2761C" w:tentative="1">
      <w:start w:val="1"/>
      <w:numFmt w:val="bullet"/>
      <w:lvlText w:val=""/>
      <w:lvlJc w:val="left"/>
      <w:pPr>
        <w:ind w:left="4320" w:hanging="360"/>
      </w:pPr>
      <w:rPr>
        <w:rFonts w:ascii="Wingdings" w:hAnsi="Wingdings" w:hint="default"/>
      </w:rPr>
    </w:lvl>
    <w:lvl w:ilvl="6" w:tplc="9648D9A8" w:tentative="1">
      <w:start w:val="1"/>
      <w:numFmt w:val="bullet"/>
      <w:lvlText w:val=""/>
      <w:lvlJc w:val="left"/>
      <w:pPr>
        <w:ind w:left="5040" w:hanging="360"/>
      </w:pPr>
      <w:rPr>
        <w:rFonts w:ascii="Symbol" w:hAnsi="Symbol" w:hint="default"/>
      </w:rPr>
    </w:lvl>
    <w:lvl w:ilvl="7" w:tplc="B5D8A192" w:tentative="1">
      <w:start w:val="1"/>
      <w:numFmt w:val="bullet"/>
      <w:lvlText w:val="o"/>
      <w:lvlJc w:val="left"/>
      <w:pPr>
        <w:ind w:left="5760" w:hanging="360"/>
      </w:pPr>
      <w:rPr>
        <w:rFonts w:ascii="Courier New" w:hAnsi="Courier New" w:cs="Courier New" w:hint="default"/>
      </w:rPr>
    </w:lvl>
    <w:lvl w:ilvl="8" w:tplc="C6FC4684" w:tentative="1">
      <w:start w:val="1"/>
      <w:numFmt w:val="bullet"/>
      <w:lvlText w:val=""/>
      <w:lvlJc w:val="left"/>
      <w:pPr>
        <w:ind w:left="6480" w:hanging="360"/>
      </w:pPr>
      <w:rPr>
        <w:rFonts w:ascii="Wingdings" w:hAnsi="Wingdings" w:hint="default"/>
      </w:rPr>
    </w:lvl>
  </w:abstractNum>
  <w:abstractNum w:abstractNumId="12" w15:restartNumberingAfterBreak="0">
    <w:nsid w:val="293219BB"/>
    <w:multiLevelType w:val="hybridMultilevel"/>
    <w:tmpl w:val="894CA694"/>
    <w:lvl w:ilvl="0" w:tplc="ACD28540">
      <w:start w:val="1"/>
      <w:numFmt w:val="bullet"/>
      <w:lvlText w:val=""/>
      <w:lvlJc w:val="left"/>
      <w:pPr>
        <w:ind w:left="720" w:hanging="360"/>
      </w:pPr>
      <w:rPr>
        <w:rFonts w:ascii="Symbol" w:eastAsia="Times New Roman" w:hAnsi="Symbol" w:cs="Times New Roman" w:hint="default"/>
      </w:rPr>
    </w:lvl>
    <w:lvl w:ilvl="1" w:tplc="6F6E3BCA" w:tentative="1">
      <w:start w:val="1"/>
      <w:numFmt w:val="bullet"/>
      <w:lvlText w:val="o"/>
      <w:lvlJc w:val="left"/>
      <w:pPr>
        <w:ind w:left="1440" w:hanging="360"/>
      </w:pPr>
      <w:rPr>
        <w:rFonts w:ascii="Courier New" w:hAnsi="Courier New" w:cs="Courier New" w:hint="default"/>
      </w:rPr>
    </w:lvl>
    <w:lvl w:ilvl="2" w:tplc="2DCAFAF4" w:tentative="1">
      <w:start w:val="1"/>
      <w:numFmt w:val="bullet"/>
      <w:lvlText w:val=""/>
      <w:lvlJc w:val="left"/>
      <w:pPr>
        <w:ind w:left="2160" w:hanging="360"/>
      </w:pPr>
      <w:rPr>
        <w:rFonts w:ascii="Wingdings" w:hAnsi="Wingdings" w:hint="default"/>
      </w:rPr>
    </w:lvl>
    <w:lvl w:ilvl="3" w:tplc="2C40DC0A" w:tentative="1">
      <w:start w:val="1"/>
      <w:numFmt w:val="bullet"/>
      <w:lvlText w:val=""/>
      <w:lvlJc w:val="left"/>
      <w:pPr>
        <w:ind w:left="2880" w:hanging="360"/>
      </w:pPr>
      <w:rPr>
        <w:rFonts w:ascii="Symbol" w:hAnsi="Symbol" w:hint="default"/>
      </w:rPr>
    </w:lvl>
    <w:lvl w:ilvl="4" w:tplc="F244D4C8" w:tentative="1">
      <w:start w:val="1"/>
      <w:numFmt w:val="bullet"/>
      <w:lvlText w:val="o"/>
      <w:lvlJc w:val="left"/>
      <w:pPr>
        <w:ind w:left="3600" w:hanging="360"/>
      </w:pPr>
      <w:rPr>
        <w:rFonts w:ascii="Courier New" w:hAnsi="Courier New" w:cs="Courier New" w:hint="default"/>
      </w:rPr>
    </w:lvl>
    <w:lvl w:ilvl="5" w:tplc="8F90201C" w:tentative="1">
      <w:start w:val="1"/>
      <w:numFmt w:val="bullet"/>
      <w:lvlText w:val=""/>
      <w:lvlJc w:val="left"/>
      <w:pPr>
        <w:ind w:left="4320" w:hanging="360"/>
      </w:pPr>
      <w:rPr>
        <w:rFonts w:ascii="Wingdings" w:hAnsi="Wingdings" w:hint="default"/>
      </w:rPr>
    </w:lvl>
    <w:lvl w:ilvl="6" w:tplc="4534549A" w:tentative="1">
      <w:start w:val="1"/>
      <w:numFmt w:val="bullet"/>
      <w:lvlText w:val=""/>
      <w:lvlJc w:val="left"/>
      <w:pPr>
        <w:ind w:left="5040" w:hanging="360"/>
      </w:pPr>
      <w:rPr>
        <w:rFonts w:ascii="Symbol" w:hAnsi="Symbol" w:hint="default"/>
      </w:rPr>
    </w:lvl>
    <w:lvl w:ilvl="7" w:tplc="33D83754" w:tentative="1">
      <w:start w:val="1"/>
      <w:numFmt w:val="bullet"/>
      <w:lvlText w:val="o"/>
      <w:lvlJc w:val="left"/>
      <w:pPr>
        <w:ind w:left="5760" w:hanging="360"/>
      </w:pPr>
      <w:rPr>
        <w:rFonts w:ascii="Courier New" w:hAnsi="Courier New" w:cs="Courier New" w:hint="default"/>
      </w:rPr>
    </w:lvl>
    <w:lvl w:ilvl="8" w:tplc="DC4850E0" w:tentative="1">
      <w:start w:val="1"/>
      <w:numFmt w:val="bullet"/>
      <w:lvlText w:val=""/>
      <w:lvlJc w:val="left"/>
      <w:pPr>
        <w:ind w:left="6480" w:hanging="360"/>
      </w:pPr>
      <w:rPr>
        <w:rFonts w:ascii="Wingdings" w:hAnsi="Wingdings" w:hint="default"/>
      </w:rPr>
    </w:lvl>
  </w:abstractNum>
  <w:abstractNum w:abstractNumId="13" w15:restartNumberingAfterBreak="0">
    <w:nsid w:val="2CF277FC"/>
    <w:multiLevelType w:val="hybridMultilevel"/>
    <w:tmpl w:val="AA2E2AD4"/>
    <w:lvl w:ilvl="0" w:tplc="B07C0088">
      <w:start w:val="1"/>
      <w:numFmt w:val="bullet"/>
      <w:lvlText w:val=""/>
      <w:lvlJc w:val="left"/>
      <w:pPr>
        <w:ind w:left="1004" w:hanging="360"/>
      </w:pPr>
      <w:rPr>
        <w:rFonts w:ascii="Wingdings" w:hAnsi="Wingdings" w:hint="default"/>
      </w:rPr>
    </w:lvl>
    <w:lvl w:ilvl="1" w:tplc="C13E191A" w:tentative="1">
      <w:start w:val="1"/>
      <w:numFmt w:val="bullet"/>
      <w:lvlText w:val="o"/>
      <w:lvlJc w:val="left"/>
      <w:pPr>
        <w:ind w:left="1724" w:hanging="360"/>
      </w:pPr>
      <w:rPr>
        <w:rFonts w:ascii="Courier New" w:hAnsi="Courier New" w:cs="Courier New" w:hint="default"/>
      </w:rPr>
    </w:lvl>
    <w:lvl w:ilvl="2" w:tplc="65B8E2CE" w:tentative="1">
      <w:start w:val="1"/>
      <w:numFmt w:val="bullet"/>
      <w:lvlText w:val=""/>
      <w:lvlJc w:val="left"/>
      <w:pPr>
        <w:ind w:left="2444" w:hanging="360"/>
      </w:pPr>
      <w:rPr>
        <w:rFonts w:ascii="Wingdings" w:hAnsi="Wingdings" w:hint="default"/>
      </w:rPr>
    </w:lvl>
    <w:lvl w:ilvl="3" w:tplc="7C0653FA" w:tentative="1">
      <w:start w:val="1"/>
      <w:numFmt w:val="bullet"/>
      <w:lvlText w:val=""/>
      <w:lvlJc w:val="left"/>
      <w:pPr>
        <w:ind w:left="3164" w:hanging="360"/>
      </w:pPr>
      <w:rPr>
        <w:rFonts w:ascii="Symbol" w:hAnsi="Symbol" w:hint="default"/>
      </w:rPr>
    </w:lvl>
    <w:lvl w:ilvl="4" w:tplc="15E07304" w:tentative="1">
      <w:start w:val="1"/>
      <w:numFmt w:val="bullet"/>
      <w:lvlText w:val="o"/>
      <w:lvlJc w:val="left"/>
      <w:pPr>
        <w:ind w:left="3884" w:hanging="360"/>
      </w:pPr>
      <w:rPr>
        <w:rFonts w:ascii="Courier New" w:hAnsi="Courier New" w:cs="Courier New" w:hint="default"/>
      </w:rPr>
    </w:lvl>
    <w:lvl w:ilvl="5" w:tplc="C84811DC" w:tentative="1">
      <w:start w:val="1"/>
      <w:numFmt w:val="bullet"/>
      <w:lvlText w:val=""/>
      <w:lvlJc w:val="left"/>
      <w:pPr>
        <w:ind w:left="4604" w:hanging="360"/>
      </w:pPr>
      <w:rPr>
        <w:rFonts w:ascii="Wingdings" w:hAnsi="Wingdings" w:hint="default"/>
      </w:rPr>
    </w:lvl>
    <w:lvl w:ilvl="6" w:tplc="66B0F640" w:tentative="1">
      <w:start w:val="1"/>
      <w:numFmt w:val="bullet"/>
      <w:lvlText w:val=""/>
      <w:lvlJc w:val="left"/>
      <w:pPr>
        <w:ind w:left="5324" w:hanging="360"/>
      </w:pPr>
      <w:rPr>
        <w:rFonts w:ascii="Symbol" w:hAnsi="Symbol" w:hint="default"/>
      </w:rPr>
    </w:lvl>
    <w:lvl w:ilvl="7" w:tplc="9CB09B60" w:tentative="1">
      <w:start w:val="1"/>
      <w:numFmt w:val="bullet"/>
      <w:lvlText w:val="o"/>
      <w:lvlJc w:val="left"/>
      <w:pPr>
        <w:ind w:left="6044" w:hanging="360"/>
      </w:pPr>
      <w:rPr>
        <w:rFonts w:ascii="Courier New" w:hAnsi="Courier New" w:cs="Courier New" w:hint="default"/>
      </w:rPr>
    </w:lvl>
    <w:lvl w:ilvl="8" w:tplc="31F02F6C" w:tentative="1">
      <w:start w:val="1"/>
      <w:numFmt w:val="bullet"/>
      <w:lvlText w:val=""/>
      <w:lvlJc w:val="left"/>
      <w:pPr>
        <w:ind w:left="6764" w:hanging="360"/>
      </w:pPr>
      <w:rPr>
        <w:rFonts w:ascii="Wingdings" w:hAnsi="Wingdings" w:hint="default"/>
      </w:rPr>
    </w:lvl>
  </w:abstractNum>
  <w:abstractNum w:abstractNumId="14"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63001"/>
    <w:multiLevelType w:val="hybridMultilevel"/>
    <w:tmpl w:val="6666D306"/>
    <w:lvl w:ilvl="0" w:tplc="FD52D406">
      <w:start w:val="1"/>
      <w:numFmt w:val="bullet"/>
      <w:lvlText w:val=""/>
      <w:lvlJc w:val="left"/>
      <w:pPr>
        <w:tabs>
          <w:tab w:val="num" w:pos="1080"/>
        </w:tabs>
        <w:ind w:left="1080" w:hanging="360"/>
      </w:pPr>
      <w:rPr>
        <w:rFonts w:ascii="Symbol" w:hAnsi="Symbol" w:hint="default"/>
      </w:rPr>
    </w:lvl>
    <w:lvl w:ilvl="1" w:tplc="751E8CC2">
      <w:start w:val="1"/>
      <w:numFmt w:val="decimal"/>
      <w:lvlText w:val="%2."/>
      <w:lvlJc w:val="left"/>
      <w:pPr>
        <w:tabs>
          <w:tab w:val="num" w:pos="1440"/>
        </w:tabs>
        <w:ind w:left="1440" w:hanging="360"/>
      </w:pPr>
      <w:rPr>
        <w:rFonts w:hint="default"/>
      </w:rPr>
    </w:lvl>
    <w:lvl w:ilvl="2" w:tplc="50ECCEF8" w:tentative="1">
      <w:start w:val="1"/>
      <w:numFmt w:val="bullet"/>
      <w:lvlText w:val=""/>
      <w:lvlJc w:val="left"/>
      <w:pPr>
        <w:tabs>
          <w:tab w:val="num" w:pos="2160"/>
        </w:tabs>
        <w:ind w:left="2160" w:hanging="360"/>
      </w:pPr>
      <w:rPr>
        <w:rFonts w:ascii="Wingdings" w:hAnsi="Wingdings" w:hint="default"/>
      </w:rPr>
    </w:lvl>
    <w:lvl w:ilvl="3" w:tplc="8DE2B08E" w:tentative="1">
      <w:start w:val="1"/>
      <w:numFmt w:val="bullet"/>
      <w:lvlText w:val=""/>
      <w:lvlJc w:val="left"/>
      <w:pPr>
        <w:tabs>
          <w:tab w:val="num" w:pos="2880"/>
        </w:tabs>
        <w:ind w:left="2880" w:hanging="360"/>
      </w:pPr>
      <w:rPr>
        <w:rFonts w:ascii="Symbol" w:hAnsi="Symbol" w:hint="default"/>
      </w:rPr>
    </w:lvl>
    <w:lvl w:ilvl="4" w:tplc="AB8CB894" w:tentative="1">
      <w:start w:val="1"/>
      <w:numFmt w:val="bullet"/>
      <w:lvlText w:val="o"/>
      <w:lvlJc w:val="left"/>
      <w:pPr>
        <w:tabs>
          <w:tab w:val="num" w:pos="3600"/>
        </w:tabs>
        <w:ind w:left="3600" w:hanging="360"/>
      </w:pPr>
      <w:rPr>
        <w:rFonts w:ascii="Courier New" w:hAnsi="Courier New" w:cs="Courier New" w:hint="default"/>
      </w:rPr>
    </w:lvl>
    <w:lvl w:ilvl="5" w:tplc="B4F49ACA" w:tentative="1">
      <w:start w:val="1"/>
      <w:numFmt w:val="bullet"/>
      <w:lvlText w:val=""/>
      <w:lvlJc w:val="left"/>
      <w:pPr>
        <w:tabs>
          <w:tab w:val="num" w:pos="4320"/>
        </w:tabs>
        <w:ind w:left="4320" w:hanging="360"/>
      </w:pPr>
      <w:rPr>
        <w:rFonts w:ascii="Wingdings" w:hAnsi="Wingdings" w:hint="default"/>
      </w:rPr>
    </w:lvl>
    <w:lvl w:ilvl="6" w:tplc="D82EE82E" w:tentative="1">
      <w:start w:val="1"/>
      <w:numFmt w:val="bullet"/>
      <w:lvlText w:val=""/>
      <w:lvlJc w:val="left"/>
      <w:pPr>
        <w:tabs>
          <w:tab w:val="num" w:pos="5040"/>
        </w:tabs>
        <w:ind w:left="5040" w:hanging="360"/>
      </w:pPr>
      <w:rPr>
        <w:rFonts w:ascii="Symbol" w:hAnsi="Symbol" w:hint="default"/>
      </w:rPr>
    </w:lvl>
    <w:lvl w:ilvl="7" w:tplc="B166072A" w:tentative="1">
      <w:start w:val="1"/>
      <w:numFmt w:val="bullet"/>
      <w:lvlText w:val="o"/>
      <w:lvlJc w:val="left"/>
      <w:pPr>
        <w:tabs>
          <w:tab w:val="num" w:pos="5760"/>
        </w:tabs>
        <w:ind w:left="5760" w:hanging="360"/>
      </w:pPr>
      <w:rPr>
        <w:rFonts w:ascii="Courier New" w:hAnsi="Courier New" w:cs="Courier New" w:hint="default"/>
      </w:rPr>
    </w:lvl>
    <w:lvl w:ilvl="8" w:tplc="32A0985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D5432"/>
    <w:multiLevelType w:val="hybridMultilevel"/>
    <w:tmpl w:val="82BCC9FE"/>
    <w:lvl w:ilvl="0" w:tplc="9CF874EA">
      <w:start w:val="1"/>
      <w:numFmt w:val="bullet"/>
      <w:lvlText w:val=""/>
      <w:lvlJc w:val="left"/>
      <w:pPr>
        <w:tabs>
          <w:tab w:val="num" w:pos="1080"/>
        </w:tabs>
        <w:ind w:left="1080" w:hanging="360"/>
      </w:pPr>
      <w:rPr>
        <w:rFonts w:ascii="Symbol" w:hAnsi="Symbol" w:hint="default"/>
      </w:rPr>
    </w:lvl>
    <w:lvl w:ilvl="1" w:tplc="B5949D6A">
      <w:start w:val="1"/>
      <w:numFmt w:val="decimal"/>
      <w:lvlText w:val="%2."/>
      <w:lvlJc w:val="left"/>
      <w:pPr>
        <w:tabs>
          <w:tab w:val="num" w:pos="1440"/>
        </w:tabs>
        <w:ind w:left="1440" w:hanging="360"/>
      </w:pPr>
      <w:rPr>
        <w:rFonts w:hint="default"/>
      </w:rPr>
    </w:lvl>
    <w:lvl w:ilvl="2" w:tplc="585C3C72" w:tentative="1">
      <w:start w:val="1"/>
      <w:numFmt w:val="bullet"/>
      <w:lvlText w:val=""/>
      <w:lvlJc w:val="left"/>
      <w:pPr>
        <w:tabs>
          <w:tab w:val="num" w:pos="2160"/>
        </w:tabs>
        <w:ind w:left="2160" w:hanging="360"/>
      </w:pPr>
      <w:rPr>
        <w:rFonts w:ascii="Wingdings" w:hAnsi="Wingdings" w:hint="default"/>
      </w:rPr>
    </w:lvl>
    <w:lvl w:ilvl="3" w:tplc="671610EE" w:tentative="1">
      <w:start w:val="1"/>
      <w:numFmt w:val="bullet"/>
      <w:lvlText w:val=""/>
      <w:lvlJc w:val="left"/>
      <w:pPr>
        <w:tabs>
          <w:tab w:val="num" w:pos="2880"/>
        </w:tabs>
        <w:ind w:left="2880" w:hanging="360"/>
      </w:pPr>
      <w:rPr>
        <w:rFonts w:ascii="Symbol" w:hAnsi="Symbol" w:hint="default"/>
      </w:rPr>
    </w:lvl>
    <w:lvl w:ilvl="4" w:tplc="00AE864C" w:tentative="1">
      <w:start w:val="1"/>
      <w:numFmt w:val="bullet"/>
      <w:lvlText w:val="o"/>
      <w:lvlJc w:val="left"/>
      <w:pPr>
        <w:tabs>
          <w:tab w:val="num" w:pos="3600"/>
        </w:tabs>
        <w:ind w:left="3600" w:hanging="360"/>
      </w:pPr>
      <w:rPr>
        <w:rFonts w:ascii="Courier New" w:hAnsi="Courier New" w:cs="Courier New" w:hint="default"/>
      </w:rPr>
    </w:lvl>
    <w:lvl w:ilvl="5" w:tplc="B3CC1716" w:tentative="1">
      <w:start w:val="1"/>
      <w:numFmt w:val="bullet"/>
      <w:lvlText w:val=""/>
      <w:lvlJc w:val="left"/>
      <w:pPr>
        <w:tabs>
          <w:tab w:val="num" w:pos="4320"/>
        </w:tabs>
        <w:ind w:left="4320" w:hanging="360"/>
      </w:pPr>
      <w:rPr>
        <w:rFonts w:ascii="Wingdings" w:hAnsi="Wingdings" w:hint="default"/>
      </w:rPr>
    </w:lvl>
    <w:lvl w:ilvl="6" w:tplc="22AC7E26" w:tentative="1">
      <w:start w:val="1"/>
      <w:numFmt w:val="bullet"/>
      <w:lvlText w:val=""/>
      <w:lvlJc w:val="left"/>
      <w:pPr>
        <w:tabs>
          <w:tab w:val="num" w:pos="5040"/>
        </w:tabs>
        <w:ind w:left="5040" w:hanging="360"/>
      </w:pPr>
      <w:rPr>
        <w:rFonts w:ascii="Symbol" w:hAnsi="Symbol" w:hint="default"/>
      </w:rPr>
    </w:lvl>
    <w:lvl w:ilvl="7" w:tplc="E81875D6" w:tentative="1">
      <w:start w:val="1"/>
      <w:numFmt w:val="bullet"/>
      <w:lvlText w:val="o"/>
      <w:lvlJc w:val="left"/>
      <w:pPr>
        <w:tabs>
          <w:tab w:val="num" w:pos="5760"/>
        </w:tabs>
        <w:ind w:left="5760" w:hanging="360"/>
      </w:pPr>
      <w:rPr>
        <w:rFonts w:ascii="Courier New" w:hAnsi="Courier New" w:cs="Courier New" w:hint="default"/>
      </w:rPr>
    </w:lvl>
    <w:lvl w:ilvl="8" w:tplc="0352D9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16206"/>
    <w:multiLevelType w:val="hybridMultilevel"/>
    <w:tmpl w:val="902E9F72"/>
    <w:lvl w:ilvl="0" w:tplc="F274DFF4">
      <w:start w:val="1"/>
      <w:numFmt w:val="bullet"/>
      <w:lvlText w:val=""/>
      <w:lvlJc w:val="left"/>
      <w:pPr>
        <w:ind w:left="720" w:hanging="360"/>
      </w:pPr>
      <w:rPr>
        <w:rFonts w:ascii="Symbol" w:hAnsi="Symbol" w:hint="default"/>
      </w:rPr>
    </w:lvl>
    <w:lvl w:ilvl="1" w:tplc="3044FC9E" w:tentative="1">
      <w:start w:val="1"/>
      <w:numFmt w:val="bullet"/>
      <w:lvlText w:val="o"/>
      <w:lvlJc w:val="left"/>
      <w:pPr>
        <w:ind w:left="1440" w:hanging="360"/>
      </w:pPr>
      <w:rPr>
        <w:rFonts w:ascii="Courier New" w:hAnsi="Courier New" w:cs="Courier New" w:hint="default"/>
      </w:rPr>
    </w:lvl>
    <w:lvl w:ilvl="2" w:tplc="E48ED134" w:tentative="1">
      <w:start w:val="1"/>
      <w:numFmt w:val="bullet"/>
      <w:lvlText w:val=""/>
      <w:lvlJc w:val="left"/>
      <w:pPr>
        <w:ind w:left="2160" w:hanging="360"/>
      </w:pPr>
      <w:rPr>
        <w:rFonts w:ascii="Wingdings" w:hAnsi="Wingdings" w:hint="default"/>
      </w:rPr>
    </w:lvl>
    <w:lvl w:ilvl="3" w:tplc="5058AC28" w:tentative="1">
      <w:start w:val="1"/>
      <w:numFmt w:val="bullet"/>
      <w:lvlText w:val=""/>
      <w:lvlJc w:val="left"/>
      <w:pPr>
        <w:ind w:left="2880" w:hanging="360"/>
      </w:pPr>
      <w:rPr>
        <w:rFonts w:ascii="Symbol" w:hAnsi="Symbol" w:hint="default"/>
      </w:rPr>
    </w:lvl>
    <w:lvl w:ilvl="4" w:tplc="17847482" w:tentative="1">
      <w:start w:val="1"/>
      <w:numFmt w:val="bullet"/>
      <w:lvlText w:val="o"/>
      <w:lvlJc w:val="left"/>
      <w:pPr>
        <w:ind w:left="3600" w:hanging="360"/>
      </w:pPr>
      <w:rPr>
        <w:rFonts w:ascii="Courier New" w:hAnsi="Courier New" w:cs="Courier New" w:hint="default"/>
      </w:rPr>
    </w:lvl>
    <w:lvl w:ilvl="5" w:tplc="045A3C78" w:tentative="1">
      <w:start w:val="1"/>
      <w:numFmt w:val="bullet"/>
      <w:lvlText w:val=""/>
      <w:lvlJc w:val="left"/>
      <w:pPr>
        <w:ind w:left="4320" w:hanging="360"/>
      </w:pPr>
      <w:rPr>
        <w:rFonts w:ascii="Wingdings" w:hAnsi="Wingdings" w:hint="default"/>
      </w:rPr>
    </w:lvl>
    <w:lvl w:ilvl="6" w:tplc="1946FEB8" w:tentative="1">
      <w:start w:val="1"/>
      <w:numFmt w:val="bullet"/>
      <w:lvlText w:val=""/>
      <w:lvlJc w:val="left"/>
      <w:pPr>
        <w:ind w:left="5040" w:hanging="360"/>
      </w:pPr>
      <w:rPr>
        <w:rFonts w:ascii="Symbol" w:hAnsi="Symbol" w:hint="default"/>
      </w:rPr>
    </w:lvl>
    <w:lvl w:ilvl="7" w:tplc="7FBCB148" w:tentative="1">
      <w:start w:val="1"/>
      <w:numFmt w:val="bullet"/>
      <w:lvlText w:val="o"/>
      <w:lvlJc w:val="left"/>
      <w:pPr>
        <w:ind w:left="5760" w:hanging="360"/>
      </w:pPr>
      <w:rPr>
        <w:rFonts w:ascii="Courier New" w:hAnsi="Courier New" w:cs="Courier New" w:hint="default"/>
      </w:rPr>
    </w:lvl>
    <w:lvl w:ilvl="8" w:tplc="9E549BFA" w:tentative="1">
      <w:start w:val="1"/>
      <w:numFmt w:val="bullet"/>
      <w:lvlText w:val=""/>
      <w:lvlJc w:val="left"/>
      <w:pPr>
        <w:ind w:left="6480" w:hanging="360"/>
      </w:pPr>
      <w:rPr>
        <w:rFonts w:ascii="Wingdings" w:hAnsi="Wingdings" w:hint="default"/>
      </w:rPr>
    </w:lvl>
  </w:abstractNum>
  <w:abstractNum w:abstractNumId="18" w15:restartNumberingAfterBreak="0">
    <w:nsid w:val="5B8E2DEA"/>
    <w:multiLevelType w:val="hybridMultilevel"/>
    <w:tmpl w:val="545848C2"/>
    <w:lvl w:ilvl="0" w:tplc="AE8CDB82">
      <w:start w:val="1"/>
      <w:numFmt w:val="decimal"/>
      <w:lvlText w:val="%1."/>
      <w:lvlJc w:val="left"/>
      <w:pPr>
        <w:ind w:left="720" w:hanging="360"/>
      </w:pPr>
    </w:lvl>
    <w:lvl w:ilvl="1" w:tplc="A41686E8" w:tentative="1">
      <w:start w:val="1"/>
      <w:numFmt w:val="lowerLetter"/>
      <w:lvlText w:val="%2."/>
      <w:lvlJc w:val="left"/>
      <w:pPr>
        <w:ind w:left="1440" w:hanging="360"/>
      </w:pPr>
    </w:lvl>
    <w:lvl w:ilvl="2" w:tplc="F28460B6" w:tentative="1">
      <w:start w:val="1"/>
      <w:numFmt w:val="lowerRoman"/>
      <w:lvlText w:val="%3."/>
      <w:lvlJc w:val="right"/>
      <w:pPr>
        <w:ind w:left="2160" w:hanging="180"/>
      </w:pPr>
    </w:lvl>
    <w:lvl w:ilvl="3" w:tplc="86B8CE0A" w:tentative="1">
      <w:start w:val="1"/>
      <w:numFmt w:val="decimal"/>
      <w:lvlText w:val="%4."/>
      <w:lvlJc w:val="left"/>
      <w:pPr>
        <w:ind w:left="2880" w:hanging="360"/>
      </w:pPr>
    </w:lvl>
    <w:lvl w:ilvl="4" w:tplc="FDF67142" w:tentative="1">
      <w:start w:val="1"/>
      <w:numFmt w:val="lowerLetter"/>
      <w:lvlText w:val="%5."/>
      <w:lvlJc w:val="left"/>
      <w:pPr>
        <w:ind w:left="3600" w:hanging="360"/>
      </w:pPr>
    </w:lvl>
    <w:lvl w:ilvl="5" w:tplc="83C0F2B8" w:tentative="1">
      <w:start w:val="1"/>
      <w:numFmt w:val="lowerRoman"/>
      <w:lvlText w:val="%6."/>
      <w:lvlJc w:val="right"/>
      <w:pPr>
        <w:ind w:left="4320" w:hanging="180"/>
      </w:pPr>
    </w:lvl>
    <w:lvl w:ilvl="6" w:tplc="0EFC5ABC" w:tentative="1">
      <w:start w:val="1"/>
      <w:numFmt w:val="decimal"/>
      <w:lvlText w:val="%7."/>
      <w:lvlJc w:val="left"/>
      <w:pPr>
        <w:ind w:left="5040" w:hanging="360"/>
      </w:pPr>
    </w:lvl>
    <w:lvl w:ilvl="7" w:tplc="723CD470" w:tentative="1">
      <w:start w:val="1"/>
      <w:numFmt w:val="lowerLetter"/>
      <w:lvlText w:val="%8."/>
      <w:lvlJc w:val="left"/>
      <w:pPr>
        <w:ind w:left="5760" w:hanging="360"/>
      </w:pPr>
    </w:lvl>
    <w:lvl w:ilvl="8" w:tplc="428E9E6E" w:tentative="1">
      <w:start w:val="1"/>
      <w:numFmt w:val="lowerRoman"/>
      <w:lvlText w:val="%9."/>
      <w:lvlJc w:val="right"/>
      <w:pPr>
        <w:ind w:left="6480" w:hanging="180"/>
      </w:pPr>
    </w:lvl>
  </w:abstractNum>
  <w:abstractNum w:abstractNumId="19" w15:restartNumberingAfterBreak="0">
    <w:nsid w:val="602369A9"/>
    <w:multiLevelType w:val="hybridMultilevel"/>
    <w:tmpl w:val="96B072A6"/>
    <w:lvl w:ilvl="0" w:tplc="8DDEEBCC">
      <w:start w:val="1"/>
      <w:numFmt w:val="decimal"/>
      <w:lvlText w:val="%1)"/>
      <w:lvlJc w:val="left"/>
      <w:pPr>
        <w:ind w:left="720" w:hanging="360"/>
      </w:pPr>
      <w:rPr>
        <w:rFonts w:hint="default"/>
      </w:rPr>
    </w:lvl>
    <w:lvl w:ilvl="1" w:tplc="6F826014" w:tentative="1">
      <w:start w:val="1"/>
      <w:numFmt w:val="lowerLetter"/>
      <w:lvlText w:val="%2."/>
      <w:lvlJc w:val="left"/>
      <w:pPr>
        <w:ind w:left="1440" w:hanging="360"/>
      </w:pPr>
    </w:lvl>
    <w:lvl w:ilvl="2" w:tplc="7A269A50" w:tentative="1">
      <w:start w:val="1"/>
      <w:numFmt w:val="lowerRoman"/>
      <w:lvlText w:val="%3."/>
      <w:lvlJc w:val="right"/>
      <w:pPr>
        <w:ind w:left="2160" w:hanging="180"/>
      </w:pPr>
    </w:lvl>
    <w:lvl w:ilvl="3" w:tplc="5D203020" w:tentative="1">
      <w:start w:val="1"/>
      <w:numFmt w:val="decimal"/>
      <w:lvlText w:val="%4."/>
      <w:lvlJc w:val="left"/>
      <w:pPr>
        <w:ind w:left="2880" w:hanging="360"/>
      </w:pPr>
    </w:lvl>
    <w:lvl w:ilvl="4" w:tplc="909884F4" w:tentative="1">
      <w:start w:val="1"/>
      <w:numFmt w:val="lowerLetter"/>
      <w:lvlText w:val="%5."/>
      <w:lvlJc w:val="left"/>
      <w:pPr>
        <w:ind w:left="3600" w:hanging="360"/>
      </w:pPr>
    </w:lvl>
    <w:lvl w:ilvl="5" w:tplc="0D8278C6" w:tentative="1">
      <w:start w:val="1"/>
      <w:numFmt w:val="lowerRoman"/>
      <w:lvlText w:val="%6."/>
      <w:lvlJc w:val="right"/>
      <w:pPr>
        <w:ind w:left="4320" w:hanging="180"/>
      </w:pPr>
    </w:lvl>
    <w:lvl w:ilvl="6" w:tplc="C4522CD0" w:tentative="1">
      <w:start w:val="1"/>
      <w:numFmt w:val="decimal"/>
      <w:lvlText w:val="%7."/>
      <w:lvlJc w:val="left"/>
      <w:pPr>
        <w:ind w:left="5040" w:hanging="360"/>
      </w:pPr>
    </w:lvl>
    <w:lvl w:ilvl="7" w:tplc="AC8890CA" w:tentative="1">
      <w:start w:val="1"/>
      <w:numFmt w:val="lowerLetter"/>
      <w:lvlText w:val="%8."/>
      <w:lvlJc w:val="left"/>
      <w:pPr>
        <w:ind w:left="5760" w:hanging="360"/>
      </w:pPr>
    </w:lvl>
    <w:lvl w:ilvl="8" w:tplc="2B223284" w:tentative="1">
      <w:start w:val="1"/>
      <w:numFmt w:val="lowerRoman"/>
      <w:lvlText w:val="%9."/>
      <w:lvlJc w:val="right"/>
      <w:pPr>
        <w:ind w:left="6480" w:hanging="180"/>
      </w:pPr>
    </w:lvl>
  </w:abstractNum>
  <w:abstractNum w:abstractNumId="20" w15:restartNumberingAfterBreak="0">
    <w:nsid w:val="6F8C1AEB"/>
    <w:multiLevelType w:val="hybridMultilevel"/>
    <w:tmpl w:val="B0065AF8"/>
    <w:lvl w:ilvl="0" w:tplc="5E822CD8">
      <w:start w:val="1"/>
      <w:numFmt w:val="bullet"/>
      <w:lvlText w:val=""/>
      <w:lvlJc w:val="left"/>
      <w:pPr>
        <w:ind w:left="720" w:hanging="360"/>
      </w:pPr>
      <w:rPr>
        <w:rFonts w:ascii="Symbol" w:hAnsi="Symbol" w:hint="default"/>
      </w:rPr>
    </w:lvl>
    <w:lvl w:ilvl="1" w:tplc="A4F00718" w:tentative="1">
      <w:start w:val="1"/>
      <w:numFmt w:val="bullet"/>
      <w:lvlText w:val="o"/>
      <w:lvlJc w:val="left"/>
      <w:pPr>
        <w:ind w:left="1440" w:hanging="360"/>
      </w:pPr>
      <w:rPr>
        <w:rFonts w:ascii="Courier New" w:hAnsi="Courier New" w:cs="Courier New" w:hint="default"/>
      </w:rPr>
    </w:lvl>
    <w:lvl w:ilvl="2" w:tplc="800014E8" w:tentative="1">
      <w:start w:val="1"/>
      <w:numFmt w:val="bullet"/>
      <w:lvlText w:val=""/>
      <w:lvlJc w:val="left"/>
      <w:pPr>
        <w:ind w:left="2160" w:hanging="360"/>
      </w:pPr>
      <w:rPr>
        <w:rFonts w:ascii="Wingdings" w:hAnsi="Wingdings" w:hint="default"/>
      </w:rPr>
    </w:lvl>
    <w:lvl w:ilvl="3" w:tplc="5E4C07F4" w:tentative="1">
      <w:start w:val="1"/>
      <w:numFmt w:val="bullet"/>
      <w:lvlText w:val=""/>
      <w:lvlJc w:val="left"/>
      <w:pPr>
        <w:ind w:left="2880" w:hanging="360"/>
      </w:pPr>
      <w:rPr>
        <w:rFonts w:ascii="Symbol" w:hAnsi="Symbol" w:hint="default"/>
      </w:rPr>
    </w:lvl>
    <w:lvl w:ilvl="4" w:tplc="987442D0" w:tentative="1">
      <w:start w:val="1"/>
      <w:numFmt w:val="bullet"/>
      <w:lvlText w:val="o"/>
      <w:lvlJc w:val="left"/>
      <w:pPr>
        <w:ind w:left="3600" w:hanging="360"/>
      </w:pPr>
      <w:rPr>
        <w:rFonts w:ascii="Courier New" w:hAnsi="Courier New" w:cs="Courier New" w:hint="default"/>
      </w:rPr>
    </w:lvl>
    <w:lvl w:ilvl="5" w:tplc="7C6A56D6" w:tentative="1">
      <w:start w:val="1"/>
      <w:numFmt w:val="bullet"/>
      <w:lvlText w:val=""/>
      <w:lvlJc w:val="left"/>
      <w:pPr>
        <w:ind w:left="4320" w:hanging="360"/>
      </w:pPr>
      <w:rPr>
        <w:rFonts w:ascii="Wingdings" w:hAnsi="Wingdings" w:hint="default"/>
      </w:rPr>
    </w:lvl>
    <w:lvl w:ilvl="6" w:tplc="E4A0687A" w:tentative="1">
      <w:start w:val="1"/>
      <w:numFmt w:val="bullet"/>
      <w:lvlText w:val=""/>
      <w:lvlJc w:val="left"/>
      <w:pPr>
        <w:ind w:left="5040" w:hanging="360"/>
      </w:pPr>
      <w:rPr>
        <w:rFonts w:ascii="Symbol" w:hAnsi="Symbol" w:hint="default"/>
      </w:rPr>
    </w:lvl>
    <w:lvl w:ilvl="7" w:tplc="69846466" w:tentative="1">
      <w:start w:val="1"/>
      <w:numFmt w:val="bullet"/>
      <w:lvlText w:val="o"/>
      <w:lvlJc w:val="left"/>
      <w:pPr>
        <w:ind w:left="5760" w:hanging="360"/>
      </w:pPr>
      <w:rPr>
        <w:rFonts w:ascii="Courier New" w:hAnsi="Courier New" w:cs="Courier New" w:hint="default"/>
      </w:rPr>
    </w:lvl>
    <w:lvl w:ilvl="8" w:tplc="F75AF01C" w:tentative="1">
      <w:start w:val="1"/>
      <w:numFmt w:val="bullet"/>
      <w:lvlText w:val=""/>
      <w:lvlJc w:val="left"/>
      <w:pPr>
        <w:ind w:left="6480" w:hanging="360"/>
      </w:pPr>
      <w:rPr>
        <w:rFonts w:ascii="Wingdings" w:hAnsi="Wingdings" w:hint="default"/>
      </w:rPr>
    </w:lvl>
  </w:abstractNum>
  <w:abstractNum w:abstractNumId="21" w15:restartNumberingAfterBreak="0">
    <w:nsid w:val="6F9D315D"/>
    <w:multiLevelType w:val="hybridMultilevel"/>
    <w:tmpl w:val="FE662C62"/>
    <w:lvl w:ilvl="0" w:tplc="00F2BD1C">
      <w:start w:val="38"/>
      <w:numFmt w:val="bullet"/>
      <w:lvlText w:val="-"/>
      <w:lvlJc w:val="left"/>
      <w:pPr>
        <w:tabs>
          <w:tab w:val="num" w:pos="720"/>
        </w:tabs>
        <w:ind w:left="720" w:hanging="360"/>
      </w:pPr>
      <w:rPr>
        <w:rFonts w:ascii="Tahoma" w:eastAsia="Times New Roman" w:hAnsi="Tahoma" w:cs="Tahoma" w:hint="default"/>
      </w:rPr>
    </w:lvl>
    <w:lvl w:ilvl="1" w:tplc="6C88008E" w:tentative="1">
      <w:start w:val="1"/>
      <w:numFmt w:val="bullet"/>
      <w:lvlText w:val="o"/>
      <w:lvlJc w:val="left"/>
      <w:pPr>
        <w:tabs>
          <w:tab w:val="num" w:pos="1440"/>
        </w:tabs>
        <w:ind w:left="1440" w:hanging="360"/>
      </w:pPr>
      <w:rPr>
        <w:rFonts w:ascii="Courier New" w:hAnsi="Courier New" w:cs="Courier New" w:hint="default"/>
      </w:rPr>
    </w:lvl>
    <w:lvl w:ilvl="2" w:tplc="94286D1C" w:tentative="1">
      <w:start w:val="1"/>
      <w:numFmt w:val="bullet"/>
      <w:lvlText w:val=""/>
      <w:lvlJc w:val="left"/>
      <w:pPr>
        <w:tabs>
          <w:tab w:val="num" w:pos="2160"/>
        </w:tabs>
        <w:ind w:left="2160" w:hanging="360"/>
      </w:pPr>
      <w:rPr>
        <w:rFonts w:ascii="Wingdings" w:hAnsi="Wingdings" w:hint="default"/>
      </w:rPr>
    </w:lvl>
    <w:lvl w:ilvl="3" w:tplc="59E2BAA2" w:tentative="1">
      <w:start w:val="1"/>
      <w:numFmt w:val="bullet"/>
      <w:lvlText w:val=""/>
      <w:lvlJc w:val="left"/>
      <w:pPr>
        <w:tabs>
          <w:tab w:val="num" w:pos="2880"/>
        </w:tabs>
        <w:ind w:left="2880" w:hanging="360"/>
      </w:pPr>
      <w:rPr>
        <w:rFonts w:ascii="Symbol" w:hAnsi="Symbol" w:hint="default"/>
      </w:rPr>
    </w:lvl>
    <w:lvl w:ilvl="4" w:tplc="7BAAB4A2" w:tentative="1">
      <w:start w:val="1"/>
      <w:numFmt w:val="bullet"/>
      <w:lvlText w:val="o"/>
      <w:lvlJc w:val="left"/>
      <w:pPr>
        <w:tabs>
          <w:tab w:val="num" w:pos="3600"/>
        </w:tabs>
        <w:ind w:left="3600" w:hanging="360"/>
      </w:pPr>
      <w:rPr>
        <w:rFonts w:ascii="Courier New" w:hAnsi="Courier New" w:cs="Courier New" w:hint="default"/>
      </w:rPr>
    </w:lvl>
    <w:lvl w:ilvl="5" w:tplc="34120948" w:tentative="1">
      <w:start w:val="1"/>
      <w:numFmt w:val="bullet"/>
      <w:lvlText w:val=""/>
      <w:lvlJc w:val="left"/>
      <w:pPr>
        <w:tabs>
          <w:tab w:val="num" w:pos="4320"/>
        </w:tabs>
        <w:ind w:left="4320" w:hanging="360"/>
      </w:pPr>
      <w:rPr>
        <w:rFonts w:ascii="Wingdings" w:hAnsi="Wingdings" w:hint="default"/>
      </w:rPr>
    </w:lvl>
    <w:lvl w:ilvl="6" w:tplc="7F869DD6" w:tentative="1">
      <w:start w:val="1"/>
      <w:numFmt w:val="bullet"/>
      <w:lvlText w:val=""/>
      <w:lvlJc w:val="left"/>
      <w:pPr>
        <w:tabs>
          <w:tab w:val="num" w:pos="5040"/>
        </w:tabs>
        <w:ind w:left="5040" w:hanging="360"/>
      </w:pPr>
      <w:rPr>
        <w:rFonts w:ascii="Symbol" w:hAnsi="Symbol" w:hint="default"/>
      </w:rPr>
    </w:lvl>
    <w:lvl w:ilvl="7" w:tplc="ABA69338" w:tentative="1">
      <w:start w:val="1"/>
      <w:numFmt w:val="bullet"/>
      <w:lvlText w:val="o"/>
      <w:lvlJc w:val="left"/>
      <w:pPr>
        <w:tabs>
          <w:tab w:val="num" w:pos="5760"/>
        </w:tabs>
        <w:ind w:left="5760" w:hanging="360"/>
      </w:pPr>
      <w:rPr>
        <w:rFonts w:ascii="Courier New" w:hAnsi="Courier New" w:cs="Courier New" w:hint="default"/>
      </w:rPr>
    </w:lvl>
    <w:lvl w:ilvl="8" w:tplc="586EEF6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30365"/>
    <w:multiLevelType w:val="hybridMultilevel"/>
    <w:tmpl w:val="B748EC70"/>
    <w:lvl w:ilvl="0" w:tplc="9E722062">
      <w:start w:val="1"/>
      <w:numFmt w:val="bullet"/>
      <w:lvlText w:val=""/>
      <w:lvlJc w:val="left"/>
      <w:pPr>
        <w:ind w:left="720" w:hanging="360"/>
      </w:pPr>
      <w:rPr>
        <w:rFonts w:ascii="Symbol" w:hAnsi="Symbol" w:hint="default"/>
      </w:rPr>
    </w:lvl>
    <w:lvl w:ilvl="1" w:tplc="9948DDF8" w:tentative="1">
      <w:start w:val="1"/>
      <w:numFmt w:val="bullet"/>
      <w:lvlText w:val="o"/>
      <w:lvlJc w:val="left"/>
      <w:pPr>
        <w:ind w:left="1440" w:hanging="360"/>
      </w:pPr>
      <w:rPr>
        <w:rFonts w:ascii="Courier New" w:hAnsi="Courier New" w:cs="Courier New" w:hint="default"/>
      </w:rPr>
    </w:lvl>
    <w:lvl w:ilvl="2" w:tplc="001A63FE" w:tentative="1">
      <w:start w:val="1"/>
      <w:numFmt w:val="bullet"/>
      <w:lvlText w:val=""/>
      <w:lvlJc w:val="left"/>
      <w:pPr>
        <w:ind w:left="2160" w:hanging="360"/>
      </w:pPr>
      <w:rPr>
        <w:rFonts w:ascii="Wingdings" w:hAnsi="Wingdings" w:hint="default"/>
      </w:rPr>
    </w:lvl>
    <w:lvl w:ilvl="3" w:tplc="9E269D04" w:tentative="1">
      <w:start w:val="1"/>
      <w:numFmt w:val="bullet"/>
      <w:lvlText w:val=""/>
      <w:lvlJc w:val="left"/>
      <w:pPr>
        <w:ind w:left="2880" w:hanging="360"/>
      </w:pPr>
      <w:rPr>
        <w:rFonts w:ascii="Symbol" w:hAnsi="Symbol" w:hint="default"/>
      </w:rPr>
    </w:lvl>
    <w:lvl w:ilvl="4" w:tplc="40B25026" w:tentative="1">
      <w:start w:val="1"/>
      <w:numFmt w:val="bullet"/>
      <w:lvlText w:val="o"/>
      <w:lvlJc w:val="left"/>
      <w:pPr>
        <w:ind w:left="3600" w:hanging="360"/>
      </w:pPr>
      <w:rPr>
        <w:rFonts w:ascii="Courier New" w:hAnsi="Courier New" w:cs="Courier New" w:hint="default"/>
      </w:rPr>
    </w:lvl>
    <w:lvl w:ilvl="5" w:tplc="1A605A0A" w:tentative="1">
      <w:start w:val="1"/>
      <w:numFmt w:val="bullet"/>
      <w:lvlText w:val=""/>
      <w:lvlJc w:val="left"/>
      <w:pPr>
        <w:ind w:left="4320" w:hanging="360"/>
      </w:pPr>
      <w:rPr>
        <w:rFonts w:ascii="Wingdings" w:hAnsi="Wingdings" w:hint="default"/>
      </w:rPr>
    </w:lvl>
    <w:lvl w:ilvl="6" w:tplc="AA505850" w:tentative="1">
      <w:start w:val="1"/>
      <w:numFmt w:val="bullet"/>
      <w:lvlText w:val=""/>
      <w:lvlJc w:val="left"/>
      <w:pPr>
        <w:ind w:left="5040" w:hanging="360"/>
      </w:pPr>
      <w:rPr>
        <w:rFonts w:ascii="Symbol" w:hAnsi="Symbol" w:hint="default"/>
      </w:rPr>
    </w:lvl>
    <w:lvl w:ilvl="7" w:tplc="90D6CF02" w:tentative="1">
      <w:start w:val="1"/>
      <w:numFmt w:val="bullet"/>
      <w:lvlText w:val="o"/>
      <w:lvlJc w:val="left"/>
      <w:pPr>
        <w:ind w:left="5760" w:hanging="360"/>
      </w:pPr>
      <w:rPr>
        <w:rFonts w:ascii="Courier New" w:hAnsi="Courier New" w:cs="Courier New" w:hint="default"/>
      </w:rPr>
    </w:lvl>
    <w:lvl w:ilvl="8" w:tplc="FA647CAE" w:tentative="1">
      <w:start w:val="1"/>
      <w:numFmt w:val="bullet"/>
      <w:lvlText w:val=""/>
      <w:lvlJc w:val="left"/>
      <w:pPr>
        <w:ind w:left="6480" w:hanging="360"/>
      </w:pPr>
      <w:rPr>
        <w:rFonts w:ascii="Wingdings" w:hAnsi="Wingdings" w:hint="default"/>
      </w:rPr>
    </w:lvl>
  </w:abstractNum>
  <w:num w:numId="1" w16cid:durableId="174341662">
    <w:abstractNumId w:val="15"/>
  </w:num>
  <w:num w:numId="2" w16cid:durableId="840582131">
    <w:abstractNumId w:val="14"/>
  </w:num>
  <w:num w:numId="3" w16cid:durableId="1204251726">
    <w:abstractNumId w:val="16"/>
  </w:num>
  <w:num w:numId="4" w16cid:durableId="1242907250">
    <w:abstractNumId w:val="21"/>
  </w:num>
  <w:num w:numId="5" w16cid:durableId="2099133153">
    <w:abstractNumId w:val="6"/>
  </w:num>
  <w:num w:numId="6" w16cid:durableId="995957246">
    <w:abstractNumId w:val="2"/>
  </w:num>
  <w:num w:numId="7" w16cid:durableId="1710647008">
    <w:abstractNumId w:val="1"/>
  </w:num>
  <w:num w:numId="8" w16cid:durableId="1038818919">
    <w:abstractNumId w:val="0"/>
  </w:num>
  <w:num w:numId="9" w16cid:durableId="551696849">
    <w:abstractNumId w:val="7"/>
  </w:num>
  <w:num w:numId="10" w16cid:durableId="1297033126">
    <w:abstractNumId w:val="5"/>
  </w:num>
  <w:num w:numId="11" w16cid:durableId="393622099">
    <w:abstractNumId w:val="4"/>
  </w:num>
  <w:num w:numId="12" w16cid:durableId="897253556">
    <w:abstractNumId w:val="3"/>
  </w:num>
  <w:num w:numId="13" w16cid:durableId="1387102197">
    <w:abstractNumId w:val="13"/>
  </w:num>
  <w:num w:numId="14" w16cid:durableId="1568954351">
    <w:abstractNumId w:val="17"/>
  </w:num>
  <w:num w:numId="15" w16cid:durableId="1256942731">
    <w:abstractNumId w:val="20"/>
  </w:num>
  <w:num w:numId="16" w16cid:durableId="74789665">
    <w:abstractNumId w:val="11"/>
  </w:num>
  <w:num w:numId="17" w16cid:durableId="1577009533">
    <w:abstractNumId w:val="8"/>
  </w:num>
  <w:num w:numId="18" w16cid:durableId="1660231945">
    <w:abstractNumId w:val="9"/>
  </w:num>
  <w:num w:numId="19" w16cid:durableId="496966629">
    <w:abstractNumId w:val="18"/>
  </w:num>
  <w:num w:numId="20" w16cid:durableId="605233736">
    <w:abstractNumId w:val="19"/>
  </w:num>
  <w:num w:numId="21" w16cid:durableId="609316652">
    <w:abstractNumId w:val="10"/>
  </w:num>
  <w:num w:numId="22" w16cid:durableId="183638442">
    <w:abstractNumId w:val="12"/>
  </w:num>
  <w:num w:numId="23" w16cid:durableId="10960952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62"/>
    <w:rsid w:val="0000127F"/>
    <w:rsid w:val="000040C9"/>
    <w:rsid w:val="00022F38"/>
    <w:rsid w:val="000244E9"/>
    <w:rsid w:val="00030784"/>
    <w:rsid w:val="00035F85"/>
    <w:rsid w:val="00054C49"/>
    <w:rsid w:val="000566AF"/>
    <w:rsid w:val="000658A1"/>
    <w:rsid w:val="0007438D"/>
    <w:rsid w:val="00082B19"/>
    <w:rsid w:val="00085209"/>
    <w:rsid w:val="00091421"/>
    <w:rsid w:val="000A02B0"/>
    <w:rsid w:val="000B24D5"/>
    <w:rsid w:val="000C0290"/>
    <w:rsid w:val="000C07D6"/>
    <w:rsid w:val="000D0FDD"/>
    <w:rsid w:val="000D45FE"/>
    <w:rsid w:val="000F393F"/>
    <w:rsid w:val="000F4CED"/>
    <w:rsid w:val="00104A04"/>
    <w:rsid w:val="00116A05"/>
    <w:rsid w:val="00116BA0"/>
    <w:rsid w:val="0011756F"/>
    <w:rsid w:val="001257CA"/>
    <w:rsid w:val="00126EF6"/>
    <w:rsid w:val="00137862"/>
    <w:rsid w:val="00141774"/>
    <w:rsid w:val="00143553"/>
    <w:rsid w:val="001570C8"/>
    <w:rsid w:val="001622CC"/>
    <w:rsid w:val="00170A33"/>
    <w:rsid w:val="00171013"/>
    <w:rsid w:val="0017268C"/>
    <w:rsid w:val="00173FF3"/>
    <w:rsid w:val="00195EC8"/>
    <w:rsid w:val="001A492B"/>
    <w:rsid w:val="001B1DA1"/>
    <w:rsid w:val="001B2851"/>
    <w:rsid w:val="001B5B1D"/>
    <w:rsid w:val="001D0C16"/>
    <w:rsid w:val="001D4A71"/>
    <w:rsid w:val="001E5476"/>
    <w:rsid w:val="001F15CB"/>
    <w:rsid w:val="001F1B9D"/>
    <w:rsid w:val="0021605D"/>
    <w:rsid w:val="00225DF0"/>
    <w:rsid w:val="0023040F"/>
    <w:rsid w:val="002305D0"/>
    <w:rsid w:val="002358F8"/>
    <w:rsid w:val="0024769D"/>
    <w:rsid w:val="00250B12"/>
    <w:rsid w:val="0025234C"/>
    <w:rsid w:val="002562A1"/>
    <w:rsid w:val="00257A25"/>
    <w:rsid w:val="002720A7"/>
    <w:rsid w:val="00286B06"/>
    <w:rsid w:val="0029132D"/>
    <w:rsid w:val="0029210E"/>
    <w:rsid w:val="002A0765"/>
    <w:rsid w:val="002A4097"/>
    <w:rsid w:val="002C0D3C"/>
    <w:rsid w:val="002C6652"/>
    <w:rsid w:val="002C7C91"/>
    <w:rsid w:val="002D10E8"/>
    <w:rsid w:val="002E426B"/>
    <w:rsid w:val="002F1C98"/>
    <w:rsid w:val="002F77C9"/>
    <w:rsid w:val="0030373B"/>
    <w:rsid w:val="00304F59"/>
    <w:rsid w:val="00305602"/>
    <w:rsid w:val="00305AD9"/>
    <w:rsid w:val="003224A7"/>
    <w:rsid w:val="003369B8"/>
    <w:rsid w:val="0034090F"/>
    <w:rsid w:val="003510EC"/>
    <w:rsid w:val="003552F0"/>
    <w:rsid w:val="0035543E"/>
    <w:rsid w:val="00364770"/>
    <w:rsid w:val="00367769"/>
    <w:rsid w:val="003701C6"/>
    <w:rsid w:val="003913C4"/>
    <w:rsid w:val="003927D9"/>
    <w:rsid w:val="003A1B0B"/>
    <w:rsid w:val="003A23AB"/>
    <w:rsid w:val="003D0277"/>
    <w:rsid w:val="003D1E56"/>
    <w:rsid w:val="003E5245"/>
    <w:rsid w:val="003F5DD6"/>
    <w:rsid w:val="003F750D"/>
    <w:rsid w:val="00407363"/>
    <w:rsid w:val="00414A86"/>
    <w:rsid w:val="004159E0"/>
    <w:rsid w:val="00420851"/>
    <w:rsid w:val="00424963"/>
    <w:rsid w:val="00425654"/>
    <w:rsid w:val="00430408"/>
    <w:rsid w:val="004345A7"/>
    <w:rsid w:val="004409EE"/>
    <w:rsid w:val="004413BF"/>
    <w:rsid w:val="00450A78"/>
    <w:rsid w:val="00454457"/>
    <w:rsid w:val="0046377C"/>
    <w:rsid w:val="004661EA"/>
    <w:rsid w:val="00477343"/>
    <w:rsid w:val="00477F51"/>
    <w:rsid w:val="00485210"/>
    <w:rsid w:val="004954C5"/>
    <w:rsid w:val="004B085C"/>
    <w:rsid w:val="004B1133"/>
    <w:rsid w:val="004B6861"/>
    <w:rsid w:val="004C414E"/>
    <w:rsid w:val="004D427A"/>
    <w:rsid w:val="004E1BCF"/>
    <w:rsid w:val="004E22A4"/>
    <w:rsid w:val="004E69FE"/>
    <w:rsid w:val="004E75DF"/>
    <w:rsid w:val="00507BA5"/>
    <w:rsid w:val="00511D8D"/>
    <w:rsid w:val="00514328"/>
    <w:rsid w:val="00516C07"/>
    <w:rsid w:val="00523266"/>
    <w:rsid w:val="00534E22"/>
    <w:rsid w:val="00540663"/>
    <w:rsid w:val="00540A73"/>
    <w:rsid w:val="00555AEB"/>
    <w:rsid w:val="00566C18"/>
    <w:rsid w:val="0057189C"/>
    <w:rsid w:val="005802FE"/>
    <w:rsid w:val="0059292C"/>
    <w:rsid w:val="00597508"/>
    <w:rsid w:val="00597EF4"/>
    <w:rsid w:val="005B3831"/>
    <w:rsid w:val="005B771F"/>
    <w:rsid w:val="005D03B4"/>
    <w:rsid w:val="005D4510"/>
    <w:rsid w:val="005D59DA"/>
    <w:rsid w:val="005E45DB"/>
    <w:rsid w:val="005E48A9"/>
    <w:rsid w:val="005F3C82"/>
    <w:rsid w:val="00610759"/>
    <w:rsid w:val="00613AC3"/>
    <w:rsid w:val="00616204"/>
    <w:rsid w:val="0062652B"/>
    <w:rsid w:val="00641126"/>
    <w:rsid w:val="00651185"/>
    <w:rsid w:val="00664092"/>
    <w:rsid w:val="00664954"/>
    <w:rsid w:val="00671554"/>
    <w:rsid w:val="00676688"/>
    <w:rsid w:val="00676C43"/>
    <w:rsid w:val="006863C5"/>
    <w:rsid w:val="006905C2"/>
    <w:rsid w:val="006C1375"/>
    <w:rsid w:val="006C7826"/>
    <w:rsid w:val="006D0506"/>
    <w:rsid w:val="006F6F29"/>
    <w:rsid w:val="00710091"/>
    <w:rsid w:val="0071353E"/>
    <w:rsid w:val="00733A17"/>
    <w:rsid w:val="00745433"/>
    <w:rsid w:val="00752D8F"/>
    <w:rsid w:val="00755444"/>
    <w:rsid w:val="00756468"/>
    <w:rsid w:val="007602C2"/>
    <w:rsid w:val="00760F53"/>
    <w:rsid w:val="00765ABC"/>
    <w:rsid w:val="007677C3"/>
    <w:rsid w:val="0079179C"/>
    <w:rsid w:val="00793995"/>
    <w:rsid w:val="007976A9"/>
    <w:rsid w:val="007A5D10"/>
    <w:rsid w:val="007C39F7"/>
    <w:rsid w:val="007C5FBE"/>
    <w:rsid w:val="007D0E3B"/>
    <w:rsid w:val="007D23EB"/>
    <w:rsid w:val="007E46BA"/>
    <w:rsid w:val="007E4772"/>
    <w:rsid w:val="007F0052"/>
    <w:rsid w:val="007F0662"/>
    <w:rsid w:val="007F715F"/>
    <w:rsid w:val="00825D0D"/>
    <w:rsid w:val="00827A8F"/>
    <w:rsid w:val="00846D4B"/>
    <w:rsid w:val="00854646"/>
    <w:rsid w:val="0086014D"/>
    <w:rsid w:val="00860321"/>
    <w:rsid w:val="008659A7"/>
    <w:rsid w:val="00866FE3"/>
    <w:rsid w:val="008777D8"/>
    <w:rsid w:val="00880D0E"/>
    <w:rsid w:val="0088582F"/>
    <w:rsid w:val="00886A37"/>
    <w:rsid w:val="00894CC1"/>
    <w:rsid w:val="0089688C"/>
    <w:rsid w:val="008A06D2"/>
    <w:rsid w:val="008A6CA5"/>
    <w:rsid w:val="008A7C31"/>
    <w:rsid w:val="008B0195"/>
    <w:rsid w:val="008C07CA"/>
    <w:rsid w:val="008C1EE5"/>
    <w:rsid w:val="008F0F1A"/>
    <w:rsid w:val="00907F3C"/>
    <w:rsid w:val="00921162"/>
    <w:rsid w:val="00926A17"/>
    <w:rsid w:val="009303F5"/>
    <w:rsid w:val="00936B86"/>
    <w:rsid w:val="00940BB0"/>
    <w:rsid w:val="00943B64"/>
    <w:rsid w:val="009508E4"/>
    <w:rsid w:val="009522C5"/>
    <w:rsid w:val="0095294A"/>
    <w:rsid w:val="00956C6E"/>
    <w:rsid w:val="00961E95"/>
    <w:rsid w:val="0096361C"/>
    <w:rsid w:val="0096789F"/>
    <w:rsid w:val="00985920"/>
    <w:rsid w:val="009A6007"/>
    <w:rsid w:val="009B1572"/>
    <w:rsid w:val="009B28F2"/>
    <w:rsid w:val="009C6FA0"/>
    <w:rsid w:val="009E0757"/>
    <w:rsid w:val="009F1D1D"/>
    <w:rsid w:val="00A02DF6"/>
    <w:rsid w:val="00A059D2"/>
    <w:rsid w:val="00A10FA2"/>
    <w:rsid w:val="00A15CB7"/>
    <w:rsid w:val="00A217B4"/>
    <w:rsid w:val="00A266C6"/>
    <w:rsid w:val="00A3213E"/>
    <w:rsid w:val="00A4280D"/>
    <w:rsid w:val="00A42BEA"/>
    <w:rsid w:val="00A46A0C"/>
    <w:rsid w:val="00A623CF"/>
    <w:rsid w:val="00A670FC"/>
    <w:rsid w:val="00A831F2"/>
    <w:rsid w:val="00AA5B1D"/>
    <w:rsid w:val="00AB5B41"/>
    <w:rsid w:val="00AC29DA"/>
    <w:rsid w:val="00AD11D4"/>
    <w:rsid w:val="00AD133A"/>
    <w:rsid w:val="00AD1F3A"/>
    <w:rsid w:val="00AF4864"/>
    <w:rsid w:val="00B03841"/>
    <w:rsid w:val="00B35D66"/>
    <w:rsid w:val="00B37A60"/>
    <w:rsid w:val="00B40816"/>
    <w:rsid w:val="00B41859"/>
    <w:rsid w:val="00B45525"/>
    <w:rsid w:val="00B50710"/>
    <w:rsid w:val="00B56DB6"/>
    <w:rsid w:val="00B63B67"/>
    <w:rsid w:val="00B72411"/>
    <w:rsid w:val="00BB0543"/>
    <w:rsid w:val="00BB6554"/>
    <w:rsid w:val="00BC255D"/>
    <w:rsid w:val="00BE7A22"/>
    <w:rsid w:val="00C05E93"/>
    <w:rsid w:val="00C11E8E"/>
    <w:rsid w:val="00C12428"/>
    <w:rsid w:val="00C12AF2"/>
    <w:rsid w:val="00C1529F"/>
    <w:rsid w:val="00C23953"/>
    <w:rsid w:val="00C245F1"/>
    <w:rsid w:val="00C24AC5"/>
    <w:rsid w:val="00C3188C"/>
    <w:rsid w:val="00C431E4"/>
    <w:rsid w:val="00C4478D"/>
    <w:rsid w:val="00C45570"/>
    <w:rsid w:val="00C52557"/>
    <w:rsid w:val="00C64706"/>
    <w:rsid w:val="00C87F9A"/>
    <w:rsid w:val="00C90FD9"/>
    <w:rsid w:val="00C97236"/>
    <w:rsid w:val="00CA7959"/>
    <w:rsid w:val="00CB6098"/>
    <w:rsid w:val="00CB73D9"/>
    <w:rsid w:val="00CC49D0"/>
    <w:rsid w:val="00CC6ECF"/>
    <w:rsid w:val="00CD7BF7"/>
    <w:rsid w:val="00CE0942"/>
    <w:rsid w:val="00CE140C"/>
    <w:rsid w:val="00CE414A"/>
    <w:rsid w:val="00CE70E6"/>
    <w:rsid w:val="00D03F82"/>
    <w:rsid w:val="00D06396"/>
    <w:rsid w:val="00D0780D"/>
    <w:rsid w:val="00D106A5"/>
    <w:rsid w:val="00D113E5"/>
    <w:rsid w:val="00D13C46"/>
    <w:rsid w:val="00D418A8"/>
    <w:rsid w:val="00D41DED"/>
    <w:rsid w:val="00D44A28"/>
    <w:rsid w:val="00D46DEF"/>
    <w:rsid w:val="00D52C2E"/>
    <w:rsid w:val="00D62A4A"/>
    <w:rsid w:val="00D754D2"/>
    <w:rsid w:val="00D76DAA"/>
    <w:rsid w:val="00D80168"/>
    <w:rsid w:val="00D909AE"/>
    <w:rsid w:val="00D90D9B"/>
    <w:rsid w:val="00D91E88"/>
    <w:rsid w:val="00D94038"/>
    <w:rsid w:val="00D96398"/>
    <w:rsid w:val="00DA3776"/>
    <w:rsid w:val="00DA6852"/>
    <w:rsid w:val="00DB2644"/>
    <w:rsid w:val="00DD3C1D"/>
    <w:rsid w:val="00DE0A91"/>
    <w:rsid w:val="00DE25E4"/>
    <w:rsid w:val="00DE6F47"/>
    <w:rsid w:val="00DF7CB9"/>
    <w:rsid w:val="00E24CF7"/>
    <w:rsid w:val="00E26A45"/>
    <w:rsid w:val="00E35338"/>
    <w:rsid w:val="00E60191"/>
    <w:rsid w:val="00E650BA"/>
    <w:rsid w:val="00E65FF6"/>
    <w:rsid w:val="00E77939"/>
    <w:rsid w:val="00E87647"/>
    <w:rsid w:val="00E96CC5"/>
    <w:rsid w:val="00EA0643"/>
    <w:rsid w:val="00EA17CF"/>
    <w:rsid w:val="00EA188C"/>
    <w:rsid w:val="00EA3AB9"/>
    <w:rsid w:val="00EA56E0"/>
    <w:rsid w:val="00EA57AF"/>
    <w:rsid w:val="00EB08ED"/>
    <w:rsid w:val="00EB29F9"/>
    <w:rsid w:val="00ED2E74"/>
    <w:rsid w:val="00EE0B8C"/>
    <w:rsid w:val="00EE3E80"/>
    <w:rsid w:val="00EE56DD"/>
    <w:rsid w:val="00EE753A"/>
    <w:rsid w:val="00EE7C1D"/>
    <w:rsid w:val="00F16163"/>
    <w:rsid w:val="00F3147B"/>
    <w:rsid w:val="00F32D34"/>
    <w:rsid w:val="00F34C0D"/>
    <w:rsid w:val="00F4060E"/>
    <w:rsid w:val="00F469D7"/>
    <w:rsid w:val="00F46A07"/>
    <w:rsid w:val="00F52F6B"/>
    <w:rsid w:val="00F549D2"/>
    <w:rsid w:val="00F5536C"/>
    <w:rsid w:val="00F563BB"/>
    <w:rsid w:val="00F652C1"/>
    <w:rsid w:val="00F73C28"/>
    <w:rsid w:val="00F82F1D"/>
    <w:rsid w:val="00F95972"/>
    <w:rsid w:val="00FB0CA6"/>
    <w:rsid w:val="00FB6576"/>
    <w:rsid w:val="00FC0E74"/>
    <w:rsid w:val="00FC10FC"/>
    <w:rsid w:val="00FC471C"/>
    <w:rsid w:val="00FD199A"/>
    <w:rsid w:val="00FD5E62"/>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FCCA24"/>
  <w15:docId w15:val="{0FC56442-F2E1-4392-84E8-C7E22031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F47"/>
    <w:pPr>
      <w:spacing w:after="160"/>
    </w:pPr>
    <w:rPr>
      <w:rFonts w:ascii="Calibri" w:hAnsi="Calibri"/>
      <w:sz w:val="24"/>
      <w:szCs w:val="24"/>
    </w:rPr>
  </w:style>
  <w:style w:type="paragraph" w:styleId="Overskrift1">
    <w:name w:val="heading 1"/>
    <w:basedOn w:val="Normal"/>
    <w:next w:val="Normal"/>
    <w:qFormat/>
    <w:rsid w:val="00304F59"/>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F82F1D"/>
    <w:pPr>
      <w:spacing w:before="120" w:after="480"/>
    </w:pPr>
    <w:rPr>
      <w:sz w:val="22"/>
    </w:rPr>
  </w:style>
  <w:style w:type="paragraph" w:customStyle="1" w:styleId="Sakstittel2">
    <w:name w:val="Sakstittel2"/>
    <w:basedOn w:val="Liste-forts"/>
    <w:rsid w:val="00C11E8E"/>
    <w:pPr>
      <w:spacing w:before="120"/>
      <w:ind w:left="0"/>
    </w:pPr>
    <w:rPr>
      <w:i/>
    </w:rPr>
  </w:style>
  <w:style w:type="paragraph" w:styleId="NormalWeb">
    <w:name w:val="Normal (Web)"/>
    <w:basedOn w:val="Normal"/>
    <w:rsid w:val="00940BB0"/>
    <w:pPr>
      <w:spacing w:before="100" w:beforeAutospacing="1" w:after="100" w:afterAutospacing="1"/>
    </w:pPr>
    <w:rPr>
      <w:color w:val="000000"/>
    </w:rPr>
  </w:style>
  <w:style w:type="paragraph" w:styleId="Liste-forts">
    <w:name w:val="List Continue"/>
    <w:basedOn w:val="Normal"/>
    <w:semiHidden/>
    <w:unhideWhenUsed/>
    <w:rsid w:val="00126EF6"/>
    <w:pPr>
      <w:spacing w:after="120"/>
      <w:ind w:left="283"/>
      <w:contextualSpacing/>
    </w:pPr>
  </w:style>
  <w:style w:type="paragraph" w:customStyle="1" w:styleId="Normalskjulttekst">
    <w:name w:val="Normal skjult tekst"/>
    <w:basedOn w:val="Normal"/>
    <w:qFormat/>
    <w:rsid w:val="007D23EB"/>
    <w:rPr>
      <w:vanish/>
      <w:color w:val="FF0000"/>
    </w:rPr>
  </w:style>
  <w:style w:type="character" w:customStyle="1" w:styleId="TopptekstTegn">
    <w:name w:val="Topptekst Tegn"/>
    <w:basedOn w:val="Standardskriftforavsnitt"/>
    <w:link w:val="Topptekst"/>
    <w:uiPriority w:val="99"/>
    <w:rsid w:val="00D106A5"/>
    <w:rPr>
      <w:rFonts w:ascii="Calibri" w:hAnsi="Calibri"/>
      <w:sz w:val="16"/>
      <w:szCs w:val="24"/>
    </w:rPr>
  </w:style>
  <w:style w:type="paragraph" w:styleId="Listeavsnitt">
    <w:name w:val="List Paragraph"/>
    <w:basedOn w:val="Normal"/>
    <w:uiPriority w:val="34"/>
    <w:qFormat/>
    <w:rsid w:val="00E24CF7"/>
    <w:pPr>
      <w:ind w:left="720"/>
      <w:contextualSpacing/>
    </w:pPr>
  </w:style>
  <w:style w:type="paragraph" w:styleId="Ingenmellomrom">
    <w:name w:val="No Spacing"/>
    <w:uiPriority w:val="1"/>
    <w:qFormat/>
    <w:rsid w:val="0095294A"/>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F3A696FAE7F4B94705CCE99B73A51" ma:contentTypeVersion="10" ma:contentTypeDescription="Create a new document." ma:contentTypeScope="" ma:versionID="36c53432322957c7505a7568d82193ca">
  <xsd:schema xmlns:xsd="http://www.w3.org/2001/XMLSchema" xmlns:xs="http://www.w3.org/2001/XMLSchema" xmlns:p="http://schemas.microsoft.com/office/2006/metadata/properties" xmlns:ns3="83f24436-4728-48e5-b531-cbadd6a1b096" xmlns:ns4="63311c60-b543-443f-933d-bb9609fb902a" targetNamespace="http://schemas.microsoft.com/office/2006/metadata/properties" ma:root="true" ma:fieldsID="d7fa943b2c9502fcd2d9479c9ebf2fbd" ns3:_="" ns4:_="">
    <xsd:import namespace="83f24436-4728-48e5-b531-cbadd6a1b096"/>
    <xsd:import namespace="63311c60-b543-443f-933d-bb9609fb9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4436-4728-48e5-b531-cbadd6a1b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1c60-b543-443f-933d-bb9609fb9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E00FA-592E-4528-ACF0-D3A8472E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4436-4728-48e5-b531-cbadd6a1b096"/>
    <ds:schemaRef ds:uri="63311c60-b543-443f-933d-bb9609fb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C956B-8CBF-435B-B608-460B4F4CF570}">
  <ds:schemaRefs>
    <ds:schemaRef ds:uri="http://schemas.microsoft.com/sharepoint/v3/contenttype/forms"/>
  </ds:schemaRefs>
</ds:datastoreItem>
</file>

<file path=customXml/itemProps3.xml><?xml version="1.0" encoding="utf-8"?>
<ds:datastoreItem xmlns:ds="http://schemas.openxmlformats.org/officeDocument/2006/customXml" ds:itemID="{EF4EE2E9-EF69-468A-A1ED-FA5C3B9997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7200</Characters>
  <Application>Microsoft Office Word</Application>
  <DocSecurity>4</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Ragnhild Hongbarstad</cp:lastModifiedBy>
  <cp:revision>2</cp:revision>
  <dcterms:created xsi:type="dcterms:W3CDTF">2025-06-20T10:26:00Z</dcterms:created>
  <dcterms:modified xsi:type="dcterms:W3CDTF">2025-06-20T10:26:00Z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0x0101005E2F3A696FAE7F4B94705CCE99B73A51</vt:lpwstr>
  </property>
  <property fmtid="{D5CDD505-2E9C-101B-9397-08002B2CF9AE}" pid="3" name="MSIP_Label_6c1ddb62-140e-4097-8af8-4e371778cdd7_ActionId">
    <vt:lpwstr>526dadfc-9503-42d9-bbe8-746d3c4d8f28</vt:lpwstr>
  </property>
  <property fmtid="{D5CDD505-2E9C-101B-9397-08002B2CF9AE}" pid="4" name="MSIP_Label_6c1ddb62-140e-4097-8af8-4e371778cdd7_Application">
    <vt:lpwstr>Microsoft Azure Information Protection</vt:lpwstr>
  </property>
  <property fmtid="{D5CDD505-2E9C-101B-9397-08002B2CF9AE}" pid="5" name="MSIP_Label_6c1ddb62-140e-4097-8af8-4e371778cdd7_Enabled">
    <vt:lpwstr>True</vt:lpwstr>
  </property>
  <property fmtid="{D5CDD505-2E9C-101B-9397-08002B2CF9AE}" pid="6" name="MSIP_Label_6c1ddb62-140e-4097-8af8-4e371778cdd7_Extended_MSFT_Method">
    <vt:lpwstr>Manual</vt:lpwstr>
  </property>
  <property fmtid="{D5CDD505-2E9C-101B-9397-08002B2CF9AE}" pid="7" name="MSIP_Label_6c1ddb62-140e-4097-8af8-4e371778cdd7_Name">
    <vt:lpwstr>Public</vt:lpwstr>
  </property>
  <property fmtid="{D5CDD505-2E9C-101B-9397-08002B2CF9AE}" pid="8" name="MSIP_Label_6c1ddb62-140e-4097-8af8-4e371778cdd7_Owner">
    <vt:lpwstr>stian.eggen@evry.com</vt:lpwstr>
  </property>
  <property fmtid="{D5CDD505-2E9C-101B-9397-08002B2CF9AE}" pid="9" name="MSIP_Label_6c1ddb62-140e-4097-8af8-4e371778cdd7_SetDate">
    <vt:lpwstr>2019-10-21T09:25:09.4975257Z</vt:lpwstr>
  </property>
  <property fmtid="{D5CDD505-2E9C-101B-9397-08002B2CF9AE}" pid="10" name="MSIP_Label_6c1ddb62-140e-4097-8af8-4e371778cdd7_SiteId">
    <vt:lpwstr>40cc2915-e283-4a27-9471-6bdd7ca4c6e1</vt:lpwstr>
  </property>
  <property fmtid="{D5CDD505-2E9C-101B-9397-08002B2CF9AE}" pid="11" name="Sensitivity">
    <vt:lpwstr>Public</vt:lpwstr>
  </property>
</Properties>
</file>