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2154" w14:textId="7FE0A3B2" w:rsidR="00FD3A90" w:rsidRPr="000D45E5" w:rsidRDefault="00A97CF9" w:rsidP="00C7253C">
      <w:pPr>
        <w:spacing w:line="240" w:lineRule="auto"/>
        <w:jc w:val="both"/>
        <w:rPr>
          <w:rFonts w:ascii="Arial" w:hAnsi="Arial" w:cs="Arial"/>
          <w:b/>
          <w:bCs/>
        </w:rPr>
      </w:pPr>
      <w:r w:rsidRPr="000D45E5">
        <w:rPr>
          <w:rFonts w:ascii="Arial" w:hAnsi="Arial" w:cs="Arial"/>
          <w:b/>
          <w:bCs/>
        </w:rPr>
        <w:t>Budsjettkommentar fra Utdanningsforbundet Brønnøy:</w:t>
      </w:r>
    </w:p>
    <w:p w14:paraId="575F202B" w14:textId="37E8A29C" w:rsidR="00A97CF9" w:rsidRDefault="00A97CF9" w:rsidP="00C7253C">
      <w:pPr>
        <w:spacing w:line="240" w:lineRule="auto"/>
        <w:jc w:val="both"/>
        <w:rPr>
          <w:rFonts w:ascii="Arial" w:hAnsi="Arial" w:cs="Arial"/>
        </w:rPr>
      </w:pPr>
    </w:p>
    <w:p w14:paraId="72B30CB7" w14:textId="185A6B44" w:rsidR="00A97CF9" w:rsidRPr="00495D50" w:rsidRDefault="00A97CF9" w:rsidP="00C7253C">
      <w:pPr>
        <w:spacing w:line="240" w:lineRule="auto"/>
        <w:jc w:val="both"/>
        <w:rPr>
          <w:rFonts w:ascii="Helvetica" w:hAnsi="Helvetica" w:cs="Helvetica"/>
        </w:rPr>
      </w:pPr>
      <w:r w:rsidRPr="00495D50">
        <w:rPr>
          <w:rFonts w:ascii="Helvetica" w:hAnsi="Helvetica" w:cs="Helvetica"/>
        </w:rPr>
        <w:t>Viser til budsjettkommentar fra oppvekstsjef</w:t>
      </w:r>
      <w:r w:rsidR="009C202D" w:rsidRPr="00495D50">
        <w:rPr>
          <w:rFonts w:ascii="Helvetica" w:hAnsi="Helvetica" w:cs="Helvetica"/>
        </w:rPr>
        <w:t>:</w:t>
      </w:r>
      <w:r w:rsidRPr="00495D50">
        <w:rPr>
          <w:rFonts w:ascii="Helvetica" w:hAnsi="Helvetica" w:cs="Helvetica"/>
        </w:rPr>
        <w:t xml:space="preserve"> «Reduksjon i ramma for 2022 kommer i tillegg til de forventede kutt som lå inne i budsjett 2021 som er rapportert som overforbruk. I sum en reell utfordring over 15 millioner. Dette tilsvarer 23 årsverk fra 1.1 eller 54 årsverk fra 1.8 for å oppnå balanse samme budsjettår.»</w:t>
      </w:r>
    </w:p>
    <w:p w14:paraId="7CF3056A" w14:textId="3FC662C3" w:rsidR="00A97CF9" w:rsidRPr="00495D50" w:rsidRDefault="00A97CF9" w:rsidP="00C7253C">
      <w:pPr>
        <w:spacing w:line="240" w:lineRule="auto"/>
        <w:jc w:val="both"/>
        <w:rPr>
          <w:rFonts w:ascii="Helvetica" w:hAnsi="Helvetica" w:cs="Helvetica"/>
        </w:rPr>
      </w:pPr>
      <w:r w:rsidRPr="00495D50">
        <w:rPr>
          <w:rFonts w:ascii="Helvetica" w:hAnsi="Helvetica" w:cs="Helvetica"/>
        </w:rPr>
        <w:t xml:space="preserve">Når vi samtidig vet at oppvekstsektoren i dag ikke drives med </w:t>
      </w:r>
      <w:r w:rsidR="008653F3" w:rsidRPr="00495D50">
        <w:rPr>
          <w:rFonts w:ascii="Helvetica" w:hAnsi="Helvetica" w:cs="Helvetica"/>
        </w:rPr>
        <w:t xml:space="preserve">særlig mer </w:t>
      </w:r>
      <w:r w:rsidRPr="00495D50">
        <w:rPr>
          <w:rFonts w:ascii="Helvetica" w:hAnsi="Helvetica" w:cs="Helvetica"/>
        </w:rPr>
        <w:t>ressurser enn lov- og avtaleverk</w:t>
      </w:r>
      <w:r w:rsidR="00A273A1" w:rsidRPr="00495D50">
        <w:rPr>
          <w:rFonts w:ascii="Helvetica" w:hAnsi="Helvetica" w:cs="Helvetica"/>
        </w:rPr>
        <w:t>ets minstenorm</w:t>
      </w:r>
      <w:r w:rsidRPr="00495D50">
        <w:rPr>
          <w:rFonts w:ascii="Helvetica" w:hAnsi="Helvetica" w:cs="Helvetica"/>
        </w:rPr>
        <w:t xml:space="preserve">, så </w:t>
      </w:r>
      <w:r w:rsidR="00A273A1" w:rsidRPr="00495D50">
        <w:rPr>
          <w:rFonts w:ascii="Helvetica" w:hAnsi="Helvetica" w:cs="Helvetica"/>
        </w:rPr>
        <w:t>er nedskjæringer på dette nivået</w:t>
      </w:r>
      <w:r w:rsidR="008653F3" w:rsidRPr="00495D50">
        <w:rPr>
          <w:rFonts w:ascii="Helvetica" w:hAnsi="Helvetica" w:cs="Helvetica"/>
        </w:rPr>
        <w:t xml:space="preserve"> </w:t>
      </w:r>
      <w:r w:rsidRPr="00495D50">
        <w:rPr>
          <w:rFonts w:ascii="Helvetica" w:hAnsi="Helvetica" w:cs="Helvetica"/>
        </w:rPr>
        <w:t>umulig.</w:t>
      </w:r>
      <w:r w:rsidR="00B143B0" w:rsidRPr="00495D50">
        <w:rPr>
          <w:rFonts w:ascii="Helvetica" w:hAnsi="Helvetica" w:cs="Helvetica"/>
        </w:rPr>
        <w:t xml:space="preserve"> Vi har et lovverk å forholde oss ti</w:t>
      </w:r>
      <w:r w:rsidR="00A273A1" w:rsidRPr="00495D50">
        <w:rPr>
          <w:rFonts w:ascii="Helvetica" w:hAnsi="Helvetica" w:cs="Helvetica"/>
        </w:rPr>
        <w:t>l.</w:t>
      </w:r>
      <w:r w:rsidR="00B30F26" w:rsidRPr="00495D50">
        <w:rPr>
          <w:rFonts w:ascii="Helvetica" w:hAnsi="Helvetica" w:cs="Helvetica"/>
        </w:rPr>
        <w:t xml:space="preserve"> </w:t>
      </w:r>
      <w:r w:rsidR="00EF17C8" w:rsidRPr="00495D50">
        <w:rPr>
          <w:rFonts w:ascii="Helvetica" w:hAnsi="Helvetica" w:cs="Helvetica"/>
        </w:rPr>
        <w:t xml:space="preserve">Det kan ikke fravikes. </w:t>
      </w:r>
    </w:p>
    <w:p w14:paraId="5F511639" w14:textId="77777777" w:rsidR="00641559" w:rsidRPr="00495D50" w:rsidRDefault="00641559" w:rsidP="00C7253C">
      <w:pPr>
        <w:pStyle w:val="NormalWeb"/>
        <w:spacing w:before="0" w:beforeAutospacing="0"/>
        <w:jc w:val="both"/>
        <w:rPr>
          <w:rFonts w:ascii="Helvetica" w:hAnsi="Helvetica" w:cs="Helvetica"/>
          <w:b/>
          <w:bCs/>
          <w:i/>
          <w:iCs/>
          <w:color w:val="000000"/>
          <w:sz w:val="22"/>
          <w:szCs w:val="22"/>
        </w:rPr>
      </w:pPr>
      <w:r w:rsidRPr="00495D50">
        <w:rPr>
          <w:rFonts w:ascii="Helvetica" w:hAnsi="Helvetica" w:cs="Helvetica"/>
          <w:b/>
          <w:bCs/>
          <w:i/>
          <w:iCs/>
          <w:color w:val="000000"/>
          <w:sz w:val="22"/>
          <w:szCs w:val="22"/>
        </w:rPr>
        <w:t>Lærernorm Jf. Forskrift til opplæringsloven § 14A-1.</w:t>
      </w:r>
    </w:p>
    <w:p w14:paraId="14C5DC5E" w14:textId="0D4D6B89" w:rsidR="00641559" w:rsidRPr="00495D50" w:rsidRDefault="00641559" w:rsidP="00C7253C">
      <w:pPr>
        <w:pStyle w:val="NormalWeb"/>
        <w:spacing w:before="0" w:beforeAutospacing="0"/>
        <w:jc w:val="both"/>
        <w:rPr>
          <w:rFonts w:ascii="Helvetica" w:hAnsi="Helvetica" w:cs="Helvetica"/>
          <w:b/>
          <w:bCs/>
          <w:i/>
          <w:iCs/>
          <w:color w:val="000000"/>
          <w:sz w:val="22"/>
          <w:szCs w:val="22"/>
        </w:rPr>
      </w:pPr>
      <w:r w:rsidRPr="00495D50">
        <w:rPr>
          <w:rFonts w:ascii="Helvetica" w:hAnsi="Helvetica" w:cs="Helvetica"/>
          <w:b/>
          <w:bCs/>
          <w:i/>
          <w:iCs/>
          <w:color w:val="000000"/>
          <w:sz w:val="22"/>
          <w:szCs w:val="22"/>
        </w:rPr>
        <w:t>Lærernormen regulerer hvor høy lærertettheten minst skal være samlet sett på de ulike hovedtrinnene. For 1.-4.trinn en lærer per 15 elever, og en lærer per 20 elever på 5.-10.trinn. Ressurs til spesialundervisning kommer i tillegg, og er en lovfestet rett for de elevene som trenger det. Det samme gjelder for ressurser til særskilt norskopplæring som også kommer i tillegg.</w:t>
      </w:r>
    </w:p>
    <w:p w14:paraId="09CF7448" w14:textId="43DAA8A1" w:rsidR="009E235A" w:rsidRPr="00495D50" w:rsidRDefault="009E235A" w:rsidP="00C7253C">
      <w:pPr>
        <w:spacing w:line="240" w:lineRule="auto"/>
        <w:jc w:val="both"/>
        <w:rPr>
          <w:rFonts w:ascii="Helvetica" w:hAnsi="Helvetica" w:cs="Helvetica"/>
          <w:b/>
          <w:bCs/>
          <w:i/>
          <w:iCs/>
        </w:rPr>
      </w:pPr>
      <w:r w:rsidRPr="00495D50">
        <w:rPr>
          <w:rFonts w:ascii="Helvetica" w:hAnsi="Helvetica" w:cs="Helvetica"/>
          <w:b/>
          <w:bCs/>
          <w:i/>
          <w:iCs/>
        </w:rPr>
        <w:t>Forskrift til b</w:t>
      </w:r>
      <w:r w:rsidR="001D004B" w:rsidRPr="00495D50">
        <w:rPr>
          <w:rFonts w:ascii="Helvetica" w:hAnsi="Helvetica" w:cs="Helvetica"/>
          <w:b/>
          <w:bCs/>
          <w:i/>
          <w:iCs/>
        </w:rPr>
        <w:t xml:space="preserve">arnehageloven </w:t>
      </w:r>
      <w:r w:rsidRPr="00495D50">
        <w:rPr>
          <w:rFonts w:ascii="Helvetica" w:hAnsi="Helvetica" w:cs="Helvetica"/>
          <w:b/>
          <w:bCs/>
          <w:i/>
          <w:iCs/>
        </w:rPr>
        <w:t>kap. 6 Personalet</w:t>
      </w:r>
    </w:p>
    <w:p w14:paraId="1C4119A5" w14:textId="6E6CF88B" w:rsidR="00964A89" w:rsidRPr="00495D50" w:rsidRDefault="009E235A" w:rsidP="00C7253C">
      <w:pPr>
        <w:spacing w:line="240" w:lineRule="auto"/>
        <w:jc w:val="both"/>
        <w:rPr>
          <w:rFonts w:ascii="Helvetica" w:hAnsi="Helvetica" w:cs="Helvetica"/>
          <w:b/>
          <w:bCs/>
          <w:i/>
          <w:iCs/>
        </w:rPr>
      </w:pPr>
      <w:r w:rsidRPr="00495D50">
        <w:rPr>
          <w:rFonts w:ascii="Helvetica" w:hAnsi="Helvetica" w:cs="Helvetica"/>
          <w:b/>
          <w:bCs/>
          <w:i/>
          <w:iCs/>
        </w:rPr>
        <w:t xml:space="preserve">§ 1 </w:t>
      </w:r>
      <w:r w:rsidR="00964A89" w:rsidRPr="00495D50">
        <w:rPr>
          <w:rFonts w:ascii="Helvetica" w:hAnsi="Helvetica" w:cs="Helvetica"/>
          <w:b/>
          <w:bCs/>
          <w:i/>
          <w:iCs/>
        </w:rPr>
        <w:t>Norm for pedagogisk bemanning</w:t>
      </w:r>
      <w:r w:rsidRPr="00495D50">
        <w:rPr>
          <w:rFonts w:ascii="Helvetica" w:hAnsi="Helvetica" w:cs="Helvetica"/>
          <w:b/>
          <w:bCs/>
          <w:i/>
          <w:iCs/>
        </w:rPr>
        <w:t xml:space="preserve"> </w:t>
      </w:r>
    </w:p>
    <w:p w14:paraId="088191B5" w14:textId="77777777" w:rsidR="00964A89" w:rsidRPr="00495D50" w:rsidRDefault="00964A89" w:rsidP="00C7253C">
      <w:pPr>
        <w:spacing w:line="240" w:lineRule="auto"/>
        <w:jc w:val="both"/>
        <w:rPr>
          <w:rFonts w:ascii="Helvetica" w:hAnsi="Helvetica" w:cs="Helvetica"/>
          <w:b/>
          <w:bCs/>
          <w:i/>
          <w:iCs/>
        </w:rPr>
      </w:pPr>
      <w:r w:rsidRPr="00495D50">
        <w:rPr>
          <w:rFonts w:ascii="Helvetica" w:hAnsi="Helvetica" w:cs="Helvetica"/>
          <w:b/>
          <w:bCs/>
          <w:i/>
          <w:iCs/>
        </w:rPr>
        <w:t>Barnehagen skal ha en forsvarlig pedagogisk bemanning.</w:t>
      </w:r>
    </w:p>
    <w:p w14:paraId="6DBF7A28" w14:textId="458AD616" w:rsidR="00964A89" w:rsidRPr="00495D50" w:rsidRDefault="00662081" w:rsidP="00C7253C">
      <w:pPr>
        <w:spacing w:line="240" w:lineRule="auto"/>
        <w:jc w:val="both"/>
        <w:rPr>
          <w:rFonts w:ascii="Helvetica" w:hAnsi="Helvetica" w:cs="Helvetica"/>
          <w:b/>
          <w:bCs/>
          <w:i/>
          <w:iCs/>
        </w:rPr>
      </w:pPr>
      <w:r w:rsidRPr="00495D50">
        <w:rPr>
          <w:rFonts w:ascii="Helvetica" w:hAnsi="Helvetica" w:cs="Helvetica"/>
          <w:b/>
          <w:bCs/>
          <w:i/>
          <w:iCs/>
        </w:rPr>
        <w:t>«</w:t>
      </w:r>
      <w:r w:rsidR="00964A89" w:rsidRPr="00495D50">
        <w:rPr>
          <w:rFonts w:ascii="Helvetica" w:hAnsi="Helvetica" w:cs="Helvetica"/>
          <w:b/>
          <w:bCs/>
          <w:i/>
          <w:iCs/>
        </w:rPr>
        <w:t>Barnehagen skal ha minst en pedagogisk leder per syv barn under tre år og en pedagogisk leder per 14 barn over tre år. Ett barn til utløser krav om en ny fulltidsstilling som pedagogisk leder. Barn regnes for å være over tre år fra og med august det året de fyller tre år. Styrerens tid til administrasjon skal ikke inngå i beregningen av normen for pedagogisk bemanning</w:t>
      </w:r>
      <w:r w:rsidRPr="00495D50">
        <w:rPr>
          <w:rFonts w:ascii="Helvetica" w:hAnsi="Helvetica" w:cs="Helvetica"/>
          <w:b/>
          <w:bCs/>
          <w:i/>
          <w:iCs/>
        </w:rPr>
        <w:t>…»</w:t>
      </w:r>
    </w:p>
    <w:p w14:paraId="6E232721" w14:textId="77777777" w:rsidR="00C63282" w:rsidRPr="00495D50" w:rsidRDefault="00C63282" w:rsidP="00C7253C">
      <w:pPr>
        <w:pStyle w:val="NormalWeb"/>
        <w:spacing w:before="0" w:beforeAutospacing="0"/>
        <w:jc w:val="both"/>
        <w:rPr>
          <w:rFonts w:ascii="Helvetica" w:hAnsi="Helvetica" w:cs="Helvetica"/>
          <w:b/>
          <w:bCs/>
          <w:i/>
          <w:iCs/>
          <w:color w:val="000000"/>
          <w:sz w:val="22"/>
          <w:szCs w:val="22"/>
        </w:rPr>
      </w:pPr>
    </w:p>
    <w:p w14:paraId="54EB7258" w14:textId="77777777" w:rsidR="00495D50" w:rsidRDefault="00CC4742"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Hvilke konsekvenser vil budsjettkutt ha?</w:t>
      </w:r>
      <w:r w:rsidR="002228F8" w:rsidRPr="00495D50">
        <w:rPr>
          <w:rFonts w:ascii="Helvetica" w:hAnsi="Helvetica" w:cs="Helvetica"/>
          <w:color w:val="000000"/>
          <w:sz w:val="22"/>
          <w:szCs w:val="22"/>
        </w:rPr>
        <w:t xml:space="preserve"> </w:t>
      </w:r>
    </w:p>
    <w:p w14:paraId="7182BF0A" w14:textId="2F66BB96" w:rsidR="002228F8" w:rsidRPr="00495D50" w:rsidRDefault="002228F8" w:rsidP="00AD1D49">
      <w:pPr>
        <w:pStyle w:val="NormalWeb"/>
        <w:numPr>
          <w:ilvl w:val="0"/>
          <w:numId w:val="8"/>
        </w:numPr>
        <w:spacing w:before="0" w:beforeAutospacing="0"/>
        <w:ind w:left="360"/>
        <w:jc w:val="both"/>
        <w:rPr>
          <w:rFonts w:ascii="Helvetica" w:hAnsi="Helvetica" w:cs="Helvetica"/>
          <w:color w:val="000000"/>
          <w:sz w:val="22"/>
          <w:szCs w:val="22"/>
        </w:rPr>
      </w:pPr>
      <w:r w:rsidRPr="00495D50">
        <w:rPr>
          <w:rFonts w:ascii="Helvetica" w:hAnsi="Helvetica" w:cs="Helvetica"/>
          <w:b/>
          <w:bCs/>
          <w:color w:val="000000"/>
          <w:sz w:val="22"/>
          <w:szCs w:val="22"/>
        </w:rPr>
        <w:t>Barnehagene.</w:t>
      </w:r>
    </w:p>
    <w:p w14:paraId="2EEF5CBB" w14:textId="11CB302B" w:rsidR="000D45E5" w:rsidRPr="00495D50" w:rsidRDefault="002228F8"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I Brønnøy har vi barnehager i kommunal og privat regi. De utfyller hverandre godt. Men nå ligger det an til store kutt i barnehagesektoren.  Utdanningsforbundet har forståelse for at lavere barnetall gir overskudd på barnehageplasser, og de lave fødselstallene vil først bli utslagsgivende i barnehagene. Likevel kan ikke kuttene bli større enn det lovverket tillater i forhold til pedagog- og bemanningsnorm. Skal Brønnøy satse på tidlig innsats for å forebygge høyere kostnader senere, så må satsning på barnehage styrkes og bemanningen økes, ikke reduseres</w:t>
      </w:r>
      <w:r w:rsidR="009D7339" w:rsidRPr="00495D50">
        <w:rPr>
          <w:rFonts w:ascii="Helvetica" w:hAnsi="Helvetica" w:cs="Helvetica"/>
          <w:color w:val="000000"/>
          <w:sz w:val="22"/>
          <w:szCs w:val="22"/>
        </w:rPr>
        <w:t>.</w:t>
      </w:r>
    </w:p>
    <w:p w14:paraId="5335E82F" w14:textId="2A2C835E" w:rsidR="000D45E5" w:rsidRPr="00495D50" w:rsidRDefault="003433A5" w:rsidP="00AD1D49">
      <w:pPr>
        <w:pStyle w:val="NormalWeb"/>
        <w:numPr>
          <w:ilvl w:val="0"/>
          <w:numId w:val="8"/>
        </w:numPr>
        <w:spacing w:before="0" w:beforeAutospacing="0"/>
        <w:ind w:left="360"/>
        <w:jc w:val="both"/>
        <w:rPr>
          <w:rFonts w:ascii="Helvetica" w:hAnsi="Helvetica" w:cs="Helvetica"/>
          <w:color w:val="000000"/>
          <w:sz w:val="22"/>
          <w:szCs w:val="22"/>
        </w:rPr>
      </w:pPr>
      <w:r w:rsidRPr="00495D50">
        <w:rPr>
          <w:rFonts w:ascii="Helvetica" w:hAnsi="Helvetica" w:cs="Helvetica"/>
          <w:b/>
          <w:bCs/>
          <w:color w:val="000000"/>
          <w:sz w:val="22"/>
          <w:szCs w:val="22"/>
        </w:rPr>
        <w:t>Tidlig inns</w:t>
      </w:r>
      <w:r w:rsidR="000D45E5" w:rsidRPr="00495D50">
        <w:rPr>
          <w:rFonts w:ascii="Helvetica" w:hAnsi="Helvetica" w:cs="Helvetica"/>
          <w:b/>
          <w:bCs/>
          <w:color w:val="000000"/>
          <w:sz w:val="22"/>
          <w:szCs w:val="22"/>
        </w:rPr>
        <w:t>a</w:t>
      </w:r>
      <w:r w:rsidRPr="00495D50">
        <w:rPr>
          <w:rFonts w:ascii="Helvetica" w:hAnsi="Helvetica" w:cs="Helvetica"/>
          <w:b/>
          <w:bCs/>
          <w:color w:val="000000"/>
          <w:sz w:val="22"/>
          <w:szCs w:val="22"/>
        </w:rPr>
        <w:t>ts:</w:t>
      </w:r>
      <w:r w:rsidR="002228F8" w:rsidRPr="00495D50">
        <w:rPr>
          <w:rFonts w:ascii="Helvetica" w:hAnsi="Helvetica" w:cs="Helvetica"/>
          <w:b/>
          <w:bCs/>
          <w:color w:val="333333"/>
          <w:sz w:val="22"/>
          <w:szCs w:val="22"/>
        </w:rPr>
        <w:t xml:space="preserve"> </w:t>
      </w:r>
    </w:p>
    <w:p w14:paraId="007F9290" w14:textId="39264547" w:rsidR="000D45E5" w:rsidRPr="00495D50" w:rsidRDefault="002228F8" w:rsidP="00C7253C">
      <w:pPr>
        <w:pStyle w:val="NormalWeb"/>
        <w:spacing w:before="0" w:beforeAutospacing="0"/>
        <w:jc w:val="both"/>
        <w:rPr>
          <w:rFonts w:ascii="Helvetica" w:hAnsi="Helvetica" w:cs="Helvetica"/>
          <w:b/>
          <w:bCs/>
          <w:i/>
          <w:iCs/>
          <w:color w:val="333333"/>
          <w:sz w:val="22"/>
          <w:szCs w:val="22"/>
        </w:rPr>
      </w:pPr>
      <w:r w:rsidRPr="00495D50">
        <w:rPr>
          <w:rFonts w:ascii="Helvetica" w:hAnsi="Helvetica" w:cs="Helvetica"/>
          <w:b/>
          <w:bCs/>
          <w:color w:val="333333"/>
          <w:sz w:val="22"/>
          <w:szCs w:val="22"/>
        </w:rPr>
        <w:t>Opplæringsloven § 1-4.</w:t>
      </w:r>
      <w:r w:rsidRPr="00495D50">
        <w:rPr>
          <w:rFonts w:ascii="Helvetica" w:hAnsi="Helvetica" w:cs="Helvetica"/>
          <w:b/>
          <w:bCs/>
          <w:i/>
          <w:iCs/>
          <w:color w:val="333333"/>
          <w:sz w:val="22"/>
          <w:szCs w:val="22"/>
        </w:rPr>
        <w:t>Tidleg innsats på 1. til 4. trinn</w:t>
      </w:r>
      <w:r w:rsidR="000D45E5" w:rsidRPr="00495D50">
        <w:rPr>
          <w:rFonts w:ascii="Helvetica" w:hAnsi="Helvetica" w:cs="Helvetica"/>
          <w:b/>
          <w:bCs/>
          <w:i/>
          <w:iCs/>
          <w:color w:val="333333"/>
          <w:sz w:val="22"/>
          <w:szCs w:val="22"/>
        </w:rPr>
        <w:t xml:space="preserve">: </w:t>
      </w:r>
    </w:p>
    <w:p w14:paraId="63D9BA33" w14:textId="77777777" w:rsidR="009E235A" w:rsidRPr="00495D50" w:rsidRDefault="00624162" w:rsidP="00C7253C">
      <w:pPr>
        <w:pStyle w:val="NormalWeb"/>
        <w:spacing w:before="0" w:beforeAutospacing="0"/>
        <w:jc w:val="both"/>
        <w:rPr>
          <w:rFonts w:ascii="Helvetica" w:hAnsi="Helvetica" w:cs="Helvetica"/>
          <w:color w:val="333333"/>
          <w:sz w:val="22"/>
          <w:szCs w:val="22"/>
        </w:rPr>
      </w:pPr>
      <w:r w:rsidRPr="00495D50">
        <w:rPr>
          <w:rFonts w:ascii="Helvetica" w:hAnsi="Helvetica" w:cs="Helvetica"/>
          <w:b/>
          <w:bCs/>
          <w:i/>
          <w:iCs/>
          <w:color w:val="333333"/>
          <w:sz w:val="22"/>
          <w:szCs w:val="22"/>
        </w:rPr>
        <w:t>«</w:t>
      </w:r>
      <w:r w:rsidR="002228F8" w:rsidRPr="00495D50">
        <w:rPr>
          <w:rFonts w:ascii="Helvetica" w:hAnsi="Helvetica" w:cs="Helvetica"/>
          <w:b/>
          <w:bCs/>
          <w:i/>
          <w:iCs/>
          <w:color w:val="333333"/>
          <w:sz w:val="22"/>
          <w:szCs w:val="22"/>
        </w:rPr>
        <w:t>På 1. til 4. årstrinn skal skolen sørgje for at elevar som står i fare for å bli hengande etter i lesing, skriving eller rekning, raskt får eigna intensiv opplæring slik at forventa progresjon blir nådd. Om omsynet til eleven sitt beste talar for det, kan den intensive opplæringa i ein kort periode givast som eineundervisning</w:t>
      </w:r>
      <w:r w:rsidR="002228F8" w:rsidRPr="00495D50">
        <w:rPr>
          <w:rFonts w:ascii="Helvetica" w:hAnsi="Helvetica" w:cs="Helvetica"/>
          <w:color w:val="333333"/>
          <w:sz w:val="22"/>
          <w:szCs w:val="22"/>
        </w:rPr>
        <w:t>.</w:t>
      </w:r>
      <w:r w:rsidRPr="00495D50">
        <w:rPr>
          <w:rFonts w:ascii="Helvetica" w:hAnsi="Helvetica" w:cs="Helvetica"/>
          <w:color w:val="333333"/>
          <w:sz w:val="22"/>
          <w:szCs w:val="22"/>
        </w:rPr>
        <w:t>»</w:t>
      </w:r>
    </w:p>
    <w:p w14:paraId="0612DBA9" w14:textId="77777777" w:rsidR="009E235A" w:rsidRPr="00495D50" w:rsidRDefault="008C7072"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lastRenderedPageBreak/>
        <w:t xml:space="preserve">Tidlig innsats </w:t>
      </w:r>
      <w:r w:rsidR="00CC2E88" w:rsidRPr="00495D50">
        <w:rPr>
          <w:rFonts w:ascii="Helvetica" w:hAnsi="Helvetica" w:cs="Helvetica"/>
          <w:color w:val="000000"/>
          <w:sz w:val="22"/>
          <w:szCs w:val="22"/>
        </w:rPr>
        <w:t>må starte</w:t>
      </w:r>
      <w:r w:rsidR="00CC4742" w:rsidRPr="00495D50">
        <w:rPr>
          <w:rFonts w:ascii="Helvetica" w:hAnsi="Helvetica" w:cs="Helvetica"/>
          <w:color w:val="000000"/>
          <w:sz w:val="22"/>
          <w:szCs w:val="22"/>
        </w:rPr>
        <w:t xml:space="preserve"> </w:t>
      </w:r>
      <w:r w:rsidR="002228F8" w:rsidRPr="00495D50">
        <w:rPr>
          <w:rFonts w:ascii="Helvetica" w:hAnsi="Helvetica" w:cs="Helvetica"/>
          <w:color w:val="000000"/>
          <w:sz w:val="22"/>
          <w:szCs w:val="22"/>
        </w:rPr>
        <w:t xml:space="preserve">allerede </w:t>
      </w:r>
      <w:r w:rsidR="00CC4742" w:rsidRPr="00495D50">
        <w:rPr>
          <w:rFonts w:ascii="Helvetica" w:hAnsi="Helvetica" w:cs="Helvetica"/>
          <w:color w:val="000000"/>
          <w:sz w:val="22"/>
          <w:szCs w:val="22"/>
        </w:rPr>
        <w:t xml:space="preserve">i </w:t>
      </w:r>
      <w:r w:rsidRPr="00495D50">
        <w:rPr>
          <w:rFonts w:ascii="Helvetica" w:hAnsi="Helvetica" w:cs="Helvetica"/>
          <w:color w:val="000000"/>
          <w:sz w:val="22"/>
          <w:szCs w:val="22"/>
        </w:rPr>
        <w:t>barnehagen</w:t>
      </w:r>
      <w:r w:rsidR="00681A39" w:rsidRPr="00495D50">
        <w:rPr>
          <w:rFonts w:ascii="Helvetica" w:hAnsi="Helvetica" w:cs="Helvetica"/>
          <w:color w:val="000000"/>
          <w:sz w:val="22"/>
          <w:szCs w:val="22"/>
        </w:rPr>
        <w:t>.</w:t>
      </w:r>
      <w:r w:rsidR="00CC4742" w:rsidRPr="00495D50">
        <w:rPr>
          <w:rFonts w:ascii="Helvetica" w:hAnsi="Helvetica" w:cs="Helvetica"/>
          <w:color w:val="000000"/>
          <w:sz w:val="22"/>
          <w:szCs w:val="22"/>
        </w:rPr>
        <w:t xml:space="preserve"> </w:t>
      </w:r>
      <w:r w:rsidR="00A273A1" w:rsidRPr="00495D50">
        <w:rPr>
          <w:rFonts w:ascii="Helvetica" w:hAnsi="Helvetica" w:cs="Helvetica"/>
          <w:color w:val="000000"/>
          <w:sz w:val="22"/>
          <w:szCs w:val="22"/>
        </w:rPr>
        <w:t xml:space="preserve">Målsettingen er en sterkere grad av forebygging og tidlig hjelp til de </w:t>
      </w:r>
      <w:r w:rsidR="00CC2E88" w:rsidRPr="00495D50">
        <w:rPr>
          <w:rFonts w:ascii="Helvetica" w:hAnsi="Helvetica" w:cs="Helvetica"/>
          <w:color w:val="000000"/>
          <w:sz w:val="22"/>
          <w:szCs w:val="22"/>
        </w:rPr>
        <w:t>barna</w:t>
      </w:r>
      <w:r w:rsidR="00A273A1" w:rsidRPr="00495D50">
        <w:rPr>
          <w:rFonts w:ascii="Helvetica" w:hAnsi="Helvetica" w:cs="Helvetica"/>
          <w:color w:val="000000"/>
          <w:sz w:val="22"/>
          <w:szCs w:val="22"/>
        </w:rPr>
        <w:t xml:space="preserve"> som trenger det. </w:t>
      </w:r>
      <w:r w:rsidR="00CC4742" w:rsidRPr="00495D50">
        <w:rPr>
          <w:rFonts w:ascii="Helvetica" w:hAnsi="Helvetica" w:cs="Helvetica"/>
          <w:color w:val="000000"/>
          <w:sz w:val="22"/>
          <w:szCs w:val="22"/>
        </w:rPr>
        <w:t>Det er satt i verk en del tiltak i Brønnøyskolen som på sikt har som mål å snu den negative trenden med at spesialpedagogisk</w:t>
      </w:r>
      <w:r w:rsidR="00A273A1" w:rsidRPr="00495D50">
        <w:rPr>
          <w:rFonts w:ascii="Helvetica" w:hAnsi="Helvetica" w:cs="Helvetica"/>
          <w:color w:val="000000"/>
          <w:sz w:val="22"/>
          <w:szCs w:val="22"/>
        </w:rPr>
        <w:t>e tiltak</w:t>
      </w:r>
      <w:r w:rsidR="00CC4742" w:rsidRPr="00495D50">
        <w:rPr>
          <w:rFonts w:ascii="Helvetica" w:hAnsi="Helvetica" w:cs="Helvetica"/>
          <w:color w:val="000000"/>
          <w:sz w:val="22"/>
          <w:szCs w:val="22"/>
        </w:rPr>
        <w:t xml:space="preserve"> blir økende opp i klassene. </w:t>
      </w:r>
    </w:p>
    <w:p w14:paraId="7A3E2815" w14:textId="77777777" w:rsidR="00495D50" w:rsidRDefault="00CC4742"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Det er allerede knapt med ressurser </w:t>
      </w:r>
      <w:r w:rsidR="00176DE4" w:rsidRPr="00495D50">
        <w:rPr>
          <w:rFonts w:ascii="Helvetica" w:hAnsi="Helvetica" w:cs="Helvetica"/>
          <w:color w:val="000000"/>
          <w:sz w:val="22"/>
          <w:szCs w:val="22"/>
        </w:rPr>
        <w:t>til nødvendige tiltak for tidlig innsats</w:t>
      </w:r>
      <w:r w:rsidRPr="00495D50">
        <w:rPr>
          <w:rFonts w:ascii="Helvetica" w:hAnsi="Helvetica" w:cs="Helvetica"/>
          <w:color w:val="000000"/>
          <w:sz w:val="22"/>
          <w:szCs w:val="22"/>
        </w:rPr>
        <w:t xml:space="preserve">, og </w:t>
      </w:r>
      <w:r w:rsidR="00176DE4" w:rsidRPr="00495D50">
        <w:rPr>
          <w:rFonts w:ascii="Helvetica" w:hAnsi="Helvetica" w:cs="Helvetica"/>
          <w:color w:val="000000"/>
          <w:sz w:val="22"/>
          <w:szCs w:val="22"/>
        </w:rPr>
        <w:t xml:space="preserve">for å lykkes </w:t>
      </w:r>
      <w:r w:rsidRPr="00495D50">
        <w:rPr>
          <w:rFonts w:ascii="Helvetica" w:hAnsi="Helvetica" w:cs="Helvetica"/>
          <w:color w:val="000000"/>
          <w:sz w:val="22"/>
          <w:szCs w:val="22"/>
        </w:rPr>
        <w:t>treng</w:t>
      </w:r>
      <w:r w:rsidR="00176DE4" w:rsidRPr="00495D50">
        <w:rPr>
          <w:rFonts w:ascii="Helvetica" w:hAnsi="Helvetica" w:cs="Helvetica"/>
          <w:color w:val="000000"/>
          <w:sz w:val="22"/>
          <w:szCs w:val="22"/>
        </w:rPr>
        <w:t xml:space="preserve">s det betydelig </w:t>
      </w:r>
      <w:r w:rsidRPr="00495D50">
        <w:rPr>
          <w:rFonts w:ascii="Helvetica" w:hAnsi="Helvetica" w:cs="Helvetica"/>
          <w:color w:val="000000"/>
          <w:sz w:val="22"/>
          <w:szCs w:val="22"/>
        </w:rPr>
        <w:t>styrking</w:t>
      </w:r>
      <w:r w:rsidR="00814B39" w:rsidRPr="00495D50">
        <w:rPr>
          <w:rFonts w:ascii="Helvetica" w:hAnsi="Helvetica" w:cs="Helvetica"/>
          <w:color w:val="000000"/>
          <w:sz w:val="22"/>
          <w:szCs w:val="22"/>
        </w:rPr>
        <w:t xml:space="preserve"> i både kompetanse og </w:t>
      </w:r>
      <w:r w:rsidR="00A37337" w:rsidRPr="00495D50">
        <w:rPr>
          <w:rFonts w:ascii="Helvetica" w:hAnsi="Helvetica" w:cs="Helvetica"/>
          <w:color w:val="000000"/>
          <w:sz w:val="22"/>
          <w:szCs w:val="22"/>
        </w:rPr>
        <w:t>tiltakenes omfang</w:t>
      </w:r>
      <w:r w:rsidR="003642B9" w:rsidRPr="00495D50">
        <w:rPr>
          <w:rFonts w:ascii="Helvetica" w:hAnsi="Helvetica" w:cs="Helvetica"/>
          <w:color w:val="000000"/>
          <w:sz w:val="22"/>
          <w:szCs w:val="22"/>
        </w:rPr>
        <w:t>.</w:t>
      </w:r>
    </w:p>
    <w:p w14:paraId="326F9742" w14:textId="065FACFA" w:rsidR="003642B9" w:rsidRPr="00495D50" w:rsidRDefault="003642B9" w:rsidP="00AD1D49">
      <w:pPr>
        <w:pStyle w:val="NormalWeb"/>
        <w:numPr>
          <w:ilvl w:val="0"/>
          <w:numId w:val="8"/>
        </w:numPr>
        <w:spacing w:before="0" w:beforeAutospacing="0"/>
        <w:ind w:left="360"/>
        <w:jc w:val="both"/>
        <w:rPr>
          <w:rFonts w:ascii="Helvetica" w:hAnsi="Helvetica" w:cs="Helvetica"/>
          <w:color w:val="000000"/>
          <w:sz w:val="22"/>
          <w:szCs w:val="22"/>
        </w:rPr>
      </w:pPr>
      <w:r w:rsidRPr="00495D50">
        <w:rPr>
          <w:rFonts w:ascii="Helvetica" w:hAnsi="Helvetica" w:cs="Helvetica"/>
          <w:b/>
          <w:bCs/>
        </w:rPr>
        <w:t>Underv</w:t>
      </w:r>
      <w:r w:rsidR="00C64F78" w:rsidRPr="00495D50">
        <w:rPr>
          <w:rFonts w:ascii="Helvetica" w:hAnsi="Helvetica" w:cs="Helvetica"/>
          <w:b/>
          <w:bCs/>
        </w:rPr>
        <w:t>i</w:t>
      </w:r>
      <w:r w:rsidRPr="00495D50">
        <w:rPr>
          <w:rFonts w:ascii="Helvetica" w:hAnsi="Helvetica" w:cs="Helvetica"/>
          <w:b/>
          <w:bCs/>
        </w:rPr>
        <w:t>sning og tilpasset opplæring:</w:t>
      </w:r>
    </w:p>
    <w:p w14:paraId="45FF130C" w14:textId="7CB0983A" w:rsidR="003642B9" w:rsidRPr="00495D50" w:rsidRDefault="00176DE4" w:rsidP="00C7253C">
      <w:pPr>
        <w:pStyle w:val="Overskrift3"/>
        <w:shd w:val="clear" w:color="auto" w:fill="FFFFFF"/>
        <w:spacing w:before="150" w:after="150" w:line="240" w:lineRule="auto"/>
        <w:jc w:val="both"/>
        <w:rPr>
          <w:rFonts w:ascii="Helvetica" w:hAnsi="Helvetica" w:cs="Helvetica"/>
          <w:color w:val="000000"/>
          <w:sz w:val="22"/>
          <w:szCs w:val="22"/>
        </w:rPr>
      </w:pPr>
      <w:r w:rsidRPr="00495D50">
        <w:rPr>
          <w:rFonts w:ascii="Helvetica" w:hAnsi="Helvetica" w:cs="Helvetica"/>
          <w:color w:val="000000"/>
          <w:sz w:val="22"/>
          <w:szCs w:val="22"/>
        </w:rPr>
        <w:t>Bemanningsnormen i skole fastslår en minstebemanning basert på antall elever.</w:t>
      </w:r>
      <w:r w:rsidR="003642B9" w:rsidRPr="00495D50">
        <w:rPr>
          <w:rFonts w:ascii="Helvetica" w:hAnsi="Helvetica" w:cs="Helvetica"/>
          <w:color w:val="000000"/>
          <w:sz w:val="22"/>
          <w:szCs w:val="22"/>
        </w:rPr>
        <w:t xml:space="preserve"> </w:t>
      </w:r>
      <w:r w:rsidRPr="00495D50">
        <w:rPr>
          <w:rFonts w:ascii="Helvetica" w:hAnsi="Helvetica" w:cs="Helvetica"/>
          <w:color w:val="000000"/>
          <w:sz w:val="22"/>
          <w:szCs w:val="22"/>
        </w:rPr>
        <w:t xml:space="preserve">Ifølge Oppvekstsjef </w:t>
      </w:r>
      <w:r w:rsidR="003642B9" w:rsidRPr="00495D50">
        <w:rPr>
          <w:rFonts w:ascii="Helvetica" w:hAnsi="Helvetica" w:cs="Helvetica"/>
          <w:color w:val="000000"/>
          <w:sz w:val="22"/>
          <w:szCs w:val="22"/>
        </w:rPr>
        <w:t>har Brønnøyskolen</w:t>
      </w:r>
      <w:r w:rsidR="005A4609" w:rsidRPr="00495D50">
        <w:rPr>
          <w:rFonts w:ascii="Helvetica" w:hAnsi="Helvetica" w:cs="Helvetica"/>
          <w:color w:val="000000"/>
          <w:sz w:val="22"/>
          <w:szCs w:val="22"/>
        </w:rPr>
        <w:t xml:space="preserve"> gjennomsnittlig klassestørrelse på 18,2 elever. Men her er det store variasjoner</w:t>
      </w:r>
      <w:r w:rsidR="00204483" w:rsidRPr="00495D50">
        <w:rPr>
          <w:rFonts w:ascii="Helvetica" w:hAnsi="Helvetica" w:cs="Helvetica"/>
          <w:color w:val="000000"/>
          <w:sz w:val="22"/>
          <w:szCs w:val="22"/>
        </w:rPr>
        <w:t xml:space="preserve">. </w:t>
      </w:r>
      <w:r w:rsidR="00901305" w:rsidRPr="00495D50">
        <w:rPr>
          <w:rFonts w:ascii="Helvetica" w:hAnsi="Helvetica" w:cs="Helvetica"/>
          <w:color w:val="000000"/>
          <w:sz w:val="22"/>
          <w:szCs w:val="22"/>
        </w:rPr>
        <w:t xml:space="preserve">Klassestørrelser på </w:t>
      </w:r>
      <w:r w:rsidR="00B7289C" w:rsidRPr="00495D50">
        <w:rPr>
          <w:rFonts w:ascii="Helvetica" w:hAnsi="Helvetica" w:cs="Helvetica"/>
          <w:color w:val="000000"/>
          <w:sz w:val="22"/>
          <w:szCs w:val="22"/>
        </w:rPr>
        <w:t>over 25 elever er også vanlig</w:t>
      </w:r>
      <w:r w:rsidR="003642B9" w:rsidRPr="00495D50">
        <w:rPr>
          <w:rFonts w:ascii="Helvetica" w:hAnsi="Helvetica" w:cs="Helvetica"/>
          <w:color w:val="000000"/>
          <w:sz w:val="22"/>
          <w:szCs w:val="22"/>
        </w:rPr>
        <w:t>.</w:t>
      </w:r>
    </w:p>
    <w:p w14:paraId="0F98E8FE" w14:textId="77777777" w:rsidR="00C64F78" w:rsidRPr="00495D50" w:rsidRDefault="00A273A1" w:rsidP="00C7253C">
      <w:pPr>
        <w:pStyle w:val="Overskrift3"/>
        <w:shd w:val="clear" w:color="auto" w:fill="FFFFFF"/>
        <w:spacing w:before="150" w:after="150" w:line="240" w:lineRule="auto"/>
        <w:jc w:val="both"/>
        <w:rPr>
          <w:rFonts w:ascii="Helvetica" w:eastAsia="Times New Roman" w:hAnsi="Helvetica" w:cs="Helvetica"/>
          <w:b/>
          <w:bCs/>
          <w:color w:val="333333"/>
          <w:sz w:val="22"/>
          <w:szCs w:val="22"/>
          <w:lang w:eastAsia="nb-NO"/>
        </w:rPr>
      </w:pPr>
      <w:r w:rsidRPr="00495D50">
        <w:rPr>
          <w:rFonts w:ascii="Helvetica" w:hAnsi="Helvetica" w:cs="Helvetica"/>
          <w:color w:val="000000"/>
          <w:sz w:val="22"/>
          <w:szCs w:val="22"/>
        </w:rPr>
        <w:t>Tilpasset opplæring til alle elever er lovfestet på lik linje med retten til spesialundervisning, og det er kommunens ansvar å sørge for nok ressurser</w:t>
      </w:r>
      <w:r w:rsidR="006851A0" w:rsidRPr="00495D50">
        <w:rPr>
          <w:rFonts w:ascii="Helvetica" w:hAnsi="Helvetica" w:cs="Helvetica"/>
          <w:color w:val="000000"/>
          <w:sz w:val="22"/>
          <w:szCs w:val="22"/>
        </w:rPr>
        <w:t xml:space="preserve">. Jamfør opplæringsloven </w:t>
      </w:r>
      <w:r w:rsidR="006851A0" w:rsidRPr="00495D50">
        <w:rPr>
          <w:rFonts w:ascii="Helvetica" w:eastAsia="Times New Roman" w:hAnsi="Helvetica" w:cs="Helvetica"/>
          <w:color w:val="333333"/>
          <w:sz w:val="22"/>
          <w:szCs w:val="22"/>
          <w:lang w:eastAsia="nb-NO"/>
        </w:rPr>
        <w:t>§ 13-10.</w:t>
      </w:r>
    </w:p>
    <w:p w14:paraId="1EC59EDC" w14:textId="56EE2543" w:rsidR="00C64F78" w:rsidRPr="00495D50" w:rsidRDefault="004954B6" w:rsidP="00C7253C">
      <w:pPr>
        <w:pStyle w:val="Overskrift3"/>
        <w:shd w:val="clear" w:color="auto" w:fill="FFFFFF"/>
        <w:spacing w:before="150" w:after="150" w:line="240" w:lineRule="auto"/>
        <w:jc w:val="both"/>
        <w:rPr>
          <w:rFonts w:ascii="Helvetica" w:hAnsi="Helvetica" w:cs="Helvetica"/>
          <w:color w:val="000000"/>
          <w:sz w:val="22"/>
          <w:szCs w:val="22"/>
        </w:rPr>
      </w:pPr>
      <w:r w:rsidRPr="00495D50">
        <w:rPr>
          <w:rFonts w:ascii="Helvetica" w:hAnsi="Helvetica" w:cs="Helvetica"/>
          <w:color w:val="000000"/>
          <w:sz w:val="22"/>
          <w:szCs w:val="22"/>
        </w:rPr>
        <w:t xml:space="preserve">Brønnøyskolen har et politisk vedtak om at alle skoler og barnehager skal </w:t>
      </w:r>
      <w:r w:rsidR="00255BED" w:rsidRPr="00495D50">
        <w:rPr>
          <w:rFonts w:ascii="Helvetica" w:hAnsi="Helvetica" w:cs="Helvetica"/>
          <w:color w:val="000000"/>
          <w:sz w:val="22"/>
          <w:szCs w:val="22"/>
        </w:rPr>
        <w:t xml:space="preserve">være </w:t>
      </w:r>
      <w:r w:rsidRPr="00495D50">
        <w:rPr>
          <w:rFonts w:ascii="Helvetica" w:hAnsi="Helvetica" w:cs="Helvetica"/>
          <w:color w:val="000000"/>
          <w:sz w:val="22"/>
          <w:szCs w:val="22"/>
        </w:rPr>
        <w:t>helsefremmend</w:t>
      </w:r>
      <w:r w:rsidR="00255BED" w:rsidRPr="00495D50">
        <w:rPr>
          <w:rFonts w:ascii="Helvetica" w:hAnsi="Helvetica" w:cs="Helvetica"/>
          <w:color w:val="000000"/>
          <w:sz w:val="22"/>
          <w:szCs w:val="22"/>
        </w:rPr>
        <w:t xml:space="preserve">e. </w:t>
      </w:r>
      <w:r w:rsidR="004A0E32" w:rsidRPr="00495D50">
        <w:rPr>
          <w:rFonts w:ascii="Helvetica" w:hAnsi="Helvetica" w:cs="Helvetica"/>
          <w:color w:val="000000"/>
          <w:sz w:val="22"/>
          <w:szCs w:val="22"/>
        </w:rPr>
        <w:t>R</w:t>
      </w:r>
      <w:r w:rsidR="008951CE" w:rsidRPr="00495D50">
        <w:rPr>
          <w:rFonts w:ascii="Helvetica" w:hAnsi="Helvetica" w:cs="Helvetica"/>
          <w:color w:val="000000"/>
          <w:sz w:val="22"/>
          <w:szCs w:val="22"/>
        </w:rPr>
        <w:t xml:space="preserve">egjeringa ønsker en større </w:t>
      </w:r>
      <w:r w:rsidR="005A4609" w:rsidRPr="00495D50">
        <w:rPr>
          <w:rFonts w:ascii="Helvetica" w:hAnsi="Helvetica" w:cs="Helvetica"/>
          <w:color w:val="000000"/>
          <w:sz w:val="22"/>
          <w:szCs w:val="22"/>
        </w:rPr>
        <w:t xml:space="preserve">satsning på fysisk aktiv læring og </w:t>
      </w:r>
      <w:r w:rsidR="00EB2941" w:rsidRPr="00495D50">
        <w:rPr>
          <w:rFonts w:ascii="Helvetica" w:hAnsi="Helvetica" w:cs="Helvetica"/>
          <w:color w:val="000000"/>
          <w:sz w:val="22"/>
          <w:szCs w:val="22"/>
        </w:rPr>
        <w:t xml:space="preserve">praktisk- estetiske fag. </w:t>
      </w:r>
      <w:r w:rsidR="00CB6DFF" w:rsidRPr="00495D50">
        <w:rPr>
          <w:rFonts w:ascii="Helvetica" w:hAnsi="Helvetica" w:cs="Helvetica"/>
          <w:color w:val="000000"/>
          <w:sz w:val="22"/>
          <w:szCs w:val="22"/>
        </w:rPr>
        <w:t xml:space="preserve">Fagfornyelsen </w:t>
      </w:r>
      <w:r w:rsidR="0037558C" w:rsidRPr="00495D50">
        <w:rPr>
          <w:rFonts w:ascii="Helvetica" w:hAnsi="Helvetica" w:cs="Helvetica"/>
          <w:color w:val="000000"/>
          <w:sz w:val="22"/>
          <w:szCs w:val="22"/>
        </w:rPr>
        <w:t xml:space="preserve">fordrer </w:t>
      </w:r>
      <w:r w:rsidR="000D45E5" w:rsidRPr="00495D50">
        <w:rPr>
          <w:rFonts w:ascii="Helvetica" w:hAnsi="Helvetica" w:cs="Helvetica"/>
          <w:color w:val="000000"/>
          <w:sz w:val="22"/>
          <w:szCs w:val="22"/>
        </w:rPr>
        <w:t xml:space="preserve">til </w:t>
      </w:r>
      <w:r w:rsidR="0037558C" w:rsidRPr="00495D50">
        <w:rPr>
          <w:rFonts w:ascii="Helvetica" w:hAnsi="Helvetica" w:cs="Helvetica"/>
          <w:color w:val="000000"/>
          <w:sz w:val="22"/>
          <w:szCs w:val="22"/>
        </w:rPr>
        <w:t>utforskende og elevaktiv læring.</w:t>
      </w:r>
      <w:r w:rsidR="00C64F78" w:rsidRPr="00495D50">
        <w:rPr>
          <w:rFonts w:ascii="Helvetica" w:hAnsi="Helvetica" w:cs="Helvetica"/>
          <w:color w:val="000000"/>
          <w:sz w:val="22"/>
          <w:szCs w:val="22"/>
        </w:rPr>
        <w:t xml:space="preserve"> </w:t>
      </w:r>
    </w:p>
    <w:p w14:paraId="27F4508E" w14:textId="42279DED" w:rsidR="00EB2941" w:rsidRPr="00495D50" w:rsidRDefault="00C64F78" w:rsidP="00C7253C">
      <w:pPr>
        <w:pStyle w:val="Overskrift3"/>
        <w:shd w:val="clear" w:color="auto" w:fill="FFFFFF"/>
        <w:spacing w:before="150" w:after="150" w:line="240" w:lineRule="auto"/>
        <w:jc w:val="both"/>
        <w:rPr>
          <w:rFonts w:ascii="Helvetica" w:hAnsi="Helvetica" w:cs="Helvetica"/>
          <w:color w:val="000000"/>
          <w:sz w:val="22"/>
          <w:szCs w:val="22"/>
        </w:rPr>
      </w:pPr>
      <w:r w:rsidRPr="00495D50">
        <w:rPr>
          <w:rFonts w:ascii="Helvetica" w:hAnsi="Helvetica" w:cs="Helvetica"/>
          <w:color w:val="000000"/>
          <w:sz w:val="22"/>
          <w:szCs w:val="22"/>
        </w:rPr>
        <w:t>Men</w:t>
      </w:r>
      <w:r w:rsidR="00EB2941" w:rsidRPr="00495D50">
        <w:rPr>
          <w:rFonts w:ascii="Helvetica" w:hAnsi="Helvetica" w:cs="Helvetica"/>
          <w:color w:val="000000"/>
          <w:sz w:val="22"/>
          <w:szCs w:val="22"/>
        </w:rPr>
        <w:t xml:space="preserve"> hvordan skal dette utføres når det foreslås å ta bort absolutt all ressurs for ekstra styrking av klassene?</w:t>
      </w:r>
      <w:r w:rsidRPr="00495D50">
        <w:rPr>
          <w:rFonts w:ascii="Helvetica" w:hAnsi="Helvetica" w:cs="Helvetica"/>
          <w:color w:val="000000"/>
          <w:sz w:val="22"/>
          <w:szCs w:val="22"/>
        </w:rPr>
        <w:t xml:space="preserve"> </w:t>
      </w:r>
    </w:p>
    <w:p w14:paraId="2B984A9D" w14:textId="16E0FF6B" w:rsidR="00EB2941" w:rsidRPr="00495D50" w:rsidRDefault="00EB2941" w:rsidP="00C7253C">
      <w:pPr>
        <w:pStyle w:val="NormalWeb"/>
        <w:numPr>
          <w:ilvl w:val="0"/>
          <w:numId w:val="2"/>
        </w:numPr>
        <w:spacing w:before="0" w:beforeAutospacing="0"/>
        <w:ind w:left="417"/>
        <w:jc w:val="both"/>
        <w:rPr>
          <w:rFonts w:ascii="Helvetica" w:hAnsi="Helvetica" w:cs="Helvetica"/>
          <w:color w:val="000000"/>
          <w:sz w:val="22"/>
          <w:szCs w:val="22"/>
        </w:rPr>
      </w:pPr>
      <w:r w:rsidRPr="00495D50">
        <w:rPr>
          <w:rFonts w:ascii="Helvetica" w:hAnsi="Helvetica" w:cs="Helvetica"/>
          <w:color w:val="000000"/>
          <w:sz w:val="22"/>
          <w:szCs w:val="22"/>
        </w:rPr>
        <w:t xml:space="preserve">Hvordan skal undervisning i de praktisk- estetiske fagene som mat og helse, kunst og håndverk, musikk, </w:t>
      </w:r>
      <w:r w:rsidR="00BA75B9" w:rsidRPr="00495D50">
        <w:rPr>
          <w:rFonts w:ascii="Helvetica" w:hAnsi="Helvetica" w:cs="Helvetica"/>
          <w:color w:val="000000"/>
          <w:sz w:val="22"/>
          <w:szCs w:val="22"/>
        </w:rPr>
        <w:t xml:space="preserve">utforskende </w:t>
      </w:r>
      <w:r w:rsidRPr="00495D50">
        <w:rPr>
          <w:rFonts w:ascii="Helvetica" w:hAnsi="Helvetica" w:cs="Helvetica"/>
          <w:color w:val="000000"/>
          <w:sz w:val="22"/>
          <w:szCs w:val="22"/>
        </w:rPr>
        <w:t>naturfag og svømmeopplærin</w:t>
      </w:r>
      <w:r w:rsidR="00BA75B9" w:rsidRPr="00495D50">
        <w:rPr>
          <w:rFonts w:ascii="Helvetica" w:hAnsi="Helvetica" w:cs="Helvetica"/>
          <w:color w:val="000000"/>
          <w:sz w:val="22"/>
          <w:szCs w:val="22"/>
        </w:rPr>
        <w:t>g</w:t>
      </w:r>
      <w:r w:rsidRPr="00495D50">
        <w:rPr>
          <w:rFonts w:ascii="Helvetica" w:hAnsi="Helvetica" w:cs="Helvetica"/>
          <w:color w:val="000000"/>
          <w:sz w:val="22"/>
          <w:szCs w:val="22"/>
        </w:rPr>
        <w:t xml:space="preserve"> foregå</w:t>
      </w:r>
      <w:r w:rsidR="00237ADE" w:rsidRPr="00495D50">
        <w:rPr>
          <w:rFonts w:ascii="Helvetica" w:hAnsi="Helvetica" w:cs="Helvetica"/>
          <w:color w:val="000000"/>
          <w:sz w:val="22"/>
          <w:szCs w:val="22"/>
        </w:rPr>
        <w:t>,</w:t>
      </w:r>
      <w:r w:rsidRPr="00495D50">
        <w:rPr>
          <w:rFonts w:ascii="Helvetica" w:hAnsi="Helvetica" w:cs="Helvetica"/>
          <w:color w:val="000000"/>
          <w:sz w:val="22"/>
          <w:szCs w:val="22"/>
        </w:rPr>
        <w:t xml:space="preserve"> uten ressurser til å dele </w:t>
      </w:r>
      <w:r w:rsidR="00C64F78" w:rsidRPr="00495D50">
        <w:rPr>
          <w:rFonts w:ascii="Helvetica" w:hAnsi="Helvetica" w:cs="Helvetica"/>
          <w:color w:val="000000"/>
          <w:sz w:val="22"/>
          <w:szCs w:val="22"/>
        </w:rPr>
        <w:t xml:space="preserve">de store </w:t>
      </w:r>
      <w:r w:rsidRPr="00495D50">
        <w:rPr>
          <w:rFonts w:ascii="Helvetica" w:hAnsi="Helvetica" w:cs="Helvetica"/>
          <w:color w:val="000000"/>
          <w:sz w:val="22"/>
          <w:szCs w:val="22"/>
        </w:rPr>
        <w:t>klassene?</w:t>
      </w:r>
    </w:p>
    <w:p w14:paraId="1E0D71EC" w14:textId="4C1AB555" w:rsidR="00EB2941" w:rsidRPr="00495D50" w:rsidRDefault="00EB2941" w:rsidP="000B3CFD">
      <w:pPr>
        <w:pStyle w:val="NormalWeb"/>
        <w:numPr>
          <w:ilvl w:val="0"/>
          <w:numId w:val="2"/>
        </w:numPr>
        <w:spacing w:before="0" w:beforeAutospacing="0"/>
        <w:ind w:left="417"/>
        <w:jc w:val="both"/>
        <w:rPr>
          <w:rFonts w:ascii="Helvetica" w:hAnsi="Helvetica" w:cs="Helvetica"/>
          <w:color w:val="000000"/>
          <w:sz w:val="22"/>
          <w:szCs w:val="22"/>
        </w:rPr>
      </w:pPr>
      <w:r w:rsidRPr="00495D50">
        <w:rPr>
          <w:rFonts w:ascii="Helvetica" w:hAnsi="Helvetica" w:cs="Helvetica"/>
          <w:color w:val="000000"/>
          <w:sz w:val="22"/>
          <w:szCs w:val="22"/>
        </w:rPr>
        <w:t>Hvordan skal den tilpassa opplæringen i klasserommet bli bedre</w:t>
      </w:r>
      <w:r w:rsidR="00C64F78" w:rsidRPr="00495D50">
        <w:rPr>
          <w:rFonts w:ascii="Helvetica" w:hAnsi="Helvetica" w:cs="Helvetica"/>
          <w:color w:val="000000"/>
          <w:sz w:val="22"/>
          <w:szCs w:val="22"/>
        </w:rPr>
        <w:t xml:space="preserve"> med bare en lærer i klasserommet?</w:t>
      </w:r>
    </w:p>
    <w:p w14:paraId="2182DB83" w14:textId="77777777" w:rsidR="00BB4FAC" w:rsidRPr="00495D50" w:rsidRDefault="00EB2941" w:rsidP="00C7253C">
      <w:pPr>
        <w:pStyle w:val="NormalWeb"/>
        <w:numPr>
          <w:ilvl w:val="0"/>
          <w:numId w:val="2"/>
        </w:numPr>
        <w:spacing w:before="0" w:beforeAutospacing="0"/>
        <w:ind w:left="417"/>
        <w:jc w:val="both"/>
        <w:rPr>
          <w:rFonts w:ascii="Helvetica" w:hAnsi="Helvetica" w:cs="Helvetica"/>
          <w:color w:val="000000"/>
          <w:sz w:val="22"/>
          <w:szCs w:val="22"/>
        </w:rPr>
      </w:pPr>
      <w:r w:rsidRPr="00495D50">
        <w:rPr>
          <w:rFonts w:ascii="Helvetica" w:hAnsi="Helvetica" w:cs="Helvetica"/>
          <w:color w:val="000000"/>
          <w:sz w:val="22"/>
          <w:szCs w:val="22"/>
        </w:rPr>
        <w:t>Hvordan skal lærer kunne undervise etter metoder med elevaktivitet og utforskning, som læreplanen sier?</w:t>
      </w:r>
      <w:r w:rsidR="00C64F78" w:rsidRPr="00495D50">
        <w:rPr>
          <w:rFonts w:ascii="Helvetica" w:hAnsi="Helvetica" w:cs="Helvetica"/>
          <w:color w:val="000000"/>
          <w:sz w:val="22"/>
          <w:szCs w:val="22"/>
        </w:rPr>
        <w:t xml:space="preserve"> </w:t>
      </w:r>
    </w:p>
    <w:p w14:paraId="78A871B2" w14:textId="0E274E91" w:rsidR="00495D50" w:rsidRDefault="00C64F78" w:rsidP="00C7253C">
      <w:pPr>
        <w:pStyle w:val="NormalWeb"/>
        <w:numPr>
          <w:ilvl w:val="0"/>
          <w:numId w:val="2"/>
        </w:numPr>
        <w:spacing w:before="0" w:beforeAutospacing="0"/>
        <w:ind w:left="417"/>
        <w:jc w:val="both"/>
        <w:rPr>
          <w:rFonts w:ascii="Helvetica" w:hAnsi="Helvetica" w:cs="Helvetica"/>
          <w:color w:val="000000"/>
          <w:sz w:val="22"/>
          <w:szCs w:val="22"/>
        </w:rPr>
      </w:pPr>
      <w:r w:rsidRPr="00495D50">
        <w:rPr>
          <w:rFonts w:ascii="Helvetica" w:hAnsi="Helvetica" w:cs="Helvetica"/>
          <w:color w:val="000000"/>
          <w:sz w:val="22"/>
          <w:szCs w:val="22"/>
        </w:rPr>
        <w:t>Hvordan skal a</w:t>
      </w:r>
      <w:r w:rsidR="00BB4FAC" w:rsidRPr="00495D50">
        <w:rPr>
          <w:rFonts w:ascii="Helvetica" w:hAnsi="Helvetica" w:cs="Helvetica"/>
          <w:color w:val="000000"/>
          <w:sz w:val="22"/>
          <w:szCs w:val="22"/>
        </w:rPr>
        <w:t>t</w:t>
      </w:r>
      <w:r w:rsidRPr="00495D50">
        <w:rPr>
          <w:rFonts w:ascii="Helvetica" w:hAnsi="Helvetica" w:cs="Helvetica"/>
          <w:color w:val="000000"/>
          <w:sz w:val="22"/>
          <w:szCs w:val="22"/>
        </w:rPr>
        <w:t>ferdsutfordringer i klasserommet håndteres</w:t>
      </w:r>
      <w:r w:rsidR="00EC6362" w:rsidRPr="00495D50">
        <w:rPr>
          <w:rFonts w:ascii="Helvetica" w:hAnsi="Helvetica" w:cs="Helvetica"/>
          <w:color w:val="000000"/>
          <w:sz w:val="22"/>
          <w:szCs w:val="22"/>
        </w:rPr>
        <w:t xml:space="preserve"> og det psykososiale miljøet </w:t>
      </w:r>
      <w:r w:rsidR="009452AD" w:rsidRPr="00495D50">
        <w:rPr>
          <w:rFonts w:ascii="Helvetica" w:hAnsi="Helvetica" w:cs="Helvetica"/>
          <w:color w:val="000000"/>
          <w:sz w:val="22"/>
          <w:szCs w:val="22"/>
        </w:rPr>
        <w:t>styrk</w:t>
      </w:r>
      <w:r w:rsidR="00173B7C" w:rsidRPr="00495D50">
        <w:rPr>
          <w:rFonts w:ascii="Helvetica" w:hAnsi="Helvetica" w:cs="Helvetica"/>
          <w:color w:val="000000"/>
          <w:sz w:val="22"/>
          <w:szCs w:val="22"/>
        </w:rPr>
        <w:t>es</w:t>
      </w:r>
      <w:r w:rsidR="009452AD" w:rsidRPr="00495D50">
        <w:rPr>
          <w:rFonts w:ascii="Helvetica" w:hAnsi="Helvetica" w:cs="Helvetica"/>
          <w:color w:val="000000"/>
          <w:sz w:val="22"/>
          <w:szCs w:val="22"/>
        </w:rPr>
        <w:t>,</w:t>
      </w:r>
      <w:r w:rsidR="000D45E5" w:rsidRPr="00495D50">
        <w:rPr>
          <w:rFonts w:ascii="Helvetica" w:hAnsi="Helvetica" w:cs="Helvetica"/>
          <w:color w:val="000000"/>
          <w:sz w:val="22"/>
          <w:szCs w:val="22"/>
        </w:rPr>
        <w:t xml:space="preserve"> samtidig som de overnevn</w:t>
      </w:r>
      <w:r w:rsidR="0039589A" w:rsidRPr="00495D50">
        <w:rPr>
          <w:rFonts w:ascii="Helvetica" w:hAnsi="Helvetica" w:cs="Helvetica"/>
          <w:color w:val="000000"/>
          <w:sz w:val="22"/>
          <w:szCs w:val="22"/>
        </w:rPr>
        <w:t>t</w:t>
      </w:r>
      <w:r w:rsidR="000D45E5" w:rsidRPr="00495D50">
        <w:rPr>
          <w:rFonts w:ascii="Helvetica" w:hAnsi="Helvetica" w:cs="Helvetica"/>
          <w:color w:val="000000"/>
          <w:sz w:val="22"/>
          <w:szCs w:val="22"/>
        </w:rPr>
        <w:t>e faktorer ivaretas</w:t>
      </w:r>
      <w:r w:rsidR="0039589A" w:rsidRPr="00495D50">
        <w:rPr>
          <w:rFonts w:ascii="Helvetica" w:hAnsi="Helvetica" w:cs="Helvetica"/>
          <w:color w:val="000000"/>
          <w:sz w:val="22"/>
          <w:szCs w:val="22"/>
        </w:rPr>
        <w:t>, med bare en lærer i rommet</w:t>
      </w:r>
      <w:r w:rsidR="00BB4FAC" w:rsidRPr="00495D50">
        <w:rPr>
          <w:rFonts w:ascii="Helvetica" w:hAnsi="Helvetica" w:cs="Helvetica"/>
          <w:color w:val="000000"/>
          <w:sz w:val="22"/>
          <w:szCs w:val="22"/>
        </w:rPr>
        <w:t>?</w:t>
      </w:r>
    </w:p>
    <w:p w14:paraId="3BBA7937" w14:textId="2BB1257D" w:rsidR="00BA75B9" w:rsidRPr="00495D50" w:rsidRDefault="00BB4FAC" w:rsidP="0097308A">
      <w:pPr>
        <w:pStyle w:val="NormalWeb"/>
        <w:numPr>
          <w:ilvl w:val="0"/>
          <w:numId w:val="8"/>
        </w:numPr>
        <w:spacing w:before="0" w:beforeAutospacing="0"/>
        <w:ind w:left="360"/>
        <w:jc w:val="both"/>
        <w:rPr>
          <w:rFonts w:ascii="Helvetica" w:hAnsi="Helvetica" w:cs="Helvetica"/>
          <w:color w:val="000000"/>
          <w:sz w:val="22"/>
          <w:szCs w:val="22"/>
        </w:rPr>
      </w:pPr>
      <w:r w:rsidRPr="00495D50">
        <w:rPr>
          <w:rFonts w:ascii="Helvetica" w:hAnsi="Helvetica" w:cs="Helvetica"/>
          <w:b/>
          <w:bCs/>
          <w:color w:val="000000"/>
          <w:sz w:val="22"/>
          <w:szCs w:val="22"/>
        </w:rPr>
        <w:t xml:space="preserve"> Sp</w:t>
      </w:r>
      <w:r w:rsidR="00BA75B9" w:rsidRPr="00495D50">
        <w:rPr>
          <w:rFonts w:ascii="Helvetica" w:hAnsi="Helvetica" w:cs="Helvetica"/>
          <w:b/>
          <w:bCs/>
          <w:color w:val="000000"/>
          <w:sz w:val="22"/>
          <w:szCs w:val="22"/>
        </w:rPr>
        <w:t>esialundervisning:</w:t>
      </w:r>
    </w:p>
    <w:p w14:paraId="087B826A" w14:textId="78F29556" w:rsidR="00B24CFF" w:rsidRPr="00495D50" w:rsidRDefault="00EC6BF8"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Vi har en høy andel av elever med rett til spesialundervi</w:t>
      </w:r>
      <w:r w:rsidR="005975D0" w:rsidRPr="00495D50">
        <w:rPr>
          <w:rFonts w:ascii="Helvetica" w:hAnsi="Helvetica" w:cs="Helvetica"/>
          <w:color w:val="000000"/>
          <w:sz w:val="22"/>
          <w:szCs w:val="22"/>
        </w:rPr>
        <w:t>s</w:t>
      </w:r>
      <w:r w:rsidRPr="00495D50">
        <w:rPr>
          <w:rFonts w:ascii="Helvetica" w:hAnsi="Helvetica" w:cs="Helvetica"/>
          <w:color w:val="000000"/>
          <w:sz w:val="22"/>
          <w:szCs w:val="22"/>
        </w:rPr>
        <w:t xml:space="preserve">ning i </w:t>
      </w:r>
      <w:r w:rsidR="00436424" w:rsidRPr="00495D50">
        <w:rPr>
          <w:rFonts w:ascii="Helvetica" w:hAnsi="Helvetica" w:cs="Helvetica"/>
          <w:color w:val="000000"/>
          <w:sz w:val="22"/>
          <w:szCs w:val="22"/>
        </w:rPr>
        <w:t>Brønnøy</w:t>
      </w:r>
      <w:r w:rsidRPr="00495D50">
        <w:rPr>
          <w:rFonts w:ascii="Helvetica" w:hAnsi="Helvetica" w:cs="Helvetica"/>
          <w:color w:val="000000"/>
          <w:sz w:val="22"/>
          <w:szCs w:val="22"/>
        </w:rPr>
        <w:t>, som det også er i v</w:t>
      </w:r>
      <w:r w:rsidR="005C1BD2" w:rsidRPr="00495D50">
        <w:rPr>
          <w:rFonts w:ascii="Helvetica" w:hAnsi="Helvetica" w:cs="Helvetica"/>
          <w:color w:val="000000"/>
          <w:sz w:val="22"/>
          <w:szCs w:val="22"/>
        </w:rPr>
        <w:t>å</w:t>
      </w:r>
      <w:r w:rsidRPr="00495D50">
        <w:rPr>
          <w:rFonts w:ascii="Helvetica" w:hAnsi="Helvetica" w:cs="Helvetica"/>
          <w:color w:val="000000"/>
          <w:sz w:val="22"/>
          <w:szCs w:val="22"/>
        </w:rPr>
        <w:t>re nabokommuner. Utdanningsforbundet er positiv til den jobb som blir gjort for å øke kvalitet</w:t>
      </w:r>
      <w:r w:rsidR="001B79F9" w:rsidRPr="00495D50">
        <w:rPr>
          <w:rFonts w:ascii="Helvetica" w:hAnsi="Helvetica" w:cs="Helvetica"/>
          <w:color w:val="000000"/>
          <w:sz w:val="22"/>
          <w:szCs w:val="22"/>
        </w:rPr>
        <w:t>en</w:t>
      </w:r>
      <w:r w:rsidRPr="00495D50">
        <w:rPr>
          <w:rFonts w:ascii="Helvetica" w:hAnsi="Helvetica" w:cs="Helvetica"/>
          <w:color w:val="000000"/>
          <w:sz w:val="22"/>
          <w:szCs w:val="22"/>
        </w:rPr>
        <w:t xml:space="preserve"> og se på nye måter å organisere undervisningen på, herunder styrkning av R-team</w:t>
      </w:r>
      <w:r w:rsidR="005C1BD2" w:rsidRPr="00495D50">
        <w:rPr>
          <w:rFonts w:ascii="Helvetica" w:hAnsi="Helvetica" w:cs="Helvetica"/>
          <w:color w:val="000000"/>
          <w:sz w:val="22"/>
          <w:szCs w:val="22"/>
        </w:rPr>
        <w:t xml:space="preserve"> og PPT tettere på</w:t>
      </w:r>
      <w:r w:rsidR="00436424" w:rsidRPr="00495D50">
        <w:rPr>
          <w:rFonts w:ascii="Helvetica" w:hAnsi="Helvetica" w:cs="Helvetica"/>
          <w:color w:val="000000"/>
          <w:sz w:val="22"/>
          <w:szCs w:val="22"/>
        </w:rPr>
        <w:t>,</w:t>
      </w:r>
      <w:r w:rsidR="00AA0393" w:rsidRPr="00495D50">
        <w:rPr>
          <w:rFonts w:ascii="Helvetica" w:hAnsi="Helvetica" w:cs="Helvetica"/>
          <w:color w:val="000000"/>
          <w:sz w:val="22"/>
          <w:szCs w:val="22"/>
        </w:rPr>
        <w:t xml:space="preserve"> samt</w:t>
      </w:r>
      <w:r w:rsidR="00436424" w:rsidRPr="00495D50">
        <w:rPr>
          <w:rFonts w:ascii="Helvetica" w:hAnsi="Helvetica" w:cs="Helvetica"/>
          <w:color w:val="000000"/>
          <w:sz w:val="22"/>
          <w:szCs w:val="22"/>
        </w:rPr>
        <w:t xml:space="preserve"> å drive veiledning av pedagogene i barnehage</w:t>
      </w:r>
      <w:r w:rsidR="005C1BD2" w:rsidRPr="00495D50">
        <w:rPr>
          <w:rFonts w:ascii="Helvetica" w:hAnsi="Helvetica" w:cs="Helvetica"/>
          <w:color w:val="000000"/>
          <w:sz w:val="22"/>
          <w:szCs w:val="22"/>
        </w:rPr>
        <w:t>.</w:t>
      </w:r>
      <w:r w:rsidRPr="00495D50">
        <w:rPr>
          <w:rFonts w:ascii="Helvetica" w:hAnsi="Helvetica" w:cs="Helvetica"/>
          <w:color w:val="000000"/>
          <w:sz w:val="22"/>
          <w:szCs w:val="22"/>
        </w:rPr>
        <w:t xml:space="preserve"> Men å tro at behovet for spesialundervisning vil gå ned, når det foretas betydelige kutt i grunnbemanningen, det har vi ingen tro på</w:t>
      </w:r>
      <w:r w:rsidR="009D7339" w:rsidRPr="00495D50">
        <w:rPr>
          <w:rFonts w:ascii="Helvetica" w:hAnsi="Helvetica" w:cs="Helvetica"/>
          <w:color w:val="000000"/>
          <w:sz w:val="22"/>
          <w:szCs w:val="22"/>
        </w:rPr>
        <w:t>!</w:t>
      </w:r>
      <w:r w:rsidR="007854A6" w:rsidRPr="00495D50">
        <w:rPr>
          <w:rFonts w:ascii="Helvetica" w:hAnsi="Helvetica" w:cs="Helvetica"/>
          <w:color w:val="000000"/>
          <w:sz w:val="22"/>
          <w:szCs w:val="22"/>
        </w:rPr>
        <w:t xml:space="preserve"> </w:t>
      </w:r>
      <w:r w:rsidR="009D7339" w:rsidRPr="00495D50">
        <w:rPr>
          <w:rFonts w:ascii="Helvetica" w:hAnsi="Helvetica" w:cs="Helvetica"/>
          <w:color w:val="000000"/>
          <w:sz w:val="22"/>
          <w:szCs w:val="22"/>
        </w:rPr>
        <w:t>Dette</w:t>
      </w:r>
      <w:r w:rsidR="007854A6" w:rsidRPr="00495D50">
        <w:rPr>
          <w:rFonts w:ascii="Helvetica" w:hAnsi="Helvetica" w:cs="Helvetica"/>
          <w:color w:val="000000"/>
          <w:sz w:val="22"/>
          <w:szCs w:val="22"/>
        </w:rPr>
        <w:t xml:space="preserve"> er </w:t>
      </w:r>
      <w:r w:rsidR="00495D50" w:rsidRPr="00495D50">
        <w:rPr>
          <w:rFonts w:ascii="Helvetica" w:hAnsi="Helvetica" w:cs="Helvetica"/>
          <w:color w:val="000000"/>
          <w:sz w:val="22"/>
          <w:szCs w:val="22"/>
        </w:rPr>
        <w:t>tvert</w:t>
      </w:r>
      <w:r w:rsidR="009D7339" w:rsidRPr="00495D50">
        <w:rPr>
          <w:rFonts w:ascii="Helvetica" w:hAnsi="Helvetica" w:cs="Helvetica"/>
          <w:color w:val="000000"/>
          <w:sz w:val="22"/>
          <w:szCs w:val="22"/>
        </w:rPr>
        <w:t xml:space="preserve"> imot </w:t>
      </w:r>
      <w:r w:rsidR="007854A6" w:rsidRPr="00495D50">
        <w:rPr>
          <w:rFonts w:ascii="Helvetica" w:hAnsi="Helvetica" w:cs="Helvetica"/>
          <w:color w:val="000000"/>
          <w:sz w:val="22"/>
          <w:szCs w:val="22"/>
        </w:rPr>
        <w:t>direkte selvmotsigende</w:t>
      </w:r>
      <w:r w:rsidR="006E24B2" w:rsidRPr="00495D50">
        <w:rPr>
          <w:rFonts w:ascii="Helvetica" w:hAnsi="Helvetica" w:cs="Helvetica"/>
          <w:color w:val="000000"/>
          <w:sz w:val="22"/>
          <w:szCs w:val="22"/>
        </w:rPr>
        <w:t>.</w:t>
      </w:r>
      <w:r w:rsidR="007073F4" w:rsidRPr="00495D50">
        <w:rPr>
          <w:rFonts w:ascii="Helvetica" w:hAnsi="Helvetica" w:cs="Helvetica"/>
          <w:color w:val="000000"/>
          <w:sz w:val="22"/>
          <w:szCs w:val="22"/>
        </w:rPr>
        <w:t xml:space="preserve"> </w:t>
      </w:r>
      <w:r w:rsidR="005C1BD2" w:rsidRPr="00495D50">
        <w:rPr>
          <w:rFonts w:ascii="Helvetica" w:hAnsi="Helvetica" w:cs="Helvetica"/>
          <w:color w:val="000000"/>
          <w:sz w:val="22"/>
          <w:szCs w:val="22"/>
        </w:rPr>
        <w:t xml:space="preserve">Vi trenger å satse på kompetente lærere </w:t>
      </w:r>
      <w:r w:rsidR="00E62CAF" w:rsidRPr="00495D50">
        <w:rPr>
          <w:rFonts w:ascii="Helvetica" w:hAnsi="Helvetica" w:cs="Helvetica"/>
          <w:color w:val="000000"/>
          <w:sz w:val="22"/>
          <w:szCs w:val="22"/>
        </w:rPr>
        <w:t>og barnehagelærere</w:t>
      </w:r>
      <w:r w:rsidR="005C1BD2" w:rsidRPr="00495D50">
        <w:rPr>
          <w:rFonts w:ascii="Helvetica" w:hAnsi="Helvetica" w:cs="Helvetica"/>
          <w:color w:val="000000"/>
          <w:sz w:val="22"/>
          <w:szCs w:val="22"/>
        </w:rPr>
        <w:t xml:space="preserve"> </w:t>
      </w:r>
      <w:r w:rsidR="0049520B" w:rsidRPr="00495D50">
        <w:rPr>
          <w:rFonts w:ascii="Helvetica" w:hAnsi="Helvetica" w:cs="Helvetica"/>
          <w:color w:val="000000"/>
          <w:sz w:val="22"/>
          <w:szCs w:val="22"/>
        </w:rPr>
        <w:t>som har sitt daglige virke i førstelinja</w:t>
      </w:r>
      <w:r w:rsidR="00B24CFF" w:rsidRPr="00495D50">
        <w:rPr>
          <w:rFonts w:ascii="Helvetica" w:hAnsi="Helvetica" w:cs="Helvetica"/>
          <w:color w:val="000000"/>
          <w:sz w:val="22"/>
          <w:szCs w:val="22"/>
        </w:rPr>
        <w:t xml:space="preserve"> inn mot barnehagebarna i barnehagen og elevene i klasserommet</w:t>
      </w:r>
      <w:r w:rsidR="005C1BD2" w:rsidRPr="00495D50">
        <w:rPr>
          <w:rFonts w:ascii="Helvetica" w:hAnsi="Helvetica" w:cs="Helvetica"/>
          <w:color w:val="000000"/>
          <w:sz w:val="22"/>
          <w:szCs w:val="22"/>
        </w:rPr>
        <w:t>.</w:t>
      </w:r>
    </w:p>
    <w:p w14:paraId="1FCA6656" w14:textId="77777777" w:rsidR="00495D50" w:rsidRDefault="0044484D"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I Brønnøy har vi mangel på </w:t>
      </w:r>
      <w:r w:rsidR="00C259A3" w:rsidRPr="00495D50">
        <w:rPr>
          <w:rFonts w:ascii="Helvetica" w:hAnsi="Helvetica" w:cs="Helvetica"/>
          <w:color w:val="000000"/>
          <w:sz w:val="22"/>
          <w:szCs w:val="22"/>
        </w:rPr>
        <w:t xml:space="preserve">kvalifiserte </w:t>
      </w:r>
      <w:r w:rsidR="00D836BE" w:rsidRPr="00495D50">
        <w:rPr>
          <w:rFonts w:ascii="Helvetica" w:hAnsi="Helvetica" w:cs="Helvetica"/>
          <w:color w:val="000000"/>
          <w:sz w:val="22"/>
          <w:szCs w:val="22"/>
        </w:rPr>
        <w:t>lærere og barnehagelærere</w:t>
      </w:r>
      <w:r w:rsidR="002048E8" w:rsidRPr="00495D50">
        <w:rPr>
          <w:rFonts w:ascii="Helvetica" w:hAnsi="Helvetica" w:cs="Helvetica"/>
          <w:color w:val="000000"/>
          <w:sz w:val="22"/>
          <w:szCs w:val="22"/>
        </w:rPr>
        <w:t>. Hver dag er det u</w:t>
      </w:r>
      <w:r w:rsidR="001B79F9" w:rsidRPr="00495D50">
        <w:rPr>
          <w:rFonts w:ascii="Helvetica" w:hAnsi="Helvetica" w:cs="Helvetica"/>
          <w:color w:val="000000"/>
          <w:sz w:val="22"/>
          <w:szCs w:val="22"/>
        </w:rPr>
        <w:t>kvalifiserte</w:t>
      </w:r>
      <w:r w:rsidR="002048E8" w:rsidRPr="00495D50">
        <w:rPr>
          <w:rFonts w:ascii="Helvetica" w:hAnsi="Helvetica" w:cs="Helvetica"/>
          <w:color w:val="000000"/>
          <w:sz w:val="22"/>
          <w:szCs w:val="22"/>
        </w:rPr>
        <w:t xml:space="preserve"> som har ansvar for </w:t>
      </w:r>
      <w:r w:rsidR="00DE0D64" w:rsidRPr="00495D50">
        <w:rPr>
          <w:rFonts w:ascii="Helvetica" w:hAnsi="Helvetica" w:cs="Helvetica"/>
          <w:color w:val="000000"/>
          <w:sz w:val="22"/>
          <w:szCs w:val="22"/>
        </w:rPr>
        <w:t xml:space="preserve">undervisning </w:t>
      </w:r>
      <w:r w:rsidR="005975D0" w:rsidRPr="00495D50">
        <w:rPr>
          <w:rFonts w:ascii="Helvetica" w:hAnsi="Helvetica" w:cs="Helvetica"/>
          <w:color w:val="000000"/>
          <w:sz w:val="22"/>
          <w:szCs w:val="22"/>
        </w:rPr>
        <w:t xml:space="preserve">og </w:t>
      </w:r>
      <w:r w:rsidR="005C1BD2" w:rsidRPr="00495D50">
        <w:rPr>
          <w:rFonts w:ascii="Helvetica" w:hAnsi="Helvetica" w:cs="Helvetica"/>
          <w:color w:val="000000"/>
          <w:sz w:val="22"/>
          <w:szCs w:val="22"/>
        </w:rPr>
        <w:t>spesialundervisning</w:t>
      </w:r>
      <w:r w:rsidR="00DE0D64" w:rsidRPr="00495D50">
        <w:rPr>
          <w:rFonts w:ascii="Helvetica" w:hAnsi="Helvetica" w:cs="Helvetica"/>
          <w:color w:val="000000"/>
          <w:sz w:val="22"/>
          <w:szCs w:val="22"/>
        </w:rPr>
        <w:t xml:space="preserve">. Vikarer </w:t>
      </w:r>
      <w:r w:rsidR="00840CBC" w:rsidRPr="00495D50">
        <w:rPr>
          <w:rFonts w:ascii="Helvetica" w:hAnsi="Helvetica" w:cs="Helvetica"/>
          <w:color w:val="000000"/>
          <w:sz w:val="22"/>
          <w:szCs w:val="22"/>
        </w:rPr>
        <w:t xml:space="preserve">er ofte ikke </w:t>
      </w:r>
      <w:r w:rsidR="00DE0D64" w:rsidRPr="00495D50">
        <w:rPr>
          <w:rFonts w:ascii="Helvetica" w:hAnsi="Helvetica" w:cs="Helvetica"/>
          <w:color w:val="000000"/>
          <w:sz w:val="22"/>
          <w:szCs w:val="22"/>
        </w:rPr>
        <w:t xml:space="preserve">å oppdrive, </w:t>
      </w:r>
      <w:r w:rsidR="00D828C9" w:rsidRPr="00495D50">
        <w:rPr>
          <w:rFonts w:ascii="Helvetica" w:hAnsi="Helvetica" w:cs="Helvetica"/>
          <w:color w:val="000000"/>
          <w:sz w:val="22"/>
          <w:szCs w:val="22"/>
        </w:rPr>
        <w:t>og konsekvensen av dette er at spesialundervisning utgår</w:t>
      </w:r>
      <w:r w:rsidR="00E91C91" w:rsidRPr="00495D50">
        <w:rPr>
          <w:rFonts w:ascii="Helvetica" w:hAnsi="Helvetica" w:cs="Helvetica"/>
          <w:color w:val="000000"/>
          <w:sz w:val="22"/>
          <w:szCs w:val="22"/>
        </w:rPr>
        <w:t xml:space="preserve"> ved fravær. </w:t>
      </w:r>
      <w:r w:rsidR="005C1BD2" w:rsidRPr="00495D50">
        <w:rPr>
          <w:rFonts w:ascii="Helvetica" w:hAnsi="Helvetica" w:cs="Helvetica"/>
          <w:color w:val="000000"/>
          <w:sz w:val="22"/>
          <w:szCs w:val="22"/>
        </w:rPr>
        <w:t xml:space="preserve">Stikk i strid med den nasjonale satsningen kompetanseløft for spesialundervisning og inkluderende praksis. </w:t>
      </w:r>
    </w:p>
    <w:p w14:paraId="0B845B14" w14:textId="51C8CF6D" w:rsidR="0097714F" w:rsidRPr="00495D50" w:rsidRDefault="00B32289"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Utdanningsforbundet er positiv til å se på </w:t>
      </w:r>
      <w:r w:rsidR="00517B81" w:rsidRPr="00495D50">
        <w:rPr>
          <w:rFonts w:ascii="Helvetica" w:hAnsi="Helvetica" w:cs="Helvetica"/>
          <w:color w:val="000000"/>
          <w:sz w:val="22"/>
          <w:szCs w:val="22"/>
        </w:rPr>
        <w:t>nye måter for organisering</w:t>
      </w:r>
      <w:r w:rsidR="00110027" w:rsidRPr="00495D50">
        <w:rPr>
          <w:rFonts w:ascii="Helvetica" w:hAnsi="Helvetica" w:cs="Helvetica"/>
          <w:color w:val="000000"/>
          <w:sz w:val="22"/>
          <w:szCs w:val="22"/>
        </w:rPr>
        <w:t xml:space="preserve"> av</w:t>
      </w:r>
      <w:r w:rsidR="00F07DF3" w:rsidRPr="00495D50">
        <w:rPr>
          <w:rFonts w:ascii="Helvetica" w:hAnsi="Helvetica" w:cs="Helvetica"/>
          <w:color w:val="000000"/>
          <w:sz w:val="22"/>
          <w:szCs w:val="22"/>
        </w:rPr>
        <w:t xml:space="preserve"> </w:t>
      </w:r>
      <w:r w:rsidR="00110027" w:rsidRPr="00495D50">
        <w:rPr>
          <w:rFonts w:ascii="Helvetica" w:hAnsi="Helvetica" w:cs="Helvetica"/>
          <w:color w:val="000000"/>
          <w:sz w:val="22"/>
          <w:szCs w:val="22"/>
        </w:rPr>
        <w:t xml:space="preserve">spesialundervisning, </w:t>
      </w:r>
      <w:r w:rsidR="00C92199" w:rsidRPr="00495D50">
        <w:rPr>
          <w:rFonts w:ascii="Helvetica" w:hAnsi="Helvetica" w:cs="Helvetica"/>
          <w:color w:val="000000"/>
          <w:sz w:val="22"/>
          <w:szCs w:val="22"/>
        </w:rPr>
        <w:t xml:space="preserve">så sant det skjer </w:t>
      </w:r>
      <w:r w:rsidR="00110027" w:rsidRPr="00495D50">
        <w:rPr>
          <w:rFonts w:ascii="Helvetica" w:hAnsi="Helvetica" w:cs="Helvetica"/>
          <w:color w:val="000000"/>
          <w:sz w:val="22"/>
          <w:szCs w:val="22"/>
        </w:rPr>
        <w:t xml:space="preserve">på </w:t>
      </w:r>
      <w:r w:rsidR="00337A66" w:rsidRPr="00495D50">
        <w:rPr>
          <w:rFonts w:ascii="Helvetica" w:hAnsi="Helvetica" w:cs="Helvetica"/>
          <w:color w:val="000000"/>
          <w:sz w:val="22"/>
          <w:szCs w:val="22"/>
        </w:rPr>
        <w:t>barnas</w:t>
      </w:r>
      <w:r w:rsidR="00110027" w:rsidRPr="00495D50">
        <w:rPr>
          <w:rFonts w:ascii="Helvetica" w:hAnsi="Helvetica" w:cs="Helvetica"/>
          <w:color w:val="000000"/>
          <w:sz w:val="22"/>
          <w:szCs w:val="22"/>
        </w:rPr>
        <w:t xml:space="preserve"> premisser</w:t>
      </w:r>
      <w:r w:rsidR="00517B81" w:rsidRPr="00495D50">
        <w:rPr>
          <w:rFonts w:ascii="Helvetica" w:hAnsi="Helvetica" w:cs="Helvetica"/>
          <w:color w:val="000000"/>
          <w:sz w:val="22"/>
          <w:szCs w:val="22"/>
        </w:rPr>
        <w:t xml:space="preserve">. </w:t>
      </w:r>
      <w:r w:rsidR="000A7125" w:rsidRPr="00495D50">
        <w:rPr>
          <w:rFonts w:ascii="Helvetica" w:hAnsi="Helvetica" w:cs="Helvetica"/>
          <w:color w:val="000000"/>
          <w:sz w:val="22"/>
          <w:szCs w:val="22"/>
        </w:rPr>
        <w:t xml:space="preserve">Samt </w:t>
      </w:r>
      <w:r w:rsidR="006119E5" w:rsidRPr="00495D50">
        <w:rPr>
          <w:rFonts w:ascii="Helvetica" w:hAnsi="Helvetica" w:cs="Helvetica"/>
          <w:color w:val="000000"/>
          <w:sz w:val="22"/>
          <w:szCs w:val="22"/>
        </w:rPr>
        <w:t>se på muligheten for at barn med omfattende diagnoser kans</w:t>
      </w:r>
      <w:r w:rsidR="00DE6E20" w:rsidRPr="00495D50">
        <w:rPr>
          <w:rFonts w:ascii="Helvetica" w:hAnsi="Helvetica" w:cs="Helvetica"/>
          <w:color w:val="000000"/>
          <w:sz w:val="22"/>
          <w:szCs w:val="22"/>
        </w:rPr>
        <w:t xml:space="preserve">kje ikke nødvendigvis </w:t>
      </w:r>
      <w:r w:rsidR="00273991" w:rsidRPr="00495D50">
        <w:rPr>
          <w:rFonts w:ascii="Helvetica" w:hAnsi="Helvetica" w:cs="Helvetica"/>
          <w:color w:val="000000"/>
          <w:sz w:val="22"/>
          <w:szCs w:val="22"/>
        </w:rPr>
        <w:t xml:space="preserve">skal ha alle sine ressurser </w:t>
      </w:r>
      <w:r w:rsidR="00F72180" w:rsidRPr="00495D50">
        <w:rPr>
          <w:rFonts w:ascii="Helvetica" w:hAnsi="Helvetica" w:cs="Helvetica"/>
          <w:color w:val="000000"/>
          <w:sz w:val="22"/>
          <w:szCs w:val="22"/>
        </w:rPr>
        <w:t xml:space="preserve">definert som </w:t>
      </w:r>
      <w:r w:rsidR="00273991" w:rsidRPr="00495D50">
        <w:rPr>
          <w:rFonts w:ascii="Helvetica" w:hAnsi="Helvetica" w:cs="Helvetica"/>
          <w:color w:val="000000"/>
          <w:sz w:val="22"/>
          <w:szCs w:val="22"/>
        </w:rPr>
        <w:t>«spesialpedagogikk»</w:t>
      </w:r>
      <w:r w:rsidR="00F72180" w:rsidRPr="00495D50">
        <w:rPr>
          <w:rFonts w:ascii="Helvetica" w:hAnsi="Helvetica" w:cs="Helvetica"/>
          <w:color w:val="000000"/>
          <w:sz w:val="22"/>
          <w:szCs w:val="22"/>
        </w:rPr>
        <w:t xml:space="preserve"> når det egentlig er helsefaglig oppfølging </w:t>
      </w:r>
      <w:r w:rsidR="008E7825" w:rsidRPr="00495D50">
        <w:rPr>
          <w:rFonts w:ascii="Helvetica" w:hAnsi="Helvetica" w:cs="Helvetica"/>
          <w:color w:val="000000"/>
          <w:sz w:val="22"/>
          <w:szCs w:val="22"/>
        </w:rPr>
        <w:t xml:space="preserve">eleven har. Kanskje har vi over </w:t>
      </w:r>
      <w:r w:rsidR="008E7825" w:rsidRPr="00495D50">
        <w:rPr>
          <w:rFonts w:ascii="Helvetica" w:hAnsi="Helvetica" w:cs="Helvetica"/>
          <w:color w:val="000000"/>
          <w:sz w:val="22"/>
          <w:szCs w:val="22"/>
        </w:rPr>
        <w:lastRenderedPageBreak/>
        <w:t xml:space="preserve">mange år </w:t>
      </w:r>
      <w:r w:rsidR="00D67A1C" w:rsidRPr="00495D50">
        <w:rPr>
          <w:rFonts w:ascii="Helvetica" w:hAnsi="Helvetica" w:cs="Helvetica"/>
          <w:color w:val="000000"/>
          <w:sz w:val="22"/>
          <w:szCs w:val="22"/>
        </w:rPr>
        <w:t xml:space="preserve">definert tiltakene feil, slik at statistikken blir misvisende. </w:t>
      </w:r>
      <w:r w:rsidR="002D7D1E" w:rsidRPr="00495D50">
        <w:rPr>
          <w:rFonts w:ascii="Helvetica" w:hAnsi="Helvetica" w:cs="Helvetica"/>
          <w:color w:val="000000"/>
          <w:sz w:val="22"/>
          <w:szCs w:val="22"/>
        </w:rPr>
        <w:t xml:space="preserve">Vi </w:t>
      </w:r>
      <w:r w:rsidR="001B100C" w:rsidRPr="00495D50">
        <w:rPr>
          <w:rFonts w:ascii="Helvetica" w:hAnsi="Helvetica" w:cs="Helvetica"/>
          <w:color w:val="000000"/>
          <w:sz w:val="22"/>
          <w:szCs w:val="22"/>
        </w:rPr>
        <w:t>er enig med oppvekstsjef i at dette må undersøkes snarest</w:t>
      </w:r>
      <w:r w:rsidR="005C1A5C" w:rsidRPr="00495D50">
        <w:rPr>
          <w:rFonts w:ascii="Helvetica" w:hAnsi="Helvetica" w:cs="Helvetica"/>
          <w:color w:val="000000"/>
          <w:sz w:val="22"/>
          <w:szCs w:val="22"/>
        </w:rPr>
        <w:t>.</w:t>
      </w:r>
    </w:p>
    <w:p w14:paraId="5F7A2E0F" w14:textId="41468B45" w:rsidR="00C544EE" w:rsidRPr="00495D50" w:rsidRDefault="003F6A44" w:rsidP="00C7253C">
      <w:pPr>
        <w:pStyle w:val="NormalWeb"/>
        <w:spacing w:before="0" w:beforeAutospacing="0"/>
        <w:jc w:val="both"/>
        <w:rPr>
          <w:rFonts w:ascii="Helvetica" w:hAnsi="Helvetica" w:cs="Helvetica"/>
          <w:b/>
          <w:bCs/>
          <w:color w:val="000000"/>
          <w:sz w:val="22"/>
          <w:szCs w:val="22"/>
        </w:rPr>
      </w:pPr>
      <w:r w:rsidRPr="00495D50">
        <w:rPr>
          <w:rFonts w:ascii="Helvetica" w:hAnsi="Helvetica" w:cs="Helvetica"/>
          <w:b/>
          <w:bCs/>
          <w:color w:val="000000"/>
          <w:sz w:val="22"/>
          <w:szCs w:val="22"/>
        </w:rPr>
        <w:t>Hva trenger vi for å utvikle en god Brønnøyskole?</w:t>
      </w:r>
    </w:p>
    <w:p w14:paraId="223F920A" w14:textId="14AD6553" w:rsidR="007E4E88" w:rsidRPr="00495D50" w:rsidRDefault="00C60097"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Mest av alt så trenger Brønnøyskolen fred og ro til å drive undervisning.</w:t>
      </w:r>
      <w:r w:rsidR="00C558DF" w:rsidRPr="00495D50">
        <w:rPr>
          <w:rFonts w:ascii="Helvetica" w:hAnsi="Helvetica" w:cs="Helvetica"/>
          <w:color w:val="000000"/>
          <w:sz w:val="22"/>
          <w:szCs w:val="22"/>
        </w:rPr>
        <w:t xml:space="preserve"> Vi må jobbe med det vi vet er viktig og riktig. </w:t>
      </w:r>
      <w:r w:rsidR="007227DA" w:rsidRPr="00495D50">
        <w:rPr>
          <w:rFonts w:ascii="Helvetica" w:hAnsi="Helvetica" w:cs="Helvetica"/>
          <w:color w:val="000000"/>
          <w:sz w:val="22"/>
          <w:szCs w:val="22"/>
        </w:rPr>
        <w:t xml:space="preserve">Skape gode relasjoner til elevene, utøve god klasseledelse, </w:t>
      </w:r>
      <w:r w:rsidR="00662E03" w:rsidRPr="00495D50">
        <w:rPr>
          <w:rFonts w:ascii="Helvetica" w:hAnsi="Helvetica" w:cs="Helvetica"/>
          <w:color w:val="000000"/>
          <w:sz w:val="22"/>
          <w:szCs w:val="22"/>
        </w:rPr>
        <w:t>drive undervisning med det vi trenger av oppdatert</w:t>
      </w:r>
      <w:r w:rsidR="004367F9" w:rsidRPr="00495D50">
        <w:rPr>
          <w:rFonts w:ascii="Helvetica" w:hAnsi="Helvetica" w:cs="Helvetica"/>
          <w:color w:val="000000"/>
          <w:sz w:val="22"/>
          <w:szCs w:val="22"/>
        </w:rPr>
        <w:t>e</w:t>
      </w:r>
      <w:r w:rsidR="00662E03" w:rsidRPr="00495D50">
        <w:rPr>
          <w:rFonts w:ascii="Helvetica" w:hAnsi="Helvetica" w:cs="Helvetica"/>
          <w:color w:val="000000"/>
          <w:sz w:val="22"/>
          <w:szCs w:val="22"/>
        </w:rPr>
        <w:t xml:space="preserve"> lærever</w:t>
      </w:r>
      <w:r w:rsidR="00724722" w:rsidRPr="00495D50">
        <w:rPr>
          <w:rFonts w:ascii="Helvetica" w:hAnsi="Helvetica" w:cs="Helvetica"/>
          <w:color w:val="000000"/>
          <w:sz w:val="22"/>
          <w:szCs w:val="22"/>
        </w:rPr>
        <w:t xml:space="preserve">k og </w:t>
      </w:r>
      <w:r w:rsidR="00662E03" w:rsidRPr="00495D50">
        <w:rPr>
          <w:rFonts w:ascii="Helvetica" w:hAnsi="Helvetica" w:cs="Helvetica"/>
          <w:color w:val="000000"/>
          <w:sz w:val="22"/>
          <w:szCs w:val="22"/>
        </w:rPr>
        <w:t xml:space="preserve">videreutvikle oss </w:t>
      </w:r>
      <w:r w:rsidR="00523954" w:rsidRPr="00495D50">
        <w:rPr>
          <w:rFonts w:ascii="Helvetica" w:hAnsi="Helvetica" w:cs="Helvetica"/>
          <w:color w:val="000000"/>
          <w:sz w:val="22"/>
          <w:szCs w:val="22"/>
        </w:rPr>
        <w:t>faglig. Det er tid for å roe ned forsøk</w:t>
      </w:r>
      <w:r w:rsidR="003032E4" w:rsidRPr="00495D50">
        <w:rPr>
          <w:rFonts w:ascii="Helvetica" w:hAnsi="Helvetica" w:cs="Helvetica"/>
          <w:color w:val="000000"/>
          <w:sz w:val="22"/>
          <w:szCs w:val="22"/>
        </w:rPr>
        <w:t xml:space="preserve">sordninger og politiske vedtak som </w:t>
      </w:r>
      <w:r w:rsidR="00F770B6" w:rsidRPr="00495D50">
        <w:rPr>
          <w:rFonts w:ascii="Helvetica" w:hAnsi="Helvetica" w:cs="Helvetica"/>
          <w:color w:val="000000"/>
          <w:sz w:val="22"/>
          <w:szCs w:val="22"/>
        </w:rPr>
        <w:t xml:space="preserve">ikke er bunner i hva skolen og lærerne selv definerer behovet for. Det er tid for </w:t>
      </w:r>
      <w:r w:rsidR="009D2163" w:rsidRPr="00495D50">
        <w:rPr>
          <w:rFonts w:ascii="Helvetica" w:hAnsi="Helvetica" w:cs="Helvetica"/>
          <w:color w:val="000000"/>
          <w:sz w:val="22"/>
          <w:szCs w:val="22"/>
        </w:rPr>
        <w:t>å la oss konsentrere oss om kjerneoppgavene</w:t>
      </w:r>
      <w:r w:rsidR="00EC4A0D" w:rsidRPr="00495D50">
        <w:rPr>
          <w:rFonts w:ascii="Helvetica" w:hAnsi="Helvetica" w:cs="Helvetica"/>
          <w:color w:val="000000"/>
          <w:sz w:val="22"/>
          <w:szCs w:val="22"/>
        </w:rPr>
        <w:t xml:space="preserve">. </w:t>
      </w:r>
    </w:p>
    <w:p w14:paraId="4A0534B0" w14:textId="4B01C126" w:rsidR="0044648A" w:rsidRPr="00495D50" w:rsidRDefault="00D53C99"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Det er tid for å satse på lærere og skoleledere</w:t>
      </w:r>
      <w:r w:rsidR="002E394C" w:rsidRPr="00495D50">
        <w:rPr>
          <w:rFonts w:ascii="Helvetica" w:hAnsi="Helvetica" w:cs="Helvetica"/>
          <w:color w:val="000000"/>
          <w:sz w:val="22"/>
          <w:szCs w:val="22"/>
        </w:rPr>
        <w:t xml:space="preserve">. La ledere få lede det </w:t>
      </w:r>
      <w:r w:rsidR="00267432" w:rsidRPr="00495D50">
        <w:rPr>
          <w:rFonts w:ascii="Helvetica" w:hAnsi="Helvetica" w:cs="Helvetica"/>
          <w:color w:val="000000"/>
          <w:sz w:val="22"/>
          <w:szCs w:val="22"/>
        </w:rPr>
        <w:t xml:space="preserve">pedagogiske arbeidet som fremmer læring og trivsel. </w:t>
      </w:r>
      <w:r w:rsidR="00527BAB" w:rsidRPr="00495D50">
        <w:rPr>
          <w:rFonts w:ascii="Helvetica" w:hAnsi="Helvetica" w:cs="Helvetica"/>
          <w:color w:val="000000"/>
          <w:sz w:val="22"/>
          <w:szCs w:val="22"/>
        </w:rPr>
        <w:t xml:space="preserve">Ikke tillegg alle </w:t>
      </w:r>
      <w:r w:rsidR="004B2A2E" w:rsidRPr="00495D50">
        <w:rPr>
          <w:rFonts w:ascii="Helvetica" w:hAnsi="Helvetica" w:cs="Helvetica"/>
          <w:color w:val="000000"/>
          <w:sz w:val="22"/>
          <w:szCs w:val="22"/>
        </w:rPr>
        <w:t>mulige andre oppgaver inn i skolen.</w:t>
      </w:r>
      <w:r w:rsidR="00A31B90" w:rsidRPr="00495D50">
        <w:rPr>
          <w:rFonts w:ascii="Helvetica" w:hAnsi="Helvetica" w:cs="Helvetica"/>
          <w:color w:val="000000"/>
          <w:sz w:val="22"/>
          <w:szCs w:val="22"/>
        </w:rPr>
        <w:t xml:space="preserve"> Gå tilbake på </w:t>
      </w:r>
      <w:r w:rsidR="0000596D" w:rsidRPr="00495D50">
        <w:rPr>
          <w:rFonts w:ascii="Helvetica" w:hAnsi="Helvetica" w:cs="Helvetica"/>
          <w:color w:val="000000"/>
          <w:sz w:val="22"/>
          <w:szCs w:val="22"/>
        </w:rPr>
        <w:t xml:space="preserve">det politiske </w:t>
      </w:r>
      <w:r w:rsidR="00A31B90" w:rsidRPr="00495D50">
        <w:rPr>
          <w:rFonts w:ascii="Helvetica" w:hAnsi="Helvetica" w:cs="Helvetica"/>
          <w:color w:val="000000"/>
          <w:sz w:val="22"/>
          <w:szCs w:val="22"/>
        </w:rPr>
        <w:t xml:space="preserve">vedtaket om at vi skal ligge over nasjonalt nivå på </w:t>
      </w:r>
      <w:r w:rsidR="000E62EF" w:rsidRPr="00495D50">
        <w:rPr>
          <w:rFonts w:ascii="Helvetica" w:hAnsi="Helvetica" w:cs="Helvetica"/>
          <w:color w:val="000000"/>
          <w:sz w:val="22"/>
          <w:szCs w:val="22"/>
        </w:rPr>
        <w:t xml:space="preserve">nasjonale prøver, elevundersøkelsene og grunnskolepoeng. </w:t>
      </w:r>
    </w:p>
    <w:p w14:paraId="79032C3F" w14:textId="6C37AA07" w:rsidR="004C27C4" w:rsidRPr="00495D50" w:rsidRDefault="000E62EF"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Vi skal </w:t>
      </w:r>
      <w:r w:rsidR="0000596D" w:rsidRPr="00495D50">
        <w:rPr>
          <w:rFonts w:ascii="Helvetica" w:hAnsi="Helvetica" w:cs="Helvetica"/>
          <w:color w:val="000000"/>
          <w:sz w:val="22"/>
          <w:szCs w:val="22"/>
        </w:rPr>
        <w:t xml:space="preserve">strekke oss mot </w:t>
      </w:r>
      <w:r w:rsidR="00B80E41" w:rsidRPr="00495D50">
        <w:rPr>
          <w:rFonts w:ascii="Helvetica" w:hAnsi="Helvetica" w:cs="Helvetica"/>
          <w:color w:val="000000"/>
          <w:sz w:val="22"/>
          <w:szCs w:val="22"/>
        </w:rPr>
        <w:t xml:space="preserve">å </w:t>
      </w:r>
      <w:r w:rsidRPr="00495D50">
        <w:rPr>
          <w:rFonts w:ascii="Helvetica" w:hAnsi="Helvetica" w:cs="Helvetica"/>
          <w:color w:val="000000"/>
          <w:sz w:val="22"/>
          <w:szCs w:val="22"/>
        </w:rPr>
        <w:t>være gode nok</w:t>
      </w:r>
      <w:r w:rsidR="001F2CD7" w:rsidRPr="00495D50">
        <w:rPr>
          <w:rFonts w:ascii="Helvetica" w:hAnsi="Helvetica" w:cs="Helvetica"/>
          <w:color w:val="000000"/>
          <w:sz w:val="22"/>
          <w:szCs w:val="22"/>
        </w:rPr>
        <w:t>, o</w:t>
      </w:r>
      <w:r w:rsidR="0064465B" w:rsidRPr="00495D50">
        <w:rPr>
          <w:rFonts w:ascii="Helvetica" w:hAnsi="Helvetica" w:cs="Helvetica"/>
          <w:color w:val="000000"/>
          <w:sz w:val="22"/>
          <w:szCs w:val="22"/>
        </w:rPr>
        <w:t xml:space="preserve">ppfylle krav i opplæringsloven, </w:t>
      </w:r>
      <w:r w:rsidR="001F2CD7" w:rsidRPr="00495D50">
        <w:rPr>
          <w:rFonts w:ascii="Helvetica" w:hAnsi="Helvetica" w:cs="Helvetica"/>
          <w:color w:val="000000"/>
          <w:sz w:val="22"/>
          <w:szCs w:val="22"/>
        </w:rPr>
        <w:t>jobbe</w:t>
      </w:r>
      <w:r w:rsidR="00DC4CE1" w:rsidRPr="00495D50">
        <w:rPr>
          <w:rFonts w:ascii="Helvetica" w:hAnsi="Helvetica" w:cs="Helvetica"/>
          <w:color w:val="000000"/>
          <w:sz w:val="22"/>
          <w:szCs w:val="22"/>
        </w:rPr>
        <w:t xml:space="preserve"> for</w:t>
      </w:r>
      <w:r w:rsidR="004A7F23" w:rsidRPr="00495D50">
        <w:rPr>
          <w:rFonts w:ascii="Helvetica" w:hAnsi="Helvetica" w:cs="Helvetica"/>
          <w:color w:val="000000"/>
          <w:sz w:val="22"/>
          <w:szCs w:val="22"/>
        </w:rPr>
        <w:t xml:space="preserve"> å </w:t>
      </w:r>
      <w:r w:rsidR="00AB608B" w:rsidRPr="00495D50">
        <w:rPr>
          <w:rFonts w:ascii="Helvetica" w:hAnsi="Helvetica" w:cs="Helvetica"/>
          <w:color w:val="000000"/>
          <w:sz w:val="22"/>
          <w:szCs w:val="22"/>
        </w:rPr>
        <w:t>utvikle inkluderende fellesskap som fremmer helse,</w:t>
      </w:r>
      <w:r w:rsidR="00DC4CE1" w:rsidRPr="00495D50">
        <w:rPr>
          <w:rFonts w:ascii="Helvetica" w:hAnsi="Helvetica" w:cs="Helvetica"/>
          <w:color w:val="000000"/>
          <w:sz w:val="22"/>
          <w:szCs w:val="22"/>
        </w:rPr>
        <w:t xml:space="preserve"> trivsel</w:t>
      </w:r>
      <w:r w:rsidR="00015615" w:rsidRPr="00495D50">
        <w:rPr>
          <w:rFonts w:ascii="Helvetica" w:hAnsi="Helvetica" w:cs="Helvetica"/>
          <w:color w:val="000000"/>
          <w:sz w:val="22"/>
          <w:szCs w:val="22"/>
        </w:rPr>
        <w:t xml:space="preserve">, mestring </w:t>
      </w:r>
      <w:r w:rsidR="00DC4CE1" w:rsidRPr="00495D50">
        <w:rPr>
          <w:rFonts w:ascii="Helvetica" w:hAnsi="Helvetica" w:cs="Helvetica"/>
          <w:color w:val="000000"/>
          <w:sz w:val="22"/>
          <w:szCs w:val="22"/>
        </w:rPr>
        <w:t xml:space="preserve">og læring </w:t>
      </w:r>
      <w:r w:rsidR="003A3656" w:rsidRPr="00495D50">
        <w:rPr>
          <w:rFonts w:ascii="Helvetica" w:hAnsi="Helvetica" w:cs="Helvetica"/>
          <w:color w:val="000000"/>
          <w:sz w:val="22"/>
          <w:szCs w:val="22"/>
        </w:rPr>
        <w:t xml:space="preserve">for alle. </w:t>
      </w:r>
    </w:p>
    <w:p w14:paraId="3B159301" w14:textId="6ED1356F" w:rsidR="003A3656" w:rsidRPr="00495D50" w:rsidRDefault="003A3656"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Men vi kan ikke gjøre det uten nødvendige ressurser og </w:t>
      </w:r>
      <w:r w:rsidR="000A0EA3" w:rsidRPr="00495D50">
        <w:rPr>
          <w:rFonts w:ascii="Helvetica" w:hAnsi="Helvetica" w:cs="Helvetica"/>
          <w:color w:val="000000"/>
          <w:sz w:val="22"/>
          <w:szCs w:val="22"/>
        </w:rPr>
        <w:t xml:space="preserve">kompetanse. </w:t>
      </w:r>
    </w:p>
    <w:p w14:paraId="6AFBDCEE" w14:textId="138E2DE9" w:rsidR="005975D0" w:rsidRPr="00495D50" w:rsidRDefault="005975D0"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Store innsparinger og omveltninger vil garantert ikke hjelpe skoler og barnehager. Vi ber dere tenke dere godt om før det skjæres ned på stillinger i oppvekst. Vi ber dere skjerme elevene og barnehagebarna i størst mulig grad. Det er framtiden til Brønnøysamfunnet so</w:t>
      </w:r>
      <w:r w:rsidR="000D45E5" w:rsidRPr="00495D50">
        <w:rPr>
          <w:rFonts w:ascii="Helvetica" w:hAnsi="Helvetica" w:cs="Helvetica"/>
          <w:color w:val="000000"/>
          <w:sz w:val="22"/>
          <w:szCs w:val="22"/>
        </w:rPr>
        <w:t>m</w:t>
      </w:r>
      <w:r w:rsidRPr="00495D50">
        <w:rPr>
          <w:rFonts w:ascii="Helvetica" w:hAnsi="Helvetica" w:cs="Helvetica"/>
          <w:color w:val="000000"/>
          <w:sz w:val="22"/>
          <w:szCs w:val="22"/>
        </w:rPr>
        <w:t xml:space="preserve"> står på spill. Ikke se dere blind på statistikk og tall, men bruk tid på </w:t>
      </w:r>
      <w:r w:rsidR="00075326" w:rsidRPr="00495D50">
        <w:rPr>
          <w:rFonts w:ascii="Helvetica" w:hAnsi="Helvetica" w:cs="Helvetica"/>
          <w:color w:val="000000"/>
          <w:sz w:val="22"/>
          <w:szCs w:val="22"/>
        </w:rPr>
        <w:t xml:space="preserve">å </w:t>
      </w:r>
      <w:r w:rsidRPr="00495D50">
        <w:rPr>
          <w:rFonts w:ascii="Helvetica" w:hAnsi="Helvetica" w:cs="Helvetica"/>
          <w:color w:val="000000"/>
          <w:sz w:val="22"/>
          <w:szCs w:val="22"/>
        </w:rPr>
        <w:t xml:space="preserve">undersøke hva som ligger bak tallene. Ha konsekvensene </w:t>
      </w:r>
      <w:r w:rsidR="00075326" w:rsidRPr="00495D50">
        <w:rPr>
          <w:rFonts w:ascii="Helvetica" w:hAnsi="Helvetica" w:cs="Helvetica"/>
          <w:color w:val="000000"/>
          <w:sz w:val="22"/>
          <w:szCs w:val="22"/>
        </w:rPr>
        <w:t xml:space="preserve">for hvert kutt som foreslås </w:t>
      </w:r>
      <w:r w:rsidRPr="00495D50">
        <w:rPr>
          <w:rFonts w:ascii="Helvetica" w:hAnsi="Helvetica" w:cs="Helvetica"/>
          <w:color w:val="000000"/>
          <w:sz w:val="22"/>
          <w:szCs w:val="22"/>
        </w:rPr>
        <w:t>fremst i panna</w:t>
      </w:r>
      <w:r w:rsidR="00075326" w:rsidRPr="00495D50">
        <w:rPr>
          <w:rFonts w:ascii="Helvetica" w:hAnsi="Helvetica" w:cs="Helvetica"/>
          <w:color w:val="000000"/>
          <w:sz w:val="22"/>
          <w:szCs w:val="22"/>
        </w:rPr>
        <w:t xml:space="preserve">. Vær deres ansvar bevisst. </w:t>
      </w:r>
    </w:p>
    <w:p w14:paraId="60E800D9" w14:textId="77777777" w:rsidR="00874FCB" w:rsidRPr="00495D50" w:rsidRDefault="000D45E5"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Lykke til med budsjettarbeidet!</w:t>
      </w:r>
    </w:p>
    <w:p w14:paraId="496893BE" w14:textId="32C4ADA3" w:rsidR="00874FCB" w:rsidRDefault="00874FCB" w:rsidP="00C7253C">
      <w:pPr>
        <w:pStyle w:val="NormalWeb"/>
        <w:spacing w:before="0" w:beforeAutospacing="0"/>
        <w:jc w:val="both"/>
        <w:rPr>
          <w:rFonts w:ascii="Helvetica" w:hAnsi="Helvetica" w:cs="Helvetica"/>
          <w:color w:val="000000"/>
          <w:sz w:val="22"/>
          <w:szCs w:val="22"/>
        </w:rPr>
      </w:pPr>
    </w:p>
    <w:p w14:paraId="3E460920" w14:textId="1C131169" w:rsidR="00495D50" w:rsidRPr="00495D50" w:rsidRDefault="00495D50" w:rsidP="00C7253C">
      <w:pPr>
        <w:pStyle w:val="NormalWeb"/>
        <w:spacing w:before="0" w:beforeAutospacing="0"/>
        <w:jc w:val="both"/>
        <w:rPr>
          <w:rFonts w:ascii="Helvetica" w:hAnsi="Helvetica" w:cs="Helvetica"/>
          <w:color w:val="000000"/>
          <w:sz w:val="22"/>
          <w:szCs w:val="22"/>
        </w:rPr>
      </w:pPr>
      <w:r>
        <w:rPr>
          <w:rFonts w:ascii="Helvetica" w:hAnsi="Helvetica" w:cs="Helvetica"/>
          <w:color w:val="000000"/>
          <w:sz w:val="22"/>
          <w:szCs w:val="22"/>
        </w:rPr>
        <w:t>Med vennlig hilsen</w:t>
      </w:r>
    </w:p>
    <w:p w14:paraId="28A35F57" w14:textId="3F755E39" w:rsidR="005C1BD2" w:rsidRPr="00495D50" w:rsidRDefault="004C7503" w:rsidP="00C7253C">
      <w:pPr>
        <w:pStyle w:val="NormalWeb"/>
        <w:spacing w:before="0" w:beforeAutospacing="0"/>
        <w:jc w:val="both"/>
        <w:rPr>
          <w:rFonts w:ascii="Helvetica" w:hAnsi="Helvetica" w:cs="Helvetica"/>
          <w:color w:val="000000"/>
          <w:sz w:val="22"/>
          <w:szCs w:val="22"/>
        </w:rPr>
      </w:pPr>
      <w:r w:rsidRPr="00495D50">
        <w:rPr>
          <w:rFonts w:ascii="Helvetica" w:hAnsi="Helvetica" w:cs="Helvetica"/>
          <w:color w:val="000000"/>
          <w:sz w:val="22"/>
          <w:szCs w:val="22"/>
        </w:rPr>
        <w:t xml:space="preserve"> Line Lyng Hansen, hovedtillitsvalgt</w:t>
      </w:r>
      <w:r w:rsidR="00AE45C4" w:rsidRPr="00495D50">
        <w:rPr>
          <w:rFonts w:ascii="Helvetica" w:hAnsi="Helvetica" w:cs="Helvetica"/>
          <w:color w:val="000000"/>
          <w:sz w:val="22"/>
          <w:szCs w:val="22"/>
        </w:rPr>
        <w:t xml:space="preserve"> </w:t>
      </w:r>
      <w:r w:rsidR="00874FCB" w:rsidRPr="00495D50">
        <w:rPr>
          <w:rFonts w:ascii="Helvetica" w:hAnsi="Helvetica" w:cs="Helvetica"/>
          <w:color w:val="000000"/>
          <w:sz w:val="22"/>
          <w:szCs w:val="22"/>
        </w:rPr>
        <w:t>Utdanningsforbundet Brønnøy</w:t>
      </w:r>
    </w:p>
    <w:p w14:paraId="0C9357A5" w14:textId="3944A568" w:rsidR="005C1BD2" w:rsidRPr="00495D50" w:rsidRDefault="005C1BD2" w:rsidP="00C7253C">
      <w:pPr>
        <w:pStyle w:val="NormalWeb"/>
        <w:spacing w:before="0" w:beforeAutospacing="0"/>
        <w:jc w:val="both"/>
        <w:rPr>
          <w:rFonts w:ascii="Helvetica" w:hAnsi="Helvetica" w:cs="Helvetica"/>
          <w:i/>
          <w:iCs/>
          <w:color w:val="000000"/>
          <w:sz w:val="22"/>
          <w:szCs w:val="22"/>
        </w:rPr>
      </w:pPr>
    </w:p>
    <w:p w14:paraId="61DDEF90" w14:textId="61AC36EE" w:rsidR="00176DE4" w:rsidRPr="00495D50" w:rsidRDefault="00176DE4" w:rsidP="00C7253C">
      <w:pPr>
        <w:pStyle w:val="NormalWeb"/>
        <w:spacing w:before="0" w:beforeAutospacing="0"/>
        <w:jc w:val="both"/>
        <w:rPr>
          <w:rFonts w:ascii="Helvetica" w:hAnsi="Helvetica" w:cs="Helvetica"/>
          <w:color w:val="000000"/>
          <w:sz w:val="22"/>
          <w:szCs w:val="22"/>
        </w:rPr>
      </w:pPr>
    </w:p>
    <w:p w14:paraId="67D4D16C" w14:textId="5CB7EAA0" w:rsidR="004C7503" w:rsidRPr="00495D50" w:rsidRDefault="004C7503" w:rsidP="00C7253C">
      <w:pPr>
        <w:tabs>
          <w:tab w:val="left" w:pos="2640"/>
        </w:tabs>
        <w:spacing w:line="240" w:lineRule="auto"/>
        <w:jc w:val="both"/>
        <w:rPr>
          <w:rFonts w:ascii="Helvetica" w:hAnsi="Helvetica" w:cs="Helvetica"/>
        </w:rPr>
      </w:pPr>
    </w:p>
    <w:sectPr w:rsidR="004C7503" w:rsidRPr="00495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54B"/>
    <w:multiLevelType w:val="hybridMultilevel"/>
    <w:tmpl w:val="3CF63780"/>
    <w:lvl w:ilvl="0" w:tplc="FCDABD00">
      <w:start w:val="2"/>
      <w:numFmt w:val="bullet"/>
      <w:lvlText w:val="-"/>
      <w:lvlJc w:val="left"/>
      <w:pPr>
        <w:ind w:left="1080" w:hanging="360"/>
      </w:pPr>
      <w:rPr>
        <w:rFonts w:ascii="Helvetica" w:eastAsia="Times New Roman" w:hAnsi="Helvetica" w:cs="Helvetica"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33746CB"/>
    <w:multiLevelType w:val="hybridMultilevel"/>
    <w:tmpl w:val="DF5EBE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EF39A4"/>
    <w:multiLevelType w:val="hybridMultilevel"/>
    <w:tmpl w:val="D00A89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9C58B1"/>
    <w:multiLevelType w:val="hybridMultilevel"/>
    <w:tmpl w:val="862E3A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AF0D5D"/>
    <w:multiLevelType w:val="hybridMultilevel"/>
    <w:tmpl w:val="28222DBE"/>
    <w:lvl w:ilvl="0" w:tplc="7AD6C4B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34E1689A"/>
    <w:multiLevelType w:val="hybridMultilevel"/>
    <w:tmpl w:val="069011D2"/>
    <w:lvl w:ilvl="0" w:tplc="B21A21D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052266"/>
    <w:multiLevelType w:val="hybridMultilevel"/>
    <w:tmpl w:val="D78A43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12B78C1"/>
    <w:multiLevelType w:val="hybridMultilevel"/>
    <w:tmpl w:val="3B4C53F6"/>
    <w:lvl w:ilvl="0" w:tplc="70D03FF4">
      <w:start w:val="1"/>
      <w:numFmt w:val="decimal"/>
      <w:lvlText w:val="%1."/>
      <w:lvlJc w:val="left"/>
      <w:pPr>
        <w:ind w:left="720" w:hanging="360"/>
      </w:pPr>
      <w:rPr>
        <w:rFonts w:ascii="Helvetica" w:eastAsia="Times New Roman" w:hAnsi="Helvetica" w:cs="Helvetica"/>
        <w:b w:val="0"/>
        <w:color w:val="00000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9"/>
    <w:rsid w:val="0000596D"/>
    <w:rsid w:val="00015615"/>
    <w:rsid w:val="000254F2"/>
    <w:rsid w:val="0003714E"/>
    <w:rsid w:val="00075326"/>
    <w:rsid w:val="000811DB"/>
    <w:rsid w:val="000A0EA3"/>
    <w:rsid w:val="000A7125"/>
    <w:rsid w:val="000B3CFD"/>
    <w:rsid w:val="000D45E5"/>
    <w:rsid w:val="000D4ACE"/>
    <w:rsid w:val="000E62EF"/>
    <w:rsid w:val="00110027"/>
    <w:rsid w:val="00173B7C"/>
    <w:rsid w:val="00176DE4"/>
    <w:rsid w:val="001A6243"/>
    <w:rsid w:val="001B100C"/>
    <w:rsid w:val="001B79F9"/>
    <w:rsid w:val="001D004B"/>
    <w:rsid w:val="001D57B0"/>
    <w:rsid w:val="001F2CD7"/>
    <w:rsid w:val="00204483"/>
    <w:rsid w:val="002048E8"/>
    <w:rsid w:val="002131F2"/>
    <w:rsid w:val="002228F8"/>
    <w:rsid w:val="00237ADE"/>
    <w:rsid w:val="00255BED"/>
    <w:rsid w:val="00267432"/>
    <w:rsid w:val="00267EB7"/>
    <w:rsid w:val="0027083E"/>
    <w:rsid w:val="00273991"/>
    <w:rsid w:val="00282974"/>
    <w:rsid w:val="002B3551"/>
    <w:rsid w:val="002C2B78"/>
    <w:rsid w:val="002D7D1E"/>
    <w:rsid w:val="002E394C"/>
    <w:rsid w:val="003032E4"/>
    <w:rsid w:val="00337A66"/>
    <w:rsid w:val="003433A5"/>
    <w:rsid w:val="003642B9"/>
    <w:rsid w:val="0037558C"/>
    <w:rsid w:val="00380B97"/>
    <w:rsid w:val="00393BB2"/>
    <w:rsid w:val="0039589A"/>
    <w:rsid w:val="003A3656"/>
    <w:rsid w:val="003B3865"/>
    <w:rsid w:val="003B3D34"/>
    <w:rsid w:val="003F6A44"/>
    <w:rsid w:val="0040207F"/>
    <w:rsid w:val="00430CD1"/>
    <w:rsid w:val="00436424"/>
    <w:rsid w:val="004367F9"/>
    <w:rsid w:val="004370C6"/>
    <w:rsid w:val="0044484D"/>
    <w:rsid w:val="00444B23"/>
    <w:rsid w:val="0044648A"/>
    <w:rsid w:val="00455786"/>
    <w:rsid w:val="00461D37"/>
    <w:rsid w:val="0049520B"/>
    <w:rsid w:val="004954B6"/>
    <w:rsid w:val="00495D50"/>
    <w:rsid w:val="004A0E32"/>
    <w:rsid w:val="004A1061"/>
    <w:rsid w:val="004A7F23"/>
    <w:rsid w:val="004B0EDE"/>
    <w:rsid w:val="004B2A2E"/>
    <w:rsid w:val="004C27C4"/>
    <w:rsid w:val="004C7503"/>
    <w:rsid w:val="004D759F"/>
    <w:rsid w:val="004E2EB8"/>
    <w:rsid w:val="004F530D"/>
    <w:rsid w:val="00502D92"/>
    <w:rsid w:val="00502FFB"/>
    <w:rsid w:val="005175A6"/>
    <w:rsid w:val="00517B81"/>
    <w:rsid w:val="00523954"/>
    <w:rsid w:val="00527BAB"/>
    <w:rsid w:val="005675E7"/>
    <w:rsid w:val="005802BE"/>
    <w:rsid w:val="005975D0"/>
    <w:rsid w:val="005976E2"/>
    <w:rsid w:val="005A0379"/>
    <w:rsid w:val="005A4609"/>
    <w:rsid w:val="005B3035"/>
    <w:rsid w:val="005C1A5C"/>
    <w:rsid w:val="005C1BD2"/>
    <w:rsid w:val="005C41EE"/>
    <w:rsid w:val="005D5A6C"/>
    <w:rsid w:val="005F2B21"/>
    <w:rsid w:val="006078CD"/>
    <w:rsid w:val="006119E5"/>
    <w:rsid w:val="00624162"/>
    <w:rsid w:val="0063677C"/>
    <w:rsid w:val="00640658"/>
    <w:rsid w:val="00641559"/>
    <w:rsid w:val="0064465B"/>
    <w:rsid w:val="00657157"/>
    <w:rsid w:val="00662081"/>
    <w:rsid w:val="00662E03"/>
    <w:rsid w:val="00681A39"/>
    <w:rsid w:val="006851A0"/>
    <w:rsid w:val="006D4458"/>
    <w:rsid w:val="006E24B2"/>
    <w:rsid w:val="007073F4"/>
    <w:rsid w:val="00715465"/>
    <w:rsid w:val="007227DA"/>
    <w:rsid w:val="00724722"/>
    <w:rsid w:val="00743292"/>
    <w:rsid w:val="00746966"/>
    <w:rsid w:val="00755FA1"/>
    <w:rsid w:val="00755FA7"/>
    <w:rsid w:val="007637B3"/>
    <w:rsid w:val="0076473D"/>
    <w:rsid w:val="0078289A"/>
    <w:rsid w:val="007854A6"/>
    <w:rsid w:val="007938EE"/>
    <w:rsid w:val="007A4681"/>
    <w:rsid w:val="007C0DFB"/>
    <w:rsid w:val="007D23CE"/>
    <w:rsid w:val="007E4E88"/>
    <w:rsid w:val="00805C5F"/>
    <w:rsid w:val="0081219E"/>
    <w:rsid w:val="00814B39"/>
    <w:rsid w:val="00840CBC"/>
    <w:rsid w:val="00853ABB"/>
    <w:rsid w:val="0085740B"/>
    <w:rsid w:val="008653F3"/>
    <w:rsid w:val="00874FCB"/>
    <w:rsid w:val="00890907"/>
    <w:rsid w:val="0089162E"/>
    <w:rsid w:val="008951CE"/>
    <w:rsid w:val="008C6E24"/>
    <w:rsid w:val="008C7072"/>
    <w:rsid w:val="008D1A58"/>
    <w:rsid w:val="008D5310"/>
    <w:rsid w:val="008E6037"/>
    <w:rsid w:val="008E7825"/>
    <w:rsid w:val="00901305"/>
    <w:rsid w:val="00922593"/>
    <w:rsid w:val="00942156"/>
    <w:rsid w:val="009452AD"/>
    <w:rsid w:val="0095330D"/>
    <w:rsid w:val="00964A89"/>
    <w:rsid w:val="0097308A"/>
    <w:rsid w:val="0097714F"/>
    <w:rsid w:val="009A38BE"/>
    <w:rsid w:val="009C202D"/>
    <w:rsid w:val="009D2163"/>
    <w:rsid w:val="009D7339"/>
    <w:rsid w:val="009E235A"/>
    <w:rsid w:val="009F5255"/>
    <w:rsid w:val="00A273A1"/>
    <w:rsid w:val="00A31B90"/>
    <w:rsid w:val="00A37337"/>
    <w:rsid w:val="00A767D5"/>
    <w:rsid w:val="00A97CF9"/>
    <w:rsid w:val="00AA0393"/>
    <w:rsid w:val="00AB4624"/>
    <w:rsid w:val="00AB608B"/>
    <w:rsid w:val="00AC4935"/>
    <w:rsid w:val="00AD1D49"/>
    <w:rsid w:val="00AE45C4"/>
    <w:rsid w:val="00B143B0"/>
    <w:rsid w:val="00B21B98"/>
    <w:rsid w:val="00B24CFF"/>
    <w:rsid w:val="00B30F26"/>
    <w:rsid w:val="00B32289"/>
    <w:rsid w:val="00B53F00"/>
    <w:rsid w:val="00B56F86"/>
    <w:rsid w:val="00B7289C"/>
    <w:rsid w:val="00B80E41"/>
    <w:rsid w:val="00BA75B9"/>
    <w:rsid w:val="00BB4FAC"/>
    <w:rsid w:val="00BD6DF8"/>
    <w:rsid w:val="00BF5078"/>
    <w:rsid w:val="00C259A3"/>
    <w:rsid w:val="00C544EE"/>
    <w:rsid w:val="00C558DF"/>
    <w:rsid w:val="00C5734C"/>
    <w:rsid w:val="00C60097"/>
    <w:rsid w:val="00C63282"/>
    <w:rsid w:val="00C64F78"/>
    <w:rsid w:val="00C7253C"/>
    <w:rsid w:val="00C834B6"/>
    <w:rsid w:val="00C92199"/>
    <w:rsid w:val="00C92983"/>
    <w:rsid w:val="00C974CE"/>
    <w:rsid w:val="00CB6DFF"/>
    <w:rsid w:val="00CB79DE"/>
    <w:rsid w:val="00CC2E88"/>
    <w:rsid w:val="00CC4742"/>
    <w:rsid w:val="00D072C7"/>
    <w:rsid w:val="00D17656"/>
    <w:rsid w:val="00D42CD7"/>
    <w:rsid w:val="00D43A23"/>
    <w:rsid w:val="00D53C99"/>
    <w:rsid w:val="00D67A1C"/>
    <w:rsid w:val="00D8012A"/>
    <w:rsid w:val="00D828C9"/>
    <w:rsid w:val="00D836BE"/>
    <w:rsid w:val="00D84ED0"/>
    <w:rsid w:val="00D94B46"/>
    <w:rsid w:val="00DB364C"/>
    <w:rsid w:val="00DC4CE1"/>
    <w:rsid w:val="00DE0D64"/>
    <w:rsid w:val="00DE20F9"/>
    <w:rsid w:val="00DE5488"/>
    <w:rsid w:val="00DE595E"/>
    <w:rsid w:val="00DE6E20"/>
    <w:rsid w:val="00DE78AF"/>
    <w:rsid w:val="00E2731F"/>
    <w:rsid w:val="00E35478"/>
    <w:rsid w:val="00E51A61"/>
    <w:rsid w:val="00E62CAF"/>
    <w:rsid w:val="00E91C91"/>
    <w:rsid w:val="00EB2941"/>
    <w:rsid w:val="00EC4A0D"/>
    <w:rsid w:val="00EC6362"/>
    <w:rsid w:val="00EC6BF8"/>
    <w:rsid w:val="00ED3608"/>
    <w:rsid w:val="00EE0A04"/>
    <w:rsid w:val="00EF17C8"/>
    <w:rsid w:val="00F07DF3"/>
    <w:rsid w:val="00F24F22"/>
    <w:rsid w:val="00F32DA2"/>
    <w:rsid w:val="00F72180"/>
    <w:rsid w:val="00F770B6"/>
    <w:rsid w:val="00FA16AE"/>
    <w:rsid w:val="00FB4E90"/>
    <w:rsid w:val="00FF2C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B37F"/>
  <w15:chartTrackingRefBased/>
  <w15:docId w15:val="{01FEEF5D-0789-4A34-9414-7609565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6851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6415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76DE4"/>
    <w:pPr>
      <w:ind w:left="720"/>
      <w:contextualSpacing/>
    </w:pPr>
  </w:style>
  <w:style w:type="character" w:styleId="Sterk">
    <w:name w:val="Strong"/>
    <w:basedOn w:val="Standardskriftforavsnitt"/>
    <w:uiPriority w:val="22"/>
    <w:qFormat/>
    <w:rsid w:val="005C1BD2"/>
    <w:rPr>
      <w:b/>
      <w:bCs/>
    </w:rPr>
  </w:style>
  <w:style w:type="character" w:customStyle="1" w:styleId="Overskrift3Tegn">
    <w:name w:val="Overskrift 3 Tegn"/>
    <w:basedOn w:val="Standardskriftforavsnitt"/>
    <w:link w:val="Overskrift3"/>
    <w:uiPriority w:val="9"/>
    <w:rsid w:val="006851A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9775">
      <w:bodyDiv w:val="1"/>
      <w:marLeft w:val="0"/>
      <w:marRight w:val="0"/>
      <w:marTop w:val="0"/>
      <w:marBottom w:val="0"/>
      <w:divBdr>
        <w:top w:val="none" w:sz="0" w:space="0" w:color="auto"/>
        <w:left w:val="none" w:sz="0" w:space="0" w:color="auto"/>
        <w:bottom w:val="none" w:sz="0" w:space="0" w:color="auto"/>
        <w:right w:val="none" w:sz="0" w:space="0" w:color="auto"/>
      </w:divBdr>
    </w:div>
    <w:div w:id="18690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6CC8-5052-4D2B-9829-6555189E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6430</Characters>
  <Application>Microsoft Office Word</Application>
  <DocSecurity>4</DocSecurity>
  <Lines>53</Lines>
  <Paragraphs>15</Paragraphs>
  <ScaleCrop>false</ScaleCrop>
  <HeadingPairs>
    <vt:vector size="4" baseType="variant">
      <vt:variant>
        <vt:lpstr>Tittel</vt:lpstr>
      </vt:variant>
      <vt:variant>
        <vt:i4>1</vt:i4>
      </vt:variant>
      <vt:variant>
        <vt:lpstr>Overskrifter</vt:lpstr>
      </vt:variant>
      <vt:variant>
        <vt:i4>4</vt:i4>
      </vt:variant>
    </vt:vector>
  </HeadingPairs>
  <TitlesOfParts>
    <vt:vector size="5" baseType="lpstr">
      <vt:lpstr/>
      <vt:lpstr>        Bemanningsnormen i skole fastslår en minstebemanning basert på antall elever. If</vt:lpstr>
      <vt:lpstr>        Tilpasset opplæring til alle elever er lovfestet på lik linje med retten til spe</vt:lpstr>
      <vt:lpstr>        Brønnøyskolen har et politisk vedtak om at alle skoler og barnehager skal være h</vt:lpstr>
      <vt:lpstr>        Men hvordan skal dette utføres når det foreslås å ta bort absolutt all ressurs f</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Lyng Hansen</dc:creator>
  <cp:keywords/>
  <dc:description/>
  <cp:lastModifiedBy>Aina Slotterøy</cp:lastModifiedBy>
  <cp:revision>2</cp:revision>
  <cp:lastPrinted>2021-11-15T10:43:00Z</cp:lastPrinted>
  <dcterms:created xsi:type="dcterms:W3CDTF">2021-11-30T12:23:00Z</dcterms:created>
  <dcterms:modified xsi:type="dcterms:W3CDTF">2021-11-30T12:23:00Z</dcterms:modified>
</cp:coreProperties>
</file>